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0F2B4461" wp14:editId="09EAEEFF">
            <wp:extent cx="771098" cy="920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У К Р А Ї Н А                          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ВИКОНАВЧИЙ КОМІТЕТ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proofErr w:type="spellEnd"/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Я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B1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лютого 2024 року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C41E8">
        <w:rPr>
          <w:rFonts w:ascii="Times New Roman" w:eastAsia="Times New Roman" w:hAnsi="Times New Roman"/>
          <w:sz w:val="32"/>
          <w:szCs w:val="32"/>
          <w:lang w:eastAsia="ru-RU"/>
        </w:rPr>
        <w:t xml:space="preserve">№ </w:t>
      </w:r>
      <w:r w:rsidR="008E5B1E">
        <w:rPr>
          <w:rFonts w:ascii="Times New Roman" w:eastAsia="Times New Roman" w:hAnsi="Times New Roman"/>
          <w:sz w:val="32"/>
          <w:szCs w:val="32"/>
          <w:lang w:eastAsia="ru-RU"/>
        </w:rPr>
        <w:t>50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C41E8" w:rsidRPr="00CC41E8" w:rsidTr="003342AB">
        <w:tc>
          <w:tcPr>
            <w:tcW w:w="5920" w:type="dxa"/>
            <w:shd w:val="clear" w:color="auto" w:fill="auto"/>
          </w:tcPr>
          <w:p w:rsidR="00CC41E8" w:rsidRPr="00CC41E8" w:rsidRDefault="00CC41E8" w:rsidP="00A76D38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затвердження Порядку в</w:t>
            </w:r>
            <w:r w:rsidR="00A76D3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икористання у 2024 році коштів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</w:t>
            </w:r>
            <w:r w:rsidR="00A76D3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го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бюджет</w:t>
            </w:r>
            <w:r w:rsidR="00A76D3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 Сторожинецької територіальної громади,</w:t>
            </w:r>
            <w:r w:rsidR="00A76D38"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передбачених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виконання заходів із реалізації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Програми сприяння діяльності органу Державної казначейської служби України при казначейському обслуговуванні Сторожинецької міської ради на 2023-2025 роки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C41E8" w:rsidRPr="00CC41E8" w:rsidRDefault="00CC41E8" w:rsidP="00CC41E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CC41E8" w:rsidRPr="00CC41E8" w:rsidRDefault="00CC41E8" w:rsidP="00CC41E8">
      <w:pPr>
        <w:shd w:val="clear" w:color="auto" w:fill="FFFFFF"/>
        <w:ind w:firstLine="709"/>
        <w:rPr>
          <w:rFonts w:ascii="Times New Roman" w:hAnsi="Times New Roman" w:cstheme="minorBidi"/>
          <w:sz w:val="28"/>
          <w:szCs w:val="28"/>
          <w:lang w:eastAsia="uk-UA"/>
        </w:rPr>
      </w:pPr>
      <w:r w:rsidRPr="00CC41E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«Про місцеве самоврядування в Україні», постановою Кабінету Міністрів України від 11.03.2022 р. № 252 «Деякі  питання формування та виконання місцевих бюджетів у період воєнного стану», наказом Міністерства фінансів України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від 31.05.2019 р. № 228, відповідно до розпорядження Сторожинецького міського голови «Про затвердження планів заходів» від 11.01.2024 р. № 5,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C41E8" w:rsidRPr="00CC41E8" w:rsidRDefault="00CC41E8" w:rsidP="00CC41E8">
      <w:p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b/>
          <w:sz w:val="28"/>
          <w:szCs w:val="28"/>
        </w:rPr>
        <w:t>ВИКОНАВЧИЙ КОМІТЕТ МІСЬКОЇ РАДИ ВИРІШИВ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Затвердити порядок використання у 2024 році коштів міського бюджету</w:t>
      </w:r>
      <w:r w:rsidR="00284E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територіальної громади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>сприяння діяльності органу Державної казначейської служби України при казначейському обслуговуванні Сторожинецької міської ради на 2023-2025</w:t>
      </w:r>
      <w:r w:rsidRPr="00F32724">
        <w:rPr>
          <w:rFonts w:ascii="Times New Roman" w:hAnsi="Times New Roman"/>
          <w:sz w:val="28"/>
          <w:szCs w:val="28"/>
        </w:rPr>
        <w:t xml:space="preserve"> роки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XXV позачергової сесії Сторожинецької міської ради VIII скликання від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21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.12.202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235-25/2022</w:t>
      </w:r>
      <w:r w:rsidR="006F2D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що додається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</w:t>
      </w:r>
    </w:p>
    <w:p w:rsidR="00284E2F" w:rsidRDefault="00284E2F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84E2F" w:rsidRDefault="00284E2F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E5B1E" w:rsidRDefault="00284E2F" w:rsidP="00284E2F">
      <w:pPr>
        <w:autoSpaceDE w:val="0"/>
        <w:autoSpaceDN w:val="0"/>
        <w:adjustRightInd w:val="0"/>
        <w:ind w:left="2123" w:firstLine="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Продовження рішення виконавчого комітету </w:t>
      </w:r>
    </w:p>
    <w:p w:rsidR="00284E2F" w:rsidRPr="00CC41E8" w:rsidRDefault="00284E2F" w:rsidP="008E5B1E">
      <w:pPr>
        <w:autoSpaceDE w:val="0"/>
        <w:autoSpaceDN w:val="0"/>
        <w:adjustRightInd w:val="0"/>
        <w:ind w:left="2123" w:firstLine="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>Сторожинецької</w:t>
      </w:r>
      <w:r w:rsidR="008E5B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міської ради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від </w:t>
      </w:r>
      <w:r w:rsidR="008E5B1E">
        <w:rPr>
          <w:rFonts w:ascii="Times New Roman" w:eastAsia="Times New Roman" w:hAnsi="Times New Roman"/>
          <w:i/>
          <w:sz w:val="24"/>
          <w:szCs w:val="24"/>
          <w:lang w:eastAsia="ru-RU"/>
        </w:rPr>
        <w:t>20</w:t>
      </w:r>
      <w:r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лютого 2024 року № </w:t>
      </w:r>
      <w:r w:rsidR="008E5B1E">
        <w:rPr>
          <w:rFonts w:ascii="Times New Roman" w:eastAsia="Times New Roman" w:hAnsi="Times New Roman"/>
          <w:i/>
          <w:sz w:val="24"/>
          <w:szCs w:val="24"/>
          <w:lang w:eastAsia="ru-RU"/>
        </w:rPr>
        <w:t>50</w:t>
      </w:r>
    </w:p>
    <w:p w:rsidR="00284E2F" w:rsidRPr="00CC41E8" w:rsidRDefault="00284E2F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F2D38" w:rsidRPr="00CC41E8" w:rsidRDefault="00CC41E8" w:rsidP="00284E2F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  <w:r w:rsidR="006F2D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</w:p>
    <w:p w:rsidR="00CC41E8" w:rsidRPr="00CC41E8" w:rsidRDefault="00CC41E8" w:rsidP="00CC41E8">
      <w:pPr>
        <w:tabs>
          <w:tab w:val="left" w:pos="709"/>
        </w:tabs>
        <w:ind w:firstLine="709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3. Дане рішення набуває чинності з моменту оприлюднення. 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>4. Організацію виконання даного рішення покласти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Сторожинецької міської ради (Ю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ДАНЕЛЮК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виконанням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>Сторожинецьк</w:t>
      </w:r>
      <w:r w:rsidR="008E5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ий </w:t>
      </w: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міськ</w:t>
      </w:r>
      <w:r w:rsidR="008E5B1E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5B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голова </w:t>
      </w: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8E5B1E">
        <w:rPr>
          <w:rFonts w:ascii="Times New Roman" w:eastAsia="Times New Roman" w:hAnsi="Times New Roman"/>
          <w:b/>
          <w:sz w:val="28"/>
          <w:szCs w:val="28"/>
          <w:lang w:eastAsia="ru-RU"/>
        </w:rPr>
        <w:t>Ігор МАТЕ</w:t>
      </w:r>
      <w:r w:rsidRPr="00CC41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ЙЧУК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Виконавець:</w:t>
      </w:r>
    </w:p>
    <w:p w:rsidR="00CC41E8" w:rsidRPr="00CC41E8" w:rsidRDefault="00CC41E8" w:rsidP="00CC41E8">
      <w:pPr>
        <w:contextualSpacing/>
        <w:rPr>
          <w:rFonts w:ascii="Times New Roman" w:hAnsi="Times New Roman"/>
          <w:sz w:val="28"/>
          <w:szCs w:val="28"/>
        </w:rPr>
      </w:pPr>
    </w:p>
    <w:p w:rsidR="00CC41E8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Начальник відділу економічного розвитку,</w:t>
      </w:r>
    </w:p>
    <w:p w:rsidR="00B4397F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торгівлі, інвестицій та державних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          Юрій ДАНЕЛЮК</w:t>
      </w:r>
    </w:p>
    <w:p w:rsidR="00B4397F" w:rsidRPr="00CC41E8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Погоджено: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</w:p>
    <w:p w:rsidR="008E5B1E" w:rsidRPr="008E5B1E" w:rsidRDefault="008E5B1E" w:rsidP="008E5B1E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 </w:t>
      </w:r>
    </w:p>
    <w:p w:rsidR="008E5B1E" w:rsidRPr="008E5B1E" w:rsidRDefault="008E5B1E" w:rsidP="008E5B1E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B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Сторожинецької міської ради                                           Дмитро БОЙЧУК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</w:t>
      </w:r>
      <w:r w:rsidR="008E5B1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Ігор БЕЛЕНЧУК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Головний спеціаліст Фінансового відділу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(в.о. начальника Фінансового відділу)                         </w:t>
      </w:r>
      <w:r w:rsidR="008E5B1E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Альона ШУТАК           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Начальник юридичного відділу                                 </w:t>
      </w:r>
      <w:r w:rsidR="008E5B1E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      Олексій КОЗЛОВ </w:t>
      </w:r>
    </w:p>
    <w:p w:rsidR="008E5B1E" w:rsidRPr="00CC41E8" w:rsidRDefault="008E5B1E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8E5B1E" w:rsidRPr="008E5B1E" w:rsidRDefault="008E5B1E" w:rsidP="008E5B1E">
      <w:pPr>
        <w:jc w:val="left"/>
        <w:rPr>
          <w:rFonts w:ascii="Times New Roman" w:hAnsi="Times New Roman"/>
          <w:sz w:val="28"/>
          <w:szCs w:val="28"/>
        </w:rPr>
      </w:pPr>
      <w:r w:rsidRPr="008E5B1E">
        <w:rPr>
          <w:rFonts w:ascii="Times New Roman" w:hAnsi="Times New Roman"/>
          <w:sz w:val="28"/>
          <w:szCs w:val="28"/>
        </w:rPr>
        <w:t>Уповноважена особа з питань запобігання</w:t>
      </w:r>
    </w:p>
    <w:p w:rsidR="008E5B1E" w:rsidRPr="008E5B1E" w:rsidRDefault="008E5B1E" w:rsidP="008E5B1E">
      <w:pPr>
        <w:jc w:val="left"/>
        <w:rPr>
          <w:rFonts w:ascii="Times New Roman" w:hAnsi="Times New Roman"/>
          <w:sz w:val="28"/>
          <w:szCs w:val="28"/>
        </w:rPr>
      </w:pPr>
      <w:r w:rsidRPr="008E5B1E">
        <w:rPr>
          <w:rFonts w:ascii="Times New Roman" w:hAnsi="Times New Roman"/>
          <w:sz w:val="28"/>
          <w:szCs w:val="28"/>
        </w:rPr>
        <w:t xml:space="preserve"> та виявлення корупції у Сторожинецькій</w:t>
      </w:r>
    </w:p>
    <w:p w:rsidR="008E5B1E" w:rsidRPr="008E5B1E" w:rsidRDefault="008E5B1E" w:rsidP="008E5B1E">
      <w:pPr>
        <w:jc w:val="left"/>
        <w:rPr>
          <w:rFonts w:ascii="Times New Roman" w:hAnsi="Times New Roman"/>
          <w:sz w:val="28"/>
          <w:szCs w:val="28"/>
        </w:rPr>
      </w:pPr>
      <w:r w:rsidRPr="008E5B1E">
        <w:rPr>
          <w:rFonts w:ascii="Times New Roman" w:hAnsi="Times New Roman"/>
          <w:sz w:val="28"/>
          <w:szCs w:val="28"/>
        </w:rPr>
        <w:t xml:space="preserve">  міській раді                                                                              Максим МЯЗІН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   Ольга ПАЛАДІЙ  </w:t>
      </w:r>
    </w:p>
    <w:p w:rsidR="00CC41E8" w:rsidRP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CC41E8" w:rsidRP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>Начальник  відділу</w:t>
      </w:r>
    </w:p>
    <w:p w:rsidR="00CC41E8" w:rsidRPr="00CC41E8" w:rsidRDefault="00CC41E8" w:rsidP="00CC41E8">
      <w:pPr>
        <w:tabs>
          <w:tab w:val="left" w:pos="6521"/>
        </w:tabs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ru-RU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CC41E8">
        <w:rPr>
          <w:rFonts w:asciiTheme="minorHAnsi" w:eastAsiaTheme="minorHAnsi" w:hAnsiTheme="minorHAnsi" w:cstheme="minorBidi"/>
          <w:sz w:val="20"/>
          <w:szCs w:val="20"/>
          <w:lang w:eastAsia="ru-RU"/>
        </w:rPr>
        <w:t xml:space="preserve">                                                      </w:t>
      </w:r>
    </w:p>
    <w:p w:rsidR="00CC41E8" w:rsidRPr="00CC41E8" w:rsidRDefault="00CC41E8" w:rsidP="00CC41E8">
      <w:pPr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C41E8" w:rsidRPr="00CC41E8" w:rsidRDefault="00CC41E8" w:rsidP="00CC41E8">
      <w:pPr>
        <w:contextualSpacing/>
        <w:jc w:val="left"/>
        <w:rPr>
          <w:rFonts w:ascii="Times New Roman" w:eastAsia="Times New Roman" w:hAnsi="Times New Roman"/>
          <w:b/>
          <w:sz w:val="28"/>
          <w:lang w:eastAsia="ru-RU"/>
        </w:rPr>
      </w:pPr>
    </w:p>
    <w:p w:rsidR="00F32724" w:rsidRPr="00F32724" w:rsidRDefault="006F2D38" w:rsidP="006F2D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F32724" w:rsidRPr="00F32724">
        <w:rPr>
          <w:rFonts w:ascii="Times New Roman" w:hAnsi="Times New Roman"/>
          <w:sz w:val="24"/>
          <w:szCs w:val="24"/>
        </w:rPr>
        <w:t>Додаток до рішення</w:t>
      </w:r>
    </w:p>
    <w:p w:rsidR="006F2D38" w:rsidRDefault="006F2D38" w:rsidP="006F2D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F32724" w:rsidRPr="00F32724">
        <w:rPr>
          <w:rFonts w:ascii="Times New Roman" w:hAnsi="Times New Roman"/>
          <w:sz w:val="24"/>
          <w:szCs w:val="24"/>
        </w:rPr>
        <w:t xml:space="preserve"> виконавчого комітету </w:t>
      </w:r>
    </w:p>
    <w:p w:rsidR="00F32724" w:rsidRDefault="008E5B1E" w:rsidP="008E5B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F32724" w:rsidRPr="00F3272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20</w:t>
      </w:r>
      <w:r w:rsidR="00F32724" w:rsidRPr="00F32724">
        <w:rPr>
          <w:rFonts w:ascii="Times New Roman" w:hAnsi="Times New Roman"/>
          <w:sz w:val="24"/>
          <w:szCs w:val="24"/>
        </w:rPr>
        <w:t>.</w:t>
      </w:r>
      <w:r w:rsidR="00FE21EA">
        <w:rPr>
          <w:rFonts w:ascii="Times New Roman" w:hAnsi="Times New Roman"/>
          <w:sz w:val="24"/>
          <w:szCs w:val="24"/>
        </w:rPr>
        <w:t>02</w:t>
      </w:r>
      <w:r w:rsidR="00F32724" w:rsidRPr="00F32724">
        <w:rPr>
          <w:rFonts w:ascii="Times New Roman" w:hAnsi="Times New Roman"/>
          <w:sz w:val="24"/>
          <w:szCs w:val="24"/>
        </w:rPr>
        <w:t>.202</w:t>
      </w:r>
      <w:r w:rsidR="00FE21EA">
        <w:rPr>
          <w:rFonts w:ascii="Times New Roman" w:hAnsi="Times New Roman"/>
          <w:sz w:val="24"/>
          <w:szCs w:val="24"/>
        </w:rPr>
        <w:t>4</w:t>
      </w:r>
      <w:r w:rsidR="00F32724" w:rsidRPr="00F32724">
        <w:rPr>
          <w:rFonts w:ascii="Times New Roman" w:hAnsi="Times New Roman"/>
          <w:sz w:val="24"/>
          <w:szCs w:val="24"/>
        </w:rPr>
        <w:t xml:space="preserve"> року №</w:t>
      </w:r>
      <w:r w:rsidR="00143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50  </w:t>
      </w:r>
      <w:r w:rsidR="00F32724" w:rsidRPr="00F32724">
        <w:rPr>
          <w:rFonts w:ascii="Times New Roman" w:hAnsi="Times New Roman"/>
          <w:sz w:val="24"/>
          <w:szCs w:val="24"/>
        </w:rPr>
        <w:t xml:space="preserve"> </w:t>
      </w:r>
      <w:r w:rsidR="00F32724">
        <w:rPr>
          <w:rFonts w:ascii="Times New Roman" w:hAnsi="Times New Roman"/>
          <w:sz w:val="24"/>
          <w:szCs w:val="24"/>
        </w:rPr>
        <w:t xml:space="preserve">     </w:t>
      </w: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8E5B1E" w:rsidRDefault="00F32724" w:rsidP="00F32724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F32724" w:rsidRPr="008E5B1E" w:rsidRDefault="00F32724" w:rsidP="008E5B1E">
      <w:pPr>
        <w:jc w:val="center"/>
        <w:rPr>
          <w:rFonts w:ascii="Times New Roman" w:hAnsi="Times New Roman"/>
          <w:b/>
          <w:sz w:val="28"/>
          <w:szCs w:val="28"/>
        </w:rPr>
      </w:pPr>
      <w:r w:rsidRPr="008E5B1E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8E5B1E" w:rsidRDefault="00F32724" w:rsidP="008E5B1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5B1E">
        <w:rPr>
          <w:rFonts w:ascii="Times New Roman" w:hAnsi="Times New Roman"/>
          <w:b/>
          <w:sz w:val="28"/>
          <w:szCs w:val="28"/>
        </w:rPr>
        <w:t>використання у 202</w:t>
      </w:r>
      <w:r w:rsidR="00FE21EA" w:rsidRPr="008E5B1E">
        <w:rPr>
          <w:rFonts w:ascii="Times New Roman" w:hAnsi="Times New Roman"/>
          <w:b/>
          <w:sz w:val="28"/>
          <w:szCs w:val="28"/>
        </w:rPr>
        <w:t>4</w:t>
      </w:r>
      <w:r w:rsidRPr="008E5B1E">
        <w:rPr>
          <w:rFonts w:ascii="Times New Roman" w:hAnsi="Times New Roman"/>
          <w:b/>
          <w:sz w:val="28"/>
          <w:szCs w:val="28"/>
        </w:rPr>
        <w:t xml:space="preserve"> році коштів міського бюджету Сторожинецької територіальної громади, передбачених на виконання заходів із реалізації Програми </w:t>
      </w:r>
      <w:r w:rsidR="00FE21EA" w:rsidRPr="008E5B1E">
        <w:rPr>
          <w:rFonts w:ascii="Times New Roman" w:hAnsi="Times New Roman"/>
          <w:b/>
          <w:sz w:val="28"/>
          <w:szCs w:val="28"/>
        </w:rPr>
        <w:t>сприяння діяльності органу Державної казначейської служби України при казначейському обслуговуванні Сторожинецької міської ради</w:t>
      </w:r>
      <w:r w:rsidR="000D2895" w:rsidRPr="008E5B1E">
        <w:rPr>
          <w:rFonts w:ascii="Times New Roman" w:hAnsi="Times New Roman"/>
          <w:b/>
          <w:sz w:val="28"/>
          <w:szCs w:val="28"/>
        </w:rPr>
        <w:t xml:space="preserve"> на 202</w:t>
      </w:r>
      <w:r w:rsidR="00FE21EA" w:rsidRPr="008E5B1E">
        <w:rPr>
          <w:rFonts w:ascii="Times New Roman" w:hAnsi="Times New Roman"/>
          <w:b/>
          <w:sz w:val="28"/>
          <w:szCs w:val="28"/>
        </w:rPr>
        <w:t>3</w:t>
      </w:r>
      <w:r w:rsidR="000D2895" w:rsidRPr="008E5B1E">
        <w:rPr>
          <w:rFonts w:ascii="Times New Roman" w:hAnsi="Times New Roman"/>
          <w:b/>
          <w:sz w:val="28"/>
          <w:szCs w:val="28"/>
        </w:rPr>
        <w:t>-202</w:t>
      </w:r>
      <w:r w:rsidR="00FE21EA" w:rsidRPr="008E5B1E">
        <w:rPr>
          <w:rFonts w:ascii="Times New Roman" w:hAnsi="Times New Roman"/>
          <w:b/>
          <w:sz w:val="28"/>
          <w:szCs w:val="28"/>
        </w:rPr>
        <w:t>5</w:t>
      </w:r>
      <w:r w:rsidRPr="008E5B1E">
        <w:rPr>
          <w:rFonts w:ascii="Times New Roman" w:hAnsi="Times New Roman"/>
          <w:b/>
          <w:sz w:val="28"/>
          <w:szCs w:val="28"/>
        </w:rPr>
        <w:t xml:space="preserve"> роки</w:t>
      </w:r>
      <w:r w:rsidR="00D15599" w:rsidRPr="008E5B1E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2C651C" w:rsidRDefault="002C651C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Pr="0019259D" w:rsidRDefault="009775CE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1925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19259D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Default="0019259D" w:rsidP="0085520F">
      <w:pPr>
        <w:spacing w:line="276" w:lineRule="auto"/>
        <w:rPr>
          <w:rFonts w:ascii="Times New Roman" w:hAnsi="Times New Roman"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1</w:t>
      </w:r>
      <w:r w:rsidR="00272329" w:rsidRPr="0019259D">
        <w:rPr>
          <w:rFonts w:ascii="Times New Roman" w:hAnsi="Times New Roman"/>
          <w:b/>
          <w:sz w:val="28"/>
          <w:szCs w:val="28"/>
        </w:rPr>
        <w:t>.</w:t>
      </w:r>
      <w:r w:rsidR="009775CE">
        <w:rPr>
          <w:rFonts w:ascii="Times New Roman" w:hAnsi="Times New Roman"/>
          <w:b/>
          <w:sz w:val="28"/>
          <w:szCs w:val="28"/>
        </w:rPr>
        <w:t>1.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Цей порядок визначає і регулює механізм використання у 202</w:t>
      </w:r>
      <w:r w:rsidR="00FE21EA">
        <w:rPr>
          <w:rFonts w:ascii="Times New Roman" w:hAnsi="Times New Roman"/>
          <w:sz w:val="28"/>
          <w:szCs w:val="28"/>
        </w:rPr>
        <w:t>4</w:t>
      </w:r>
      <w:r w:rsidR="00272329">
        <w:rPr>
          <w:rFonts w:ascii="Times New Roman" w:hAnsi="Times New Roman"/>
          <w:sz w:val="28"/>
          <w:szCs w:val="28"/>
        </w:rPr>
        <w:t xml:space="preserve"> році коштів міського бюджету Сторожинецької територіальної громади на фінансування заходів із реалізації </w:t>
      </w:r>
      <w:r w:rsidR="00FE21EA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FE21EA">
        <w:rPr>
          <w:rFonts w:ascii="Times New Roman" w:hAnsi="Times New Roman"/>
          <w:sz w:val="28"/>
          <w:szCs w:val="28"/>
        </w:rPr>
        <w:t>сприяння діяльності органу Державної казначейської служби України при казначейському обслуговуванні Сторожинецької міської ради на 2023-2025</w:t>
      </w:r>
      <w:r w:rsidR="00FE21EA" w:rsidRPr="00F32724">
        <w:rPr>
          <w:rFonts w:ascii="Times New Roman" w:hAnsi="Times New Roman"/>
          <w:sz w:val="28"/>
          <w:szCs w:val="28"/>
        </w:rPr>
        <w:t xml:space="preserve"> роки</w:t>
      </w:r>
      <w:r w:rsidR="00F32724">
        <w:rPr>
          <w:rFonts w:ascii="Times New Roman" w:hAnsi="Times New Roman"/>
          <w:sz w:val="28"/>
          <w:szCs w:val="28"/>
        </w:rPr>
        <w:t>, затвердженої</w:t>
      </w:r>
      <w:r w:rsidR="00FE21EA">
        <w:rPr>
          <w:rFonts w:ascii="Times New Roman" w:hAnsi="Times New Roman"/>
          <w:spacing w:val="60"/>
        </w:rPr>
        <w:t xml:space="preserve"> </w:t>
      </w:r>
      <w:r w:rsidR="00FE21EA" w:rsidRPr="00FE21EA">
        <w:rPr>
          <w:rFonts w:ascii="Times New Roman" w:hAnsi="Times New Roman"/>
          <w:sz w:val="28"/>
          <w:szCs w:val="28"/>
        </w:rPr>
        <w:t>рішенням</w:t>
      </w:r>
      <w:r w:rsidR="00272329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C606AC" w:rsidRPr="00C606AC">
        <w:rPr>
          <w:rFonts w:ascii="Times New Roman" w:hAnsi="Times New Roman"/>
          <w:sz w:val="28"/>
          <w:szCs w:val="28"/>
        </w:rPr>
        <w:t xml:space="preserve">XXV </w:t>
      </w:r>
      <w:r w:rsidR="002C651C" w:rsidRPr="00C606AC">
        <w:rPr>
          <w:rFonts w:ascii="Times New Roman" w:hAnsi="Times New Roman"/>
          <w:sz w:val="28"/>
          <w:szCs w:val="28"/>
        </w:rPr>
        <w:t xml:space="preserve">сесії </w:t>
      </w:r>
      <w:r w:rsidR="00701F43" w:rsidRPr="00C606AC">
        <w:rPr>
          <w:rFonts w:ascii="Times New Roman" w:hAnsi="Times New Roman"/>
          <w:sz w:val="28"/>
          <w:szCs w:val="28"/>
        </w:rPr>
        <w:t>VIII</w:t>
      </w:r>
      <w:r w:rsidR="00C606AC" w:rsidRPr="00C606AC">
        <w:rPr>
          <w:rFonts w:ascii="Times New Roman" w:hAnsi="Times New Roman"/>
          <w:sz w:val="28"/>
          <w:szCs w:val="28"/>
        </w:rPr>
        <w:t xml:space="preserve"> </w:t>
      </w:r>
      <w:r w:rsidR="002C651C" w:rsidRPr="00C606AC">
        <w:rPr>
          <w:rFonts w:ascii="Times New Roman" w:hAnsi="Times New Roman"/>
          <w:sz w:val="28"/>
          <w:szCs w:val="28"/>
        </w:rPr>
        <w:t>скликання №</w:t>
      </w:r>
      <w:r w:rsidR="00C606AC" w:rsidRPr="00C606AC">
        <w:rPr>
          <w:rFonts w:ascii="Times New Roman" w:hAnsi="Times New Roman"/>
          <w:sz w:val="28"/>
          <w:szCs w:val="28"/>
        </w:rPr>
        <w:t>235</w:t>
      </w:r>
      <w:r w:rsidR="00701F43" w:rsidRPr="00C606AC">
        <w:rPr>
          <w:rFonts w:ascii="Times New Roman" w:hAnsi="Times New Roman"/>
          <w:sz w:val="28"/>
          <w:szCs w:val="28"/>
        </w:rPr>
        <w:t>-</w:t>
      </w:r>
      <w:r w:rsidR="00C606AC" w:rsidRPr="00C606AC">
        <w:rPr>
          <w:rFonts w:ascii="Times New Roman" w:hAnsi="Times New Roman"/>
          <w:sz w:val="28"/>
          <w:szCs w:val="28"/>
        </w:rPr>
        <w:t>25</w:t>
      </w:r>
      <w:r w:rsidR="00701F43" w:rsidRPr="00C606AC">
        <w:rPr>
          <w:rFonts w:ascii="Times New Roman" w:hAnsi="Times New Roman"/>
          <w:sz w:val="28"/>
          <w:szCs w:val="28"/>
        </w:rPr>
        <w:t>/202</w:t>
      </w:r>
      <w:r w:rsidR="00C606AC" w:rsidRPr="00C606AC">
        <w:rPr>
          <w:rFonts w:ascii="Times New Roman" w:hAnsi="Times New Roman"/>
          <w:sz w:val="28"/>
          <w:szCs w:val="28"/>
        </w:rPr>
        <w:t>2</w:t>
      </w:r>
      <w:r w:rsidR="00C62828" w:rsidRPr="00C606AC">
        <w:rPr>
          <w:rFonts w:ascii="Times New Roman" w:hAnsi="Times New Roman"/>
          <w:sz w:val="28"/>
          <w:szCs w:val="28"/>
        </w:rPr>
        <w:t xml:space="preserve"> </w:t>
      </w:r>
      <w:r w:rsidR="002C651C" w:rsidRPr="00C606AC">
        <w:rPr>
          <w:rFonts w:ascii="Times New Roman" w:hAnsi="Times New Roman"/>
          <w:sz w:val="28"/>
          <w:szCs w:val="28"/>
        </w:rPr>
        <w:t>від</w:t>
      </w:r>
      <w:r w:rsidR="00C606AC" w:rsidRPr="00C606AC">
        <w:rPr>
          <w:rFonts w:ascii="Times New Roman" w:hAnsi="Times New Roman"/>
          <w:sz w:val="28"/>
          <w:szCs w:val="28"/>
        </w:rPr>
        <w:t xml:space="preserve"> </w:t>
      </w:r>
      <w:r w:rsidR="00701F43">
        <w:rPr>
          <w:rFonts w:ascii="Times New Roman" w:hAnsi="Times New Roman"/>
          <w:sz w:val="28"/>
          <w:szCs w:val="28"/>
        </w:rPr>
        <w:t>2</w:t>
      </w:r>
      <w:r w:rsidR="00C606AC" w:rsidRPr="00C606AC">
        <w:rPr>
          <w:rFonts w:ascii="Times New Roman" w:hAnsi="Times New Roman"/>
          <w:sz w:val="28"/>
          <w:szCs w:val="28"/>
        </w:rPr>
        <w:t>1</w:t>
      </w:r>
      <w:r w:rsidR="00701F43">
        <w:rPr>
          <w:rFonts w:ascii="Times New Roman" w:hAnsi="Times New Roman"/>
          <w:sz w:val="28"/>
          <w:szCs w:val="28"/>
        </w:rPr>
        <w:t xml:space="preserve"> грудня 202</w:t>
      </w:r>
      <w:r w:rsidR="00C606AC" w:rsidRPr="00C606AC">
        <w:rPr>
          <w:rFonts w:ascii="Times New Roman" w:hAnsi="Times New Roman"/>
          <w:sz w:val="28"/>
          <w:szCs w:val="28"/>
        </w:rPr>
        <w:t>2</w:t>
      </w:r>
      <w:r w:rsidR="002C651C" w:rsidRPr="002C651C">
        <w:rPr>
          <w:rFonts w:ascii="Times New Roman" w:hAnsi="Times New Roman"/>
          <w:sz w:val="28"/>
          <w:szCs w:val="28"/>
        </w:rPr>
        <w:t xml:space="preserve"> року «Про затвердження  </w:t>
      </w:r>
      <w:r w:rsidR="00C606AC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C606AC">
        <w:rPr>
          <w:rFonts w:ascii="Times New Roman" w:hAnsi="Times New Roman"/>
          <w:sz w:val="28"/>
          <w:szCs w:val="28"/>
        </w:rPr>
        <w:t>сприяння діяльності органу Державної казначейської служби України при казначейському обслуговуванні Сторожинецької міської ради на 2023-2025</w:t>
      </w:r>
      <w:r w:rsidR="00C606AC" w:rsidRPr="00F32724">
        <w:rPr>
          <w:rFonts w:ascii="Times New Roman" w:hAnsi="Times New Roman"/>
          <w:sz w:val="28"/>
          <w:szCs w:val="28"/>
        </w:rPr>
        <w:t xml:space="preserve"> роки</w:t>
      </w:r>
      <w:r w:rsidR="002C651C" w:rsidRPr="002C651C">
        <w:rPr>
          <w:rFonts w:ascii="Times New Roman" w:hAnsi="Times New Roman"/>
          <w:sz w:val="28"/>
          <w:szCs w:val="28"/>
        </w:rPr>
        <w:t>»</w:t>
      </w:r>
      <w:r w:rsidR="002C651C">
        <w:rPr>
          <w:rFonts w:ascii="Times New Roman" w:hAnsi="Times New Roman"/>
          <w:sz w:val="28"/>
          <w:szCs w:val="28"/>
        </w:rPr>
        <w:t xml:space="preserve"> (далі –Програма).</w:t>
      </w:r>
    </w:p>
    <w:p w:rsidR="00272329" w:rsidRDefault="009775CE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72329" w:rsidRPr="00272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Мета цього Порядку полягає</w:t>
      </w:r>
      <w:r w:rsidR="00FA6032" w:rsidRPr="00FA6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у забезпеченні цільового,</w:t>
      </w:r>
      <w:r w:rsidR="00052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005C76" w:rsidRDefault="009775CE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05C76" w:rsidRPr="00005C76">
        <w:rPr>
          <w:rFonts w:ascii="Times New Roman" w:hAnsi="Times New Roman"/>
          <w:b/>
          <w:sz w:val="28"/>
          <w:szCs w:val="28"/>
        </w:rPr>
        <w:t xml:space="preserve">3. </w:t>
      </w:r>
      <w:r w:rsidR="00005C76" w:rsidRPr="00005C76">
        <w:rPr>
          <w:rFonts w:ascii="Times New Roman" w:hAnsi="Times New Roman"/>
          <w:sz w:val="28"/>
          <w:szCs w:val="28"/>
        </w:rPr>
        <w:t>Головним розпорядником коштів міського бюджету Сторож</w:t>
      </w:r>
      <w:r w:rsidR="00B4397F">
        <w:rPr>
          <w:rFonts w:ascii="Times New Roman" w:hAnsi="Times New Roman"/>
          <w:sz w:val="28"/>
          <w:szCs w:val="28"/>
        </w:rPr>
        <w:t xml:space="preserve">инецької територіальної громади, що спрямовуються на виконання </w:t>
      </w:r>
      <w:r w:rsidR="00005C76" w:rsidRPr="00005C76">
        <w:rPr>
          <w:rFonts w:ascii="Times New Roman" w:hAnsi="Times New Roman"/>
          <w:sz w:val="28"/>
          <w:szCs w:val="28"/>
        </w:rPr>
        <w:t xml:space="preserve">заходів </w:t>
      </w:r>
      <w:r w:rsidR="00052C76">
        <w:rPr>
          <w:rFonts w:ascii="Times New Roman" w:hAnsi="Times New Roman"/>
          <w:sz w:val="28"/>
          <w:szCs w:val="28"/>
        </w:rPr>
        <w:t xml:space="preserve">Програми </w:t>
      </w:r>
      <w:r w:rsidR="00B4397F">
        <w:rPr>
          <w:rFonts w:ascii="Times New Roman" w:hAnsi="Times New Roman"/>
          <w:sz w:val="28"/>
          <w:szCs w:val="28"/>
        </w:rPr>
        <w:t>є</w:t>
      </w:r>
      <w:r w:rsidR="001A5C35">
        <w:rPr>
          <w:rFonts w:ascii="Times New Roman" w:hAnsi="Times New Roman"/>
          <w:sz w:val="28"/>
          <w:szCs w:val="28"/>
        </w:rPr>
        <w:t xml:space="preserve"> Ст</w:t>
      </w:r>
      <w:r w:rsidR="00336F2B">
        <w:rPr>
          <w:rFonts w:ascii="Times New Roman" w:hAnsi="Times New Roman"/>
          <w:sz w:val="28"/>
          <w:szCs w:val="28"/>
        </w:rPr>
        <w:t>орожинецьк</w:t>
      </w:r>
      <w:r w:rsidR="00B4397F">
        <w:rPr>
          <w:rFonts w:ascii="Times New Roman" w:hAnsi="Times New Roman"/>
          <w:sz w:val="28"/>
          <w:szCs w:val="28"/>
        </w:rPr>
        <w:t>а</w:t>
      </w:r>
      <w:r w:rsidR="00336F2B">
        <w:rPr>
          <w:rFonts w:ascii="Times New Roman" w:hAnsi="Times New Roman"/>
          <w:sz w:val="28"/>
          <w:szCs w:val="28"/>
        </w:rPr>
        <w:t xml:space="preserve"> міськ</w:t>
      </w:r>
      <w:r w:rsidR="00B4397F">
        <w:rPr>
          <w:rFonts w:ascii="Times New Roman" w:hAnsi="Times New Roman"/>
          <w:sz w:val="28"/>
          <w:szCs w:val="28"/>
        </w:rPr>
        <w:t>а</w:t>
      </w:r>
      <w:r w:rsidR="00336F2B">
        <w:rPr>
          <w:rFonts w:ascii="Times New Roman" w:hAnsi="Times New Roman"/>
          <w:sz w:val="28"/>
          <w:szCs w:val="28"/>
        </w:rPr>
        <w:t xml:space="preserve"> рад</w:t>
      </w:r>
      <w:r w:rsidR="00B4397F">
        <w:rPr>
          <w:rFonts w:ascii="Times New Roman" w:hAnsi="Times New Roman"/>
          <w:sz w:val="28"/>
          <w:szCs w:val="28"/>
        </w:rPr>
        <w:t>а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B4397F" w:rsidRPr="00B4397F" w:rsidRDefault="009775CE" w:rsidP="00005C7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4397F" w:rsidRPr="00B4397F">
        <w:rPr>
          <w:rFonts w:ascii="Times New Roman" w:hAnsi="Times New Roman"/>
          <w:b/>
          <w:sz w:val="28"/>
          <w:szCs w:val="28"/>
        </w:rPr>
        <w:t xml:space="preserve">4. </w:t>
      </w:r>
      <w:r w:rsidR="00B4397F" w:rsidRPr="00B4397F">
        <w:rPr>
          <w:rFonts w:ascii="Times New Roman" w:hAnsi="Times New Roman"/>
          <w:sz w:val="28"/>
          <w:szCs w:val="28"/>
        </w:rPr>
        <w:t xml:space="preserve">Виконавцем </w:t>
      </w:r>
      <w:r w:rsidR="00B4397F">
        <w:rPr>
          <w:rFonts w:ascii="Times New Roman" w:hAnsi="Times New Roman"/>
          <w:sz w:val="28"/>
          <w:szCs w:val="28"/>
        </w:rPr>
        <w:t xml:space="preserve">Програми є управління Державної казначейської служби </w:t>
      </w:r>
      <w:r>
        <w:rPr>
          <w:rFonts w:ascii="Times New Roman" w:hAnsi="Times New Roman"/>
          <w:sz w:val="28"/>
          <w:szCs w:val="28"/>
        </w:rPr>
        <w:t>у Сторожинецькому районі Чернівецької області.</w:t>
      </w:r>
    </w:p>
    <w:p w:rsidR="00FF658B" w:rsidRDefault="00FF658B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651C" w:rsidRDefault="009775CE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5C76">
        <w:rPr>
          <w:rFonts w:ascii="Times New Roman" w:hAnsi="Times New Roman"/>
          <w:sz w:val="28"/>
          <w:szCs w:val="28"/>
        </w:rPr>
        <w:t>.</w:t>
      </w:r>
      <w:r w:rsidR="0019259D">
        <w:rPr>
          <w:rFonts w:ascii="Times New Roman" w:hAnsi="Times New Roman"/>
          <w:sz w:val="28"/>
          <w:szCs w:val="28"/>
        </w:rPr>
        <w:t xml:space="preserve"> </w:t>
      </w:r>
      <w:r w:rsidR="00005C76"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</w:t>
      </w:r>
      <w:r w:rsidR="00F300EE">
        <w:rPr>
          <w:rFonts w:ascii="Times New Roman" w:hAnsi="Times New Roman"/>
          <w:b/>
          <w:sz w:val="28"/>
          <w:szCs w:val="28"/>
        </w:rPr>
        <w:t xml:space="preserve">     </w:t>
      </w:r>
      <w:r w:rsidR="00005C76" w:rsidRPr="0019259D">
        <w:rPr>
          <w:rFonts w:ascii="Times New Roman" w:hAnsi="Times New Roman"/>
          <w:b/>
          <w:sz w:val="28"/>
          <w:szCs w:val="28"/>
        </w:rPr>
        <w:t xml:space="preserve">виконання заходів щодо </w:t>
      </w:r>
      <w:r w:rsidR="00CA2450">
        <w:rPr>
          <w:rFonts w:ascii="Times New Roman" w:hAnsi="Times New Roman"/>
          <w:b/>
          <w:sz w:val="28"/>
          <w:szCs w:val="28"/>
        </w:rPr>
        <w:t xml:space="preserve">реалізації програми </w:t>
      </w:r>
    </w:p>
    <w:p w:rsidR="0085520F" w:rsidRPr="0019259D" w:rsidRDefault="0085520F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1F51F7" w:rsidRDefault="009775CE" w:rsidP="0010447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775C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1F51F7">
        <w:rPr>
          <w:rFonts w:ascii="Times New Roman" w:hAnsi="Times New Roman"/>
          <w:sz w:val="28"/>
          <w:szCs w:val="28"/>
        </w:rPr>
        <w:t>В</w:t>
      </w:r>
      <w:r w:rsidR="001F51F7" w:rsidRPr="001F51F7">
        <w:rPr>
          <w:rFonts w:ascii="Times New Roman" w:hAnsi="Times New Roman"/>
          <w:sz w:val="28"/>
          <w:szCs w:val="28"/>
        </w:rPr>
        <w:t xml:space="preserve"> 2024</w:t>
      </w:r>
      <w:r w:rsidR="001F51F7">
        <w:rPr>
          <w:rFonts w:ascii="Times New Roman" w:hAnsi="Times New Roman"/>
          <w:sz w:val="28"/>
          <w:szCs w:val="28"/>
        </w:rPr>
        <w:t xml:space="preserve"> році кошти Програми (розділ </w:t>
      </w:r>
      <w:r w:rsidR="001F51F7">
        <w:rPr>
          <w:rFonts w:ascii="Times New Roman" w:hAnsi="Times New Roman"/>
          <w:sz w:val="28"/>
          <w:szCs w:val="28"/>
          <w:lang w:val="en-US"/>
        </w:rPr>
        <w:t>IV</w:t>
      </w:r>
      <w:r w:rsidR="001F51F7">
        <w:rPr>
          <w:rFonts w:ascii="Times New Roman" w:hAnsi="Times New Roman"/>
          <w:sz w:val="28"/>
          <w:szCs w:val="28"/>
        </w:rPr>
        <w:t xml:space="preserve"> Напрями діяльності та заходи Програми сприяння діяльності органу державної казначейської служби України при казначейському обслуговуванні  Сторожинецької міської ради на 2023-2025 роки) передбачені на:</w:t>
      </w:r>
    </w:p>
    <w:p w:rsidR="00104477" w:rsidRDefault="001F51F7" w:rsidP="0010447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F51F7">
        <w:rPr>
          <w:rFonts w:ascii="Times New Roman" w:hAnsi="Times New Roman"/>
          <w:sz w:val="28"/>
          <w:szCs w:val="28"/>
        </w:rPr>
        <w:t>творення належних умов роботи органів казначейства та розпорядників коштів місцевих бюджетів,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1F7">
        <w:rPr>
          <w:rFonts w:ascii="Times New Roman" w:hAnsi="Times New Roman"/>
          <w:sz w:val="28"/>
          <w:szCs w:val="28"/>
        </w:rPr>
        <w:t xml:space="preserve">підвищення рівня їх обслуговування, що </w:t>
      </w:r>
      <w:r w:rsidRPr="001F51F7">
        <w:rPr>
          <w:rFonts w:ascii="Times New Roman" w:hAnsi="Times New Roman"/>
          <w:sz w:val="28"/>
          <w:szCs w:val="28"/>
        </w:rPr>
        <w:lastRenderedPageBreak/>
        <w:t>передбачає вдосконалення запровадження єдиного вікна для обслуговування. Здійснення необхідних видатків з облаштування службового приміщення, придбання  комп’ютерної техніки. Забезпечення контрольованості осіб, які приходять до установи, дотримання схоронності документів клієнтів та підвищення рівня захищеності інформаційних ресурсів управління.</w:t>
      </w:r>
    </w:p>
    <w:p w:rsidR="00CB60FD" w:rsidRPr="00104477" w:rsidRDefault="00CB60FD" w:rsidP="00104477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0FD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В разі необхідності використання коштів на інші цілі, не зазначені в розділі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Напрями діяльності та заходи Програми сприяння діяльності органу державної казначейської служби України при казначейському обслуговуванні  Сторожинецької міської ради на 2023-2025 роки, необхідно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до Програми та Порядку </w:t>
      </w:r>
      <w:r w:rsidRPr="00F32724">
        <w:rPr>
          <w:rFonts w:ascii="Times New Roman" w:hAnsi="Times New Roman"/>
          <w:sz w:val="28"/>
          <w:szCs w:val="28"/>
        </w:rPr>
        <w:t>використання у 202</w:t>
      </w:r>
      <w:r>
        <w:rPr>
          <w:rFonts w:ascii="Times New Roman" w:hAnsi="Times New Roman"/>
          <w:sz w:val="28"/>
          <w:szCs w:val="28"/>
        </w:rPr>
        <w:t>4</w:t>
      </w:r>
      <w:r w:rsidRPr="00F32724">
        <w:rPr>
          <w:rFonts w:ascii="Times New Roman" w:hAnsi="Times New Roman"/>
          <w:sz w:val="28"/>
          <w:szCs w:val="28"/>
        </w:rPr>
        <w:t xml:space="preserve">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територіальної громади,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>
        <w:rPr>
          <w:rFonts w:ascii="Times New Roman" w:hAnsi="Times New Roman"/>
          <w:sz w:val="28"/>
          <w:szCs w:val="28"/>
        </w:rPr>
        <w:t>сприяння діяльності органу Державної казначейської служби України при казначейському обслуговуванні Сторожинецької міської ради на 2023-2025</w:t>
      </w:r>
      <w:r w:rsidRPr="00F32724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</w:rPr>
        <w:t>.</w:t>
      </w:r>
    </w:p>
    <w:p w:rsidR="00104477" w:rsidRPr="00104477" w:rsidRDefault="00104477" w:rsidP="00104477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775C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. Інші умови Порядку</w:t>
      </w: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58B" w:rsidRPr="009775CE" w:rsidRDefault="009775CE" w:rsidP="009775CE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CE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4477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 w:rsidR="00104477" w:rsidRPr="009775CE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="00FF658B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Сторожинецької міської ради</w:t>
      </w:r>
      <w:r w:rsidR="00FF658B" w:rsidRPr="009775C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який 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9775CE" w:rsidRDefault="009775CE" w:rsidP="009775CE">
      <w:pPr>
        <w:shd w:val="clear" w:color="auto" w:fill="FFFFFF"/>
        <w:spacing w:line="317" w:lineRule="exact"/>
        <w:ind w:left="142" w:right="-87" w:hanging="142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</w:t>
      </w:r>
      <w:r w:rsidRPr="009775CE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F658B" w:rsidRPr="009775C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Контроль </w:t>
      </w:r>
      <w:r w:rsidR="00FF658B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за ходом виконання Програми покладений на постійну комісію  міської ради </w:t>
      </w:r>
      <w:r w:rsidR="00FF658B" w:rsidRPr="009775CE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="00FF658B" w:rsidRPr="009775C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9775CE" w:rsidRDefault="009775CE" w:rsidP="009775CE">
      <w:pPr>
        <w:shd w:val="clear" w:color="auto" w:fill="FFFFFF"/>
        <w:spacing w:line="317" w:lineRule="exact"/>
        <w:ind w:left="142" w:right="-87" w:hanging="142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3.</w:t>
      </w:r>
      <w:r w:rsidRPr="009775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0</w:t>
      </w:r>
      <w:r w:rsidR="00D051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березня</w:t>
      </w:r>
      <w:r w:rsidR="00FF658B"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щорічно</w:t>
      </w:r>
      <w:r w:rsidR="00FF658B"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4477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 w:rsidR="00104477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закупівель</w:t>
      </w:r>
      <w:proofErr w:type="spellEnd"/>
      <w:r w:rsidR="00FF658B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міської ради </w:t>
      </w:r>
      <w:r w:rsidR="00FF658B" w:rsidRPr="00FF658B">
        <w:rPr>
          <w:rFonts w:ascii="Times New Roman" w:eastAsia="Times New Roman" w:hAnsi="Times New Roman"/>
          <w:sz w:val="28"/>
          <w:szCs w:val="28"/>
          <w:lang w:eastAsia="ru-RU"/>
        </w:rPr>
        <w:t>узагальнює, аналізує та подає інформацію про хід виконання Програми</w:t>
      </w:r>
      <w:r w:rsidR="00FF658B"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sz w:val="28"/>
          <w:szCs w:val="28"/>
          <w:lang w:eastAsia="uk-UA"/>
        </w:rPr>
        <w:t xml:space="preserve">на розгляд постійної комісії </w:t>
      </w:r>
      <w:r w:rsidR="00FF658B" w:rsidRPr="00FF658B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.</w:t>
      </w:r>
    </w:p>
    <w:p w:rsidR="00FF658B" w:rsidRPr="00D01DB7" w:rsidRDefault="009775CE" w:rsidP="009775CE">
      <w:pPr>
        <w:shd w:val="clear" w:color="auto" w:fill="FFFFFF"/>
        <w:spacing w:line="317" w:lineRule="exact"/>
        <w:ind w:left="142" w:right="-87" w:hanging="142"/>
        <w:rPr>
          <w:rFonts w:ascii="Times New Roman" w:eastAsia="Times New Roman" w:hAnsi="Times New Roman"/>
          <w:bCs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3.4. 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Постійна комісія заслуховує на своєму засіданні інформацію про хід виконання Програм</w:t>
      </w:r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 xml:space="preserve">и та подає на розгляд сесії </w:t>
      </w:r>
      <w:proofErr w:type="spellStart"/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>проє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кт</w:t>
      </w:r>
      <w:proofErr w:type="spellEnd"/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 xml:space="preserve"> рішення.</w:t>
      </w:r>
    </w:p>
    <w:p w:rsidR="00D01DB7" w:rsidRPr="00D01DB7" w:rsidRDefault="00D01DB7" w:rsidP="002F560A">
      <w:pPr>
        <w:tabs>
          <w:tab w:val="left" w:pos="0"/>
        </w:tabs>
        <w:ind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6F2D38" w:rsidRDefault="006F2D38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6F2D38" w:rsidRDefault="006F2D38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9D0170" w:rsidRDefault="009D0170" w:rsidP="009D017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відділу економічного </w:t>
      </w:r>
    </w:p>
    <w:p w:rsidR="009D0170" w:rsidRDefault="009D0170" w:rsidP="009D017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>розвитку,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торгівлі, інвестицій та </w:t>
      </w:r>
    </w:p>
    <w:p w:rsidR="00F32724" w:rsidRPr="009D0170" w:rsidRDefault="009D0170" w:rsidP="009D017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державних </w:t>
      </w:r>
      <w:proofErr w:type="spellStart"/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Юрій ДАНЕЛЮК</w:t>
      </w:r>
    </w:p>
    <w:p w:rsidR="009B6422" w:rsidRDefault="009B6422" w:rsidP="0085520F">
      <w:pPr>
        <w:spacing w:line="276" w:lineRule="auto"/>
      </w:pPr>
    </w:p>
    <w:sectPr w:rsidR="009B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44"/>
    <w:rsid w:val="00005C76"/>
    <w:rsid w:val="00052C76"/>
    <w:rsid w:val="000D2895"/>
    <w:rsid w:val="000F2C74"/>
    <w:rsid w:val="00104477"/>
    <w:rsid w:val="00143877"/>
    <w:rsid w:val="0019259D"/>
    <w:rsid w:val="001A5C35"/>
    <w:rsid w:val="001F51F7"/>
    <w:rsid w:val="00272329"/>
    <w:rsid w:val="00284E2F"/>
    <w:rsid w:val="002C651C"/>
    <w:rsid w:val="002F560A"/>
    <w:rsid w:val="00302B3D"/>
    <w:rsid w:val="00336F2B"/>
    <w:rsid w:val="003416DF"/>
    <w:rsid w:val="004C4B70"/>
    <w:rsid w:val="004C7398"/>
    <w:rsid w:val="00521866"/>
    <w:rsid w:val="00550FB9"/>
    <w:rsid w:val="00594244"/>
    <w:rsid w:val="00607367"/>
    <w:rsid w:val="006129D9"/>
    <w:rsid w:val="00626D2D"/>
    <w:rsid w:val="006F2D38"/>
    <w:rsid w:val="00701F43"/>
    <w:rsid w:val="0073230F"/>
    <w:rsid w:val="008230E4"/>
    <w:rsid w:val="008266A4"/>
    <w:rsid w:val="0085520F"/>
    <w:rsid w:val="008E5B1E"/>
    <w:rsid w:val="009404F5"/>
    <w:rsid w:val="009775CE"/>
    <w:rsid w:val="009908FC"/>
    <w:rsid w:val="009A375F"/>
    <w:rsid w:val="009B0CE2"/>
    <w:rsid w:val="009B6422"/>
    <w:rsid w:val="009D0170"/>
    <w:rsid w:val="00A76D38"/>
    <w:rsid w:val="00A7776C"/>
    <w:rsid w:val="00AB75C7"/>
    <w:rsid w:val="00B4397F"/>
    <w:rsid w:val="00C50C31"/>
    <w:rsid w:val="00C606AC"/>
    <w:rsid w:val="00C62828"/>
    <w:rsid w:val="00CA2450"/>
    <w:rsid w:val="00CB60FD"/>
    <w:rsid w:val="00CC41E8"/>
    <w:rsid w:val="00CC65F9"/>
    <w:rsid w:val="00D01DB7"/>
    <w:rsid w:val="00D051B2"/>
    <w:rsid w:val="00D15599"/>
    <w:rsid w:val="00EA2D0B"/>
    <w:rsid w:val="00F300EE"/>
    <w:rsid w:val="00F32724"/>
    <w:rsid w:val="00FA6032"/>
    <w:rsid w:val="00FC2FC7"/>
    <w:rsid w:val="00FE21E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AFE"/>
  <w15:docId w15:val="{FF69C23C-337F-45C0-953A-BB93A5C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EE55-5B64-49CC-9A89-B785491E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4927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cp:lastPrinted>2024-02-14T12:37:00Z</cp:lastPrinted>
  <dcterms:created xsi:type="dcterms:W3CDTF">2022-10-04T11:05:00Z</dcterms:created>
  <dcterms:modified xsi:type="dcterms:W3CDTF">2024-02-20T14:18:00Z</dcterms:modified>
</cp:coreProperties>
</file>