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3FB" w:rsidRDefault="00AC43FB" w:rsidP="00C1698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Pr="00C1698C" w:rsidRDefault="00C1698C" w:rsidP="00AC43FB">
      <w:pPr>
        <w:rPr>
          <w:sz w:val="16"/>
          <w:szCs w:val="16"/>
        </w:rPr>
      </w:pPr>
      <w:r>
        <w:rPr>
          <w:bCs/>
          <w:sz w:val="28"/>
          <w:szCs w:val="28"/>
          <w:lang w:val="uk-UA"/>
        </w:rPr>
        <w:t xml:space="preserve">     </w:t>
      </w:r>
      <w:r w:rsidR="00AC43FB">
        <w:rPr>
          <w:bCs/>
          <w:sz w:val="28"/>
          <w:szCs w:val="28"/>
          <w:lang w:val="uk-UA"/>
        </w:rPr>
        <w:t xml:space="preserve">20 лютого </w:t>
      </w:r>
      <w:r w:rsidR="00AC43FB">
        <w:rPr>
          <w:bCs/>
          <w:sz w:val="28"/>
          <w:szCs w:val="28"/>
        </w:rPr>
        <w:t>20</w:t>
      </w:r>
      <w:r w:rsidR="00AC43FB">
        <w:rPr>
          <w:bCs/>
          <w:sz w:val="28"/>
          <w:szCs w:val="28"/>
          <w:lang w:val="uk-UA"/>
        </w:rPr>
        <w:t>24</w:t>
      </w:r>
      <w:r w:rsidR="00AC43FB">
        <w:rPr>
          <w:bCs/>
          <w:sz w:val="28"/>
          <w:szCs w:val="28"/>
        </w:rPr>
        <w:t xml:space="preserve"> </w:t>
      </w:r>
      <w:r w:rsidR="00AC43FB">
        <w:rPr>
          <w:sz w:val="28"/>
          <w:szCs w:val="28"/>
        </w:rPr>
        <w:t xml:space="preserve">року                                                 </w:t>
      </w:r>
      <w:r w:rsidR="00AC43FB">
        <w:rPr>
          <w:sz w:val="28"/>
          <w:szCs w:val="28"/>
          <w:lang w:val="uk-UA"/>
        </w:rPr>
        <w:t xml:space="preserve">                                </w:t>
      </w:r>
      <w:r w:rsidR="00AC43FB" w:rsidRPr="00C1698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69</w:t>
      </w:r>
      <w:r w:rsidR="00AC43FB" w:rsidRPr="00C1698C">
        <w:rPr>
          <w:sz w:val="16"/>
          <w:szCs w:val="16"/>
        </w:rPr>
        <w:t xml:space="preserve">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13211B" w:rsidRPr="0013211B" w:rsidRDefault="0013211B" w:rsidP="0013211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13211B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13211B" w:rsidRPr="0013211B" w:rsidRDefault="0013211B" w:rsidP="0013211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13211B">
        <w:rPr>
          <w:b/>
          <w:sz w:val="28"/>
          <w:szCs w:val="28"/>
          <w:lang w:val="uk-UA"/>
        </w:rPr>
        <w:t>у 202</w:t>
      </w:r>
      <w:r>
        <w:rPr>
          <w:b/>
          <w:sz w:val="28"/>
          <w:szCs w:val="28"/>
          <w:lang w:val="uk-UA"/>
        </w:rPr>
        <w:t>4</w:t>
      </w:r>
      <w:r w:rsidRPr="0013211B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13211B" w:rsidRPr="0013211B" w:rsidRDefault="0013211B" w:rsidP="0013211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13211B">
        <w:rPr>
          <w:b/>
          <w:sz w:val="28"/>
          <w:szCs w:val="28"/>
          <w:lang w:val="uk-UA"/>
        </w:rPr>
        <w:t>в міському бюджеті на виконання</w:t>
      </w:r>
    </w:p>
    <w:p w:rsidR="0013211B" w:rsidRDefault="0013211B" w:rsidP="0013211B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13211B">
        <w:rPr>
          <w:b/>
          <w:sz w:val="28"/>
          <w:szCs w:val="28"/>
          <w:lang w:val="uk-UA"/>
        </w:rPr>
        <w:t>заходів із реалізації</w:t>
      </w:r>
      <w:r w:rsidRPr="0013211B">
        <w:rPr>
          <w:b/>
          <w:sz w:val="28"/>
          <w:szCs w:val="20"/>
          <w:lang w:val="uk-UA"/>
        </w:rPr>
        <w:t xml:space="preserve"> Програми </w:t>
      </w:r>
      <w:r>
        <w:rPr>
          <w:b/>
          <w:sz w:val="28"/>
          <w:szCs w:val="20"/>
          <w:lang w:val="uk-UA"/>
        </w:rPr>
        <w:t xml:space="preserve">підтримки </w:t>
      </w:r>
    </w:p>
    <w:p w:rsidR="0013211B" w:rsidRDefault="0013211B" w:rsidP="0013211B">
      <w:pPr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      сталого функціонування КНП </w:t>
      </w:r>
    </w:p>
    <w:p w:rsidR="0013211B" w:rsidRPr="0013211B" w:rsidRDefault="0013211B" w:rsidP="0013211B">
      <w:pPr>
        <w:rPr>
          <w:b/>
          <w:sz w:val="28"/>
          <w:szCs w:val="28"/>
          <w:lang w:val="uk-UA"/>
        </w:rPr>
      </w:pPr>
      <w:r>
        <w:rPr>
          <w:b/>
          <w:sz w:val="28"/>
          <w:szCs w:val="20"/>
          <w:lang w:val="uk-UA"/>
        </w:rPr>
        <w:t xml:space="preserve">      «Сторожинецький ЦПМД» </w:t>
      </w:r>
      <w:r w:rsidRPr="0013211B">
        <w:rPr>
          <w:b/>
          <w:sz w:val="28"/>
          <w:szCs w:val="28"/>
          <w:lang w:val="uk-UA"/>
        </w:rPr>
        <w:t>на 2022-2024 роки</w:t>
      </w:r>
    </w:p>
    <w:p w:rsidR="00AC43FB" w:rsidRPr="0013211B" w:rsidRDefault="00AC43FB" w:rsidP="0013211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AC43FB" w:rsidRPr="00AC43FB" w:rsidRDefault="00AC43FB" w:rsidP="00AC43FB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>рішенням XХХVІ позачергової сесії VIIІ скликання № 357-36/2023 «Про міський бюджет Сторожинецької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44</w:t>
      </w:r>
      <w:r w:rsidR="0013211B">
        <w:rPr>
          <w:bCs/>
          <w:iCs/>
          <w:sz w:val="28"/>
          <w:szCs w:val="28"/>
          <w:lang w:val="uk-UA"/>
        </w:rPr>
        <w:t>1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року,</w:t>
      </w: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 xml:space="preserve">Програми </w:t>
      </w:r>
      <w:r w:rsidR="00C80968" w:rsidRPr="000012C0">
        <w:rPr>
          <w:sz w:val="28"/>
          <w:szCs w:val="28"/>
          <w:lang w:val="uk-UA"/>
        </w:rPr>
        <w:t xml:space="preserve">підтримки </w:t>
      </w:r>
      <w:proofErr w:type="spellStart"/>
      <w:r w:rsidR="0013211B">
        <w:rPr>
          <w:sz w:val="28"/>
        </w:rPr>
        <w:t>сталого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функціонування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комунального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некомерційного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підприємства</w:t>
      </w:r>
      <w:proofErr w:type="spellEnd"/>
      <w:r w:rsidR="0013211B">
        <w:rPr>
          <w:sz w:val="28"/>
        </w:rPr>
        <w:t xml:space="preserve"> «</w:t>
      </w:r>
      <w:proofErr w:type="spellStart"/>
      <w:r w:rsidR="0013211B">
        <w:rPr>
          <w:sz w:val="28"/>
        </w:rPr>
        <w:t>Сторожинецький</w:t>
      </w:r>
      <w:proofErr w:type="spellEnd"/>
      <w:r w:rsidR="0013211B">
        <w:rPr>
          <w:sz w:val="28"/>
        </w:rPr>
        <w:t xml:space="preserve"> центр </w:t>
      </w:r>
      <w:proofErr w:type="spellStart"/>
      <w:r w:rsidR="0013211B" w:rsidRPr="008B015A">
        <w:rPr>
          <w:sz w:val="28"/>
          <w:szCs w:val="28"/>
        </w:rPr>
        <w:t>первинної</w:t>
      </w:r>
      <w:proofErr w:type="spellEnd"/>
      <w:r w:rsidR="0013211B" w:rsidRPr="008B015A">
        <w:rPr>
          <w:sz w:val="28"/>
          <w:szCs w:val="28"/>
        </w:rPr>
        <w:t xml:space="preserve"> </w:t>
      </w:r>
      <w:proofErr w:type="spellStart"/>
      <w:r w:rsidR="0013211B" w:rsidRPr="008B015A">
        <w:rPr>
          <w:sz w:val="28"/>
          <w:szCs w:val="28"/>
        </w:rPr>
        <w:t>меди</w:t>
      </w:r>
      <w:r w:rsidR="0013211B">
        <w:rPr>
          <w:sz w:val="28"/>
          <w:szCs w:val="28"/>
        </w:rPr>
        <w:t>чної</w:t>
      </w:r>
      <w:proofErr w:type="spellEnd"/>
      <w:r w:rsidR="0013211B" w:rsidRPr="008B015A">
        <w:rPr>
          <w:sz w:val="28"/>
          <w:szCs w:val="28"/>
        </w:rPr>
        <w:t xml:space="preserve">  </w:t>
      </w:r>
      <w:proofErr w:type="spellStart"/>
      <w:r w:rsidR="0013211B" w:rsidRPr="008B015A">
        <w:rPr>
          <w:sz w:val="28"/>
          <w:szCs w:val="28"/>
        </w:rPr>
        <w:t>допомоги</w:t>
      </w:r>
      <w:proofErr w:type="spellEnd"/>
      <w:r w:rsidR="0013211B">
        <w:rPr>
          <w:sz w:val="28"/>
        </w:rPr>
        <w:t xml:space="preserve">» </w:t>
      </w:r>
      <w:proofErr w:type="spellStart"/>
      <w:r w:rsidR="0013211B">
        <w:rPr>
          <w:sz w:val="28"/>
        </w:rPr>
        <w:t>Сторожинецької</w:t>
      </w:r>
      <w:proofErr w:type="spellEnd"/>
      <w:r w:rsidR="0013211B">
        <w:rPr>
          <w:sz w:val="28"/>
        </w:rPr>
        <w:t xml:space="preserve"> </w:t>
      </w:r>
      <w:proofErr w:type="spellStart"/>
      <w:r w:rsidR="0013211B">
        <w:rPr>
          <w:sz w:val="28"/>
        </w:rPr>
        <w:t>міської</w:t>
      </w:r>
      <w:proofErr w:type="spellEnd"/>
      <w:r w:rsidR="0013211B">
        <w:rPr>
          <w:sz w:val="28"/>
        </w:rPr>
        <w:t xml:space="preserve"> ради на 2022-2024</w:t>
      </w:r>
      <w:r w:rsidR="00C80968">
        <w:rPr>
          <w:sz w:val="28"/>
          <w:szCs w:val="28"/>
          <w:lang w:val="uk-UA"/>
        </w:rPr>
        <w:t>,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C1698C">
        <w:rPr>
          <w:sz w:val="28"/>
          <w:szCs w:val="28"/>
          <w:lang w:val="uk-UA"/>
        </w:rPr>
        <w:t>5</w:t>
      </w:r>
      <w:r w:rsidR="00AC43FB">
        <w:rPr>
          <w:sz w:val="28"/>
          <w:szCs w:val="28"/>
          <w:lang w:val="uk-UA"/>
        </w:rPr>
        <w:t xml:space="preserve">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C1698C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Сторожинецький міський голова                             Ігор МАТЕЙЧУК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C1698C" w:rsidRPr="00C1698C" w:rsidRDefault="00AC43FB" w:rsidP="00C1698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C1698C" w:rsidRPr="00C1698C">
              <w:rPr>
                <w:rFonts w:eastAsia="Calibri"/>
                <w:sz w:val="28"/>
                <w:szCs w:val="28"/>
                <w:lang w:val="uk-UA" w:eastAsia="en-US"/>
              </w:rPr>
              <w:t xml:space="preserve">Уповноважена особа з питань запобігання </w:t>
            </w:r>
          </w:p>
          <w:p w:rsidR="00C1698C" w:rsidRPr="00C1698C" w:rsidRDefault="00C1698C" w:rsidP="00C1698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Pr="00C1698C">
              <w:rPr>
                <w:rFonts w:eastAsia="Calibri"/>
                <w:sz w:val="28"/>
                <w:szCs w:val="28"/>
                <w:lang w:val="uk-UA" w:eastAsia="en-US"/>
              </w:rPr>
              <w:t xml:space="preserve">та виявлення корупції у Сторожинецькій </w:t>
            </w:r>
          </w:p>
          <w:p w:rsidR="00C1698C" w:rsidRPr="00C1698C" w:rsidRDefault="00C1698C" w:rsidP="00C1698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</w:t>
            </w:r>
            <w:r w:rsidRPr="00C1698C">
              <w:rPr>
                <w:rFonts w:eastAsia="Calibri"/>
                <w:sz w:val="28"/>
                <w:szCs w:val="28"/>
                <w:lang w:val="uk-UA" w:eastAsia="en-US"/>
              </w:rPr>
              <w:t>міській раді                                                                          Максим МЯЗІН</w:t>
            </w:r>
          </w:p>
          <w:p w:rsidR="00C1698C" w:rsidRDefault="00C1698C">
            <w:pPr>
              <w:rPr>
                <w:sz w:val="28"/>
                <w:szCs w:val="28"/>
                <w:lang w:val="uk-UA"/>
              </w:rPr>
            </w:pPr>
          </w:p>
          <w:p w:rsidR="00C1698C" w:rsidRDefault="00C1698C">
            <w:pPr>
              <w:rPr>
                <w:sz w:val="28"/>
                <w:szCs w:val="28"/>
                <w:lang w:val="uk-UA"/>
              </w:rPr>
            </w:pPr>
          </w:p>
          <w:p w:rsidR="00AC43FB" w:rsidRDefault="00C169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C43FB">
              <w:rPr>
                <w:sz w:val="28"/>
                <w:szCs w:val="28"/>
                <w:lang w:val="uk-UA"/>
              </w:rPr>
              <w:t xml:space="preserve"> 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>
      <w:bookmarkStart w:id="0" w:name="_GoBack"/>
      <w:bookmarkEnd w:id="0"/>
    </w:p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 w:rsidR="00C1698C">
        <w:rPr>
          <w:lang w:val="uk-UA"/>
        </w:rPr>
        <w:t>20.02.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</w:t>
      </w:r>
      <w:r w:rsidR="00C1698C">
        <w:rPr>
          <w:lang w:val="uk-UA"/>
        </w:rPr>
        <w:t xml:space="preserve"> 69</w:t>
      </w:r>
      <w:r w:rsidRPr="00857096">
        <w:rPr>
          <w:lang w:val="uk-UA"/>
        </w:rPr>
        <w:t xml:space="preserve">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Pr="00191A91" w:rsidRDefault="008134A0" w:rsidP="008570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Сторожинецької 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Pr="008134A0">
        <w:rPr>
          <w:b/>
          <w:sz w:val="28"/>
          <w:szCs w:val="28"/>
          <w:lang w:val="uk-UA"/>
        </w:rPr>
        <w:t xml:space="preserve">підтримки </w:t>
      </w:r>
      <w:r w:rsidR="00191A91" w:rsidRPr="00191A91">
        <w:rPr>
          <w:b/>
          <w:sz w:val="28"/>
          <w:lang w:val="uk-UA"/>
        </w:rPr>
        <w:t xml:space="preserve">сталого функціонування комунального некомерційного підприємства «Сторожинецький центр </w:t>
      </w:r>
      <w:r w:rsidR="00191A91" w:rsidRPr="00191A91">
        <w:rPr>
          <w:b/>
          <w:sz w:val="28"/>
          <w:szCs w:val="28"/>
          <w:lang w:val="uk-UA"/>
        </w:rPr>
        <w:t>первинної медичної  допомоги</w:t>
      </w:r>
      <w:r w:rsidR="00191A91" w:rsidRPr="00191A91">
        <w:rPr>
          <w:b/>
          <w:sz w:val="28"/>
          <w:lang w:val="uk-UA"/>
        </w:rPr>
        <w:t>» Сторожинецької міської ради на 2022-2024</w:t>
      </w:r>
    </w:p>
    <w:p w:rsidR="008134A0" w:rsidRDefault="008134A0" w:rsidP="008134A0">
      <w:pPr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із реалізації Програми </w:t>
      </w:r>
      <w:r w:rsidR="00191A91" w:rsidRPr="000012C0">
        <w:rPr>
          <w:sz w:val="28"/>
          <w:szCs w:val="28"/>
          <w:lang w:val="uk-UA"/>
        </w:rPr>
        <w:t xml:space="preserve">підтримки </w:t>
      </w:r>
      <w:r w:rsidR="00191A91" w:rsidRPr="00191A91">
        <w:rPr>
          <w:sz w:val="28"/>
          <w:lang w:val="uk-UA"/>
        </w:rPr>
        <w:t xml:space="preserve">сталого функціонування комунального некомерційного підприємства «Сторожинецький центр </w:t>
      </w:r>
      <w:r w:rsidR="00191A91" w:rsidRPr="00191A91">
        <w:rPr>
          <w:sz w:val="28"/>
          <w:szCs w:val="28"/>
          <w:lang w:val="uk-UA"/>
        </w:rPr>
        <w:t>первинної медичної  допомоги</w:t>
      </w:r>
      <w:r w:rsidR="00191A91" w:rsidRPr="00191A91">
        <w:rPr>
          <w:sz w:val="28"/>
          <w:lang w:val="uk-UA"/>
        </w:rPr>
        <w:t>» Сторожинецької міської ради на 2022-2024</w:t>
      </w:r>
      <w:r w:rsidRPr="008134A0">
        <w:rPr>
          <w:sz w:val="28"/>
          <w:szCs w:val="28"/>
          <w:lang w:val="uk-UA"/>
        </w:rPr>
        <w:t>,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44</w:t>
      </w:r>
      <w:r w:rsidR="00191A91">
        <w:rPr>
          <w:bCs/>
          <w:iCs/>
          <w:sz w:val="28"/>
          <w:szCs w:val="28"/>
          <w:lang w:val="uk-UA"/>
        </w:rPr>
        <w:t>1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954057" w:rsidRDefault="008134A0" w:rsidP="00954057">
      <w:pPr>
        <w:jc w:val="both"/>
        <w:rPr>
          <w:sz w:val="28"/>
          <w:szCs w:val="28"/>
          <w:lang w:val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954057">
        <w:rPr>
          <w:sz w:val="28"/>
          <w:szCs w:val="28"/>
          <w:lang w:val="uk-UA"/>
        </w:rPr>
        <w:t xml:space="preserve"> у</w:t>
      </w:r>
      <w:r w:rsidR="00191A91">
        <w:rPr>
          <w:sz w:val="28"/>
          <w:szCs w:val="28"/>
          <w:lang w:val="uk-UA"/>
        </w:rPr>
        <w:t xml:space="preserve"> забезпеченні стабільної роботи амбулаторій загальної практики сімейної медицини та пунктів здоров’я КНП «Сторожинецький центр первинної медичної допомоги» (далі – АЗПСМ та ПЗ КНП «Сторожинецький ЦПМД»), </w:t>
      </w:r>
      <w:r w:rsidR="00191A91" w:rsidRPr="0068469B">
        <w:rPr>
          <w:sz w:val="28"/>
          <w:szCs w:val="28"/>
          <w:lang w:val="uk-UA"/>
        </w:rPr>
        <w:t xml:space="preserve">їх безперебійного функціонування відповідно до статутної діяльності, що сприятиме покращенню умов </w:t>
      </w:r>
      <w:r w:rsidR="00191A91">
        <w:rPr>
          <w:sz w:val="28"/>
          <w:szCs w:val="28"/>
          <w:lang w:val="uk-UA"/>
        </w:rPr>
        <w:t>праці</w:t>
      </w:r>
      <w:r w:rsidR="00191A91" w:rsidRPr="0068469B">
        <w:rPr>
          <w:sz w:val="28"/>
          <w:szCs w:val="28"/>
          <w:lang w:val="uk-UA"/>
        </w:rPr>
        <w:t xml:space="preserve"> і реалізації якісних послуг населенню</w:t>
      </w:r>
      <w:r w:rsidR="00191A91">
        <w:rPr>
          <w:sz w:val="28"/>
          <w:szCs w:val="28"/>
          <w:lang w:val="uk-UA"/>
        </w:rPr>
        <w:t xml:space="preserve"> Чернівецького</w:t>
      </w:r>
      <w:r w:rsidR="00191A91" w:rsidRPr="0068469B">
        <w:rPr>
          <w:sz w:val="28"/>
          <w:szCs w:val="28"/>
          <w:lang w:val="uk-UA"/>
        </w:rPr>
        <w:t xml:space="preserve"> </w:t>
      </w:r>
      <w:r w:rsidR="00191A91" w:rsidRPr="00AC6947">
        <w:rPr>
          <w:sz w:val="28"/>
          <w:szCs w:val="28"/>
          <w:lang w:val="uk-UA"/>
        </w:rPr>
        <w:t>району</w:t>
      </w:r>
      <w:r w:rsidR="00954057" w:rsidRPr="00954057">
        <w:rPr>
          <w:sz w:val="28"/>
          <w:szCs w:val="28"/>
          <w:lang w:val="uk-UA"/>
        </w:rPr>
        <w:t>.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191A91" w:rsidRDefault="008134A0" w:rsidP="00191A9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954057" w:rsidRPr="003A0B70">
        <w:rPr>
          <w:sz w:val="28"/>
          <w:lang w:val="uk-UA"/>
        </w:rPr>
        <w:t>комунальн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некомерційн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підприє</w:t>
      </w:r>
      <w:r w:rsidR="00954057">
        <w:rPr>
          <w:sz w:val="28"/>
          <w:lang w:val="uk-UA"/>
        </w:rPr>
        <w:t xml:space="preserve">мство </w:t>
      </w:r>
      <w:r w:rsidR="00191A91">
        <w:rPr>
          <w:sz w:val="28"/>
          <w:lang w:val="uk-UA"/>
        </w:rPr>
        <w:t>«</w:t>
      </w:r>
      <w:proofErr w:type="spellStart"/>
      <w:r w:rsidR="00191A91">
        <w:rPr>
          <w:sz w:val="28"/>
        </w:rPr>
        <w:t>Сторожинецький</w:t>
      </w:r>
      <w:proofErr w:type="spellEnd"/>
      <w:r w:rsidR="00191A91">
        <w:rPr>
          <w:sz w:val="28"/>
        </w:rPr>
        <w:t xml:space="preserve"> центр </w:t>
      </w:r>
      <w:proofErr w:type="spellStart"/>
      <w:r w:rsidR="00191A91" w:rsidRPr="008B015A">
        <w:rPr>
          <w:sz w:val="28"/>
          <w:szCs w:val="28"/>
        </w:rPr>
        <w:t>первинної</w:t>
      </w:r>
      <w:proofErr w:type="spellEnd"/>
      <w:r w:rsidR="00191A91" w:rsidRPr="008B015A">
        <w:rPr>
          <w:sz w:val="28"/>
          <w:szCs w:val="28"/>
        </w:rPr>
        <w:t xml:space="preserve"> </w:t>
      </w:r>
      <w:proofErr w:type="spellStart"/>
      <w:proofErr w:type="gramStart"/>
      <w:r w:rsidR="00191A91" w:rsidRPr="008B015A">
        <w:rPr>
          <w:sz w:val="28"/>
          <w:szCs w:val="28"/>
        </w:rPr>
        <w:t>меди</w:t>
      </w:r>
      <w:r w:rsidR="00191A91">
        <w:rPr>
          <w:sz w:val="28"/>
          <w:szCs w:val="28"/>
        </w:rPr>
        <w:t>чної</w:t>
      </w:r>
      <w:proofErr w:type="spellEnd"/>
      <w:r w:rsidR="00191A91" w:rsidRPr="008B015A">
        <w:rPr>
          <w:sz w:val="28"/>
          <w:szCs w:val="28"/>
        </w:rPr>
        <w:t xml:space="preserve">  </w:t>
      </w:r>
      <w:proofErr w:type="spellStart"/>
      <w:r w:rsidR="00191A91" w:rsidRPr="008B015A">
        <w:rPr>
          <w:sz w:val="28"/>
          <w:szCs w:val="28"/>
        </w:rPr>
        <w:t>допомоги</w:t>
      </w:r>
      <w:proofErr w:type="spellEnd"/>
      <w:proofErr w:type="gramEnd"/>
      <w:r w:rsidR="00191A91">
        <w:rPr>
          <w:sz w:val="28"/>
        </w:rPr>
        <w:t xml:space="preserve">» </w:t>
      </w:r>
      <w:proofErr w:type="spellStart"/>
      <w:r w:rsidR="00191A91">
        <w:rPr>
          <w:sz w:val="28"/>
        </w:rPr>
        <w:t>Сторожинецької</w:t>
      </w:r>
      <w:proofErr w:type="spellEnd"/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міської</w:t>
      </w:r>
      <w:proofErr w:type="spellEnd"/>
      <w:r w:rsidR="00191A91">
        <w:rPr>
          <w:sz w:val="28"/>
        </w:rPr>
        <w:t xml:space="preserve"> ради</w:t>
      </w:r>
      <w:r w:rsidR="00191A91">
        <w:rPr>
          <w:sz w:val="28"/>
          <w:lang w:val="uk-UA"/>
        </w:rPr>
        <w:t>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191A91" w:rsidRPr="00191A91" w:rsidRDefault="008134A0" w:rsidP="00191A91">
      <w:pPr>
        <w:jc w:val="both"/>
        <w:rPr>
          <w:sz w:val="28"/>
          <w:szCs w:val="28"/>
          <w:lang w:val="uk-UA"/>
        </w:rPr>
      </w:pPr>
      <w:r w:rsidRPr="009775CE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191A91" w:rsidRPr="00191A91">
        <w:rPr>
          <w:sz w:val="28"/>
          <w:szCs w:val="28"/>
          <w:lang w:val="uk-UA"/>
        </w:rPr>
        <w:t>Забезпеч</w:t>
      </w:r>
      <w:r w:rsidR="00974FF9">
        <w:rPr>
          <w:sz w:val="28"/>
          <w:szCs w:val="28"/>
          <w:lang w:val="uk-UA"/>
        </w:rPr>
        <w:t>ення</w:t>
      </w:r>
      <w:r w:rsidR="00191A91" w:rsidRPr="00191A91">
        <w:rPr>
          <w:sz w:val="28"/>
          <w:szCs w:val="28"/>
          <w:lang w:val="uk-UA"/>
        </w:rPr>
        <w:t xml:space="preserve"> повноцінн</w:t>
      </w:r>
      <w:r w:rsidR="00974FF9">
        <w:rPr>
          <w:sz w:val="28"/>
          <w:szCs w:val="28"/>
          <w:lang w:val="uk-UA"/>
        </w:rPr>
        <w:t>ого</w:t>
      </w:r>
      <w:r w:rsidR="00191A91" w:rsidRPr="00191A91">
        <w:rPr>
          <w:sz w:val="28"/>
          <w:szCs w:val="28"/>
          <w:lang w:val="uk-UA"/>
        </w:rPr>
        <w:t xml:space="preserve"> функціонування амбулаторій загальної практики сімейної медицини та пунктів здоров’я Сторожинецької міської територіальної громади, </w:t>
      </w:r>
      <w:proofErr w:type="spellStart"/>
      <w:r w:rsidR="00191A91" w:rsidRPr="00191A91">
        <w:rPr>
          <w:sz w:val="28"/>
          <w:szCs w:val="28"/>
          <w:lang w:val="uk-UA"/>
        </w:rPr>
        <w:t>Красноїльської</w:t>
      </w:r>
      <w:proofErr w:type="spellEnd"/>
      <w:r w:rsidR="00191A91" w:rsidRPr="00191A91">
        <w:rPr>
          <w:sz w:val="28"/>
          <w:szCs w:val="28"/>
          <w:lang w:val="uk-UA"/>
        </w:rPr>
        <w:t xml:space="preserve"> селищної ради,</w:t>
      </w:r>
      <w:r w:rsidR="00191A91" w:rsidRPr="00191A91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191A91" w:rsidRPr="00191A91">
        <w:rPr>
          <w:sz w:val="28"/>
          <w:szCs w:val="28"/>
          <w:lang w:val="uk-UA"/>
        </w:rPr>
        <w:t>Кам’янської</w:t>
      </w:r>
      <w:proofErr w:type="spellEnd"/>
      <w:r w:rsidR="00191A91" w:rsidRPr="00191A91">
        <w:rPr>
          <w:sz w:val="28"/>
          <w:szCs w:val="28"/>
          <w:lang w:val="uk-UA"/>
        </w:rPr>
        <w:t xml:space="preserve"> сільської ради, </w:t>
      </w:r>
      <w:proofErr w:type="spellStart"/>
      <w:r w:rsidR="00191A91" w:rsidRPr="00191A91">
        <w:rPr>
          <w:sz w:val="28"/>
          <w:szCs w:val="28"/>
          <w:lang w:val="uk-UA"/>
        </w:rPr>
        <w:t>Петровецької</w:t>
      </w:r>
      <w:proofErr w:type="spellEnd"/>
      <w:r w:rsidR="00191A91" w:rsidRPr="00191A91">
        <w:rPr>
          <w:sz w:val="28"/>
          <w:szCs w:val="28"/>
          <w:lang w:val="uk-UA"/>
        </w:rPr>
        <w:t xml:space="preserve"> сільської ради для надання якісних послуг жителям Чернівецького району.</w:t>
      </w:r>
    </w:p>
    <w:p w:rsidR="00191A91" w:rsidRPr="00191A91" w:rsidRDefault="00191A91" w:rsidP="00191A91">
      <w:pPr>
        <w:tabs>
          <w:tab w:val="left" w:pos="1260"/>
          <w:tab w:val="left" w:pos="1440"/>
          <w:tab w:val="left" w:pos="162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191A91">
        <w:rPr>
          <w:color w:val="000000"/>
          <w:sz w:val="28"/>
          <w:szCs w:val="28"/>
          <w:lang w:val="uk-UA"/>
        </w:rPr>
        <w:t>Очікуваними результатами виконання Програми є:</w:t>
      </w:r>
    </w:p>
    <w:p w:rsidR="00191A91" w:rsidRPr="00191A91" w:rsidRDefault="00191A91" w:rsidP="00191A9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sz w:val="28"/>
          <w:szCs w:val="28"/>
          <w:lang w:val="uk-UA"/>
        </w:rPr>
        <w:lastRenderedPageBreak/>
        <w:t>з</w:t>
      </w:r>
      <w:proofErr w:type="spellStart"/>
      <w:r w:rsidRPr="00191A91">
        <w:rPr>
          <w:sz w:val="28"/>
          <w:szCs w:val="28"/>
        </w:rPr>
        <w:t>абезпечення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сталого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функціонування</w:t>
      </w:r>
      <w:proofErr w:type="spellEnd"/>
      <w:r w:rsidRPr="00191A91">
        <w:rPr>
          <w:sz w:val="28"/>
          <w:szCs w:val="28"/>
        </w:rPr>
        <w:t xml:space="preserve"> АЗПСМ та </w:t>
      </w:r>
      <w:r w:rsidRPr="00191A91">
        <w:rPr>
          <w:sz w:val="28"/>
          <w:szCs w:val="28"/>
          <w:lang w:val="uk-UA"/>
        </w:rPr>
        <w:t xml:space="preserve">ПЗ </w:t>
      </w:r>
      <w:r w:rsidRPr="00191A91">
        <w:rPr>
          <w:sz w:val="28"/>
          <w:szCs w:val="28"/>
        </w:rPr>
        <w:t>КНП «</w:t>
      </w:r>
      <w:proofErr w:type="spellStart"/>
      <w:r w:rsidRPr="00191A91">
        <w:rPr>
          <w:sz w:val="28"/>
          <w:szCs w:val="28"/>
        </w:rPr>
        <w:t>Сторожинецький</w:t>
      </w:r>
      <w:proofErr w:type="spellEnd"/>
      <w:r w:rsidRPr="00191A91">
        <w:rPr>
          <w:sz w:val="28"/>
          <w:szCs w:val="28"/>
        </w:rPr>
        <w:t xml:space="preserve"> </w:t>
      </w:r>
      <w:r w:rsidRPr="00191A91">
        <w:rPr>
          <w:sz w:val="28"/>
          <w:szCs w:val="28"/>
          <w:lang w:val="uk-UA"/>
        </w:rPr>
        <w:t>Ц</w:t>
      </w:r>
      <w:r w:rsidRPr="00191A91">
        <w:rPr>
          <w:sz w:val="28"/>
          <w:szCs w:val="28"/>
        </w:rPr>
        <w:t>ПМД»</w:t>
      </w:r>
      <w:r w:rsidRPr="00191A91">
        <w:rPr>
          <w:sz w:val="28"/>
          <w:szCs w:val="28"/>
          <w:lang w:val="uk-UA"/>
        </w:rPr>
        <w:t>;</w:t>
      </w:r>
    </w:p>
    <w:p w:rsidR="00191A91" w:rsidRPr="00191A91" w:rsidRDefault="00191A91" w:rsidP="006905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sz w:val="28"/>
          <w:szCs w:val="28"/>
          <w:lang w:val="uk-UA"/>
        </w:rPr>
        <w:t>забезпечення безкоштовних та пільгових медикаментів АЗПСМ та                     КНП «Сторожинецький ЦПМД»;</w:t>
      </w:r>
    </w:p>
    <w:p w:rsidR="00191A91" w:rsidRPr="00191A91" w:rsidRDefault="00191A91" w:rsidP="006905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абезпечення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безперервності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первинної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191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1A91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191A91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191A91" w:rsidRPr="00191A91" w:rsidRDefault="00191A91" w:rsidP="006905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sz w:val="28"/>
          <w:szCs w:val="28"/>
          <w:lang w:val="uk-UA"/>
        </w:rPr>
        <w:t>с</w:t>
      </w:r>
      <w:proofErr w:type="spellStart"/>
      <w:r w:rsidRPr="00191A91">
        <w:rPr>
          <w:sz w:val="28"/>
          <w:szCs w:val="28"/>
        </w:rPr>
        <w:t>творення</w:t>
      </w:r>
      <w:proofErr w:type="spellEnd"/>
      <w:r w:rsidRPr="00191A91">
        <w:rPr>
          <w:sz w:val="28"/>
          <w:szCs w:val="28"/>
        </w:rPr>
        <w:t xml:space="preserve"> умов для комфортного </w:t>
      </w:r>
      <w:proofErr w:type="spellStart"/>
      <w:r w:rsidRPr="00191A91">
        <w:rPr>
          <w:sz w:val="28"/>
          <w:szCs w:val="28"/>
        </w:rPr>
        <w:t>надання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первинної</w:t>
      </w:r>
      <w:proofErr w:type="spellEnd"/>
      <w:r w:rsidRPr="00191A91">
        <w:rPr>
          <w:sz w:val="28"/>
          <w:szCs w:val="28"/>
        </w:rPr>
        <w:t xml:space="preserve"> медико-</w:t>
      </w:r>
      <w:proofErr w:type="spellStart"/>
      <w:r w:rsidRPr="00191A91">
        <w:rPr>
          <w:sz w:val="28"/>
          <w:szCs w:val="28"/>
        </w:rPr>
        <w:t>санітарної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допомоги</w:t>
      </w:r>
      <w:proofErr w:type="spellEnd"/>
      <w:r w:rsidRPr="00191A91">
        <w:rPr>
          <w:sz w:val="28"/>
          <w:szCs w:val="28"/>
        </w:rPr>
        <w:t xml:space="preserve"> </w:t>
      </w:r>
      <w:proofErr w:type="spellStart"/>
      <w:r w:rsidRPr="00191A91">
        <w:rPr>
          <w:sz w:val="28"/>
          <w:szCs w:val="28"/>
        </w:rPr>
        <w:t>населенню</w:t>
      </w:r>
      <w:proofErr w:type="spellEnd"/>
      <w:r w:rsidRPr="00191A91">
        <w:rPr>
          <w:lang w:val="uk-UA"/>
        </w:rPr>
        <w:t>;</w:t>
      </w:r>
      <w:r w:rsidRPr="00191A91">
        <w:rPr>
          <w:sz w:val="28"/>
          <w:szCs w:val="28"/>
        </w:rPr>
        <w:t xml:space="preserve"> </w:t>
      </w:r>
    </w:p>
    <w:p w:rsidR="00191A91" w:rsidRPr="00191A91" w:rsidRDefault="00191A91" w:rsidP="006905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91A91">
        <w:rPr>
          <w:sz w:val="28"/>
          <w:szCs w:val="28"/>
          <w:lang w:val="uk-UA"/>
        </w:rPr>
        <w:t>виконання інвестиційних проектів в рамках реалізації заходів, спрямованих на розвиток системи охорони здоров’я у сільській місцевості.</w:t>
      </w:r>
    </w:p>
    <w:p w:rsidR="00954057" w:rsidRPr="00954057" w:rsidRDefault="00954057" w:rsidP="006905EE">
      <w:pPr>
        <w:pStyle w:val="a4"/>
        <w:tabs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54057" w:rsidRPr="00F06B96" w:rsidRDefault="00954057" w:rsidP="009540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08489F" w:rsidRDefault="008134A0" w:rsidP="000848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F06B96">
        <w:rPr>
          <w:sz w:val="28"/>
          <w:lang w:val="uk-UA"/>
        </w:rPr>
        <w:t>К</w:t>
      </w:r>
      <w:r w:rsidR="00F06B96" w:rsidRPr="003A0B70">
        <w:rPr>
          <w:sz w:val="28"/>
          <w:lang w:val="uk-UA"/>
        </w:rPr>
        <w:t>омунальн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некомерційн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підприє</w:t>
      </w:r>
      <w:r w:rsidR="00F06B96">
        <w:rPr>
          <w:sz w:val="28"/>
          <w:lang w:val="uk-UA"/>
        </w:rPr>
        <w:t>мство</w:t>
      </w:r>
      <w:r w:rsidR="00974FF9">
        <w:rPr>
          <w:sz w:val="28"/>
          <w:lang w:val="uk-UA"/>
        </w:rPr>
        <w:t xml:space="preserve"> </w:t>
      </w:r>
      <w:r w:rsidR="00974FF9" w:rsidRPr="00191A91">
        <w:rPr>
          <w:sz w:val="28"/>
          <w:lang w:val="uk-UA"/>
        </w:rPr>
        <w:t xml:space="preserve">«Сторожинецький центр </w:t>
      </w:r>
      <w:r w:rsidR="00974FF9" w:rsidRPr="00191A91">
        <w:rPr>
          <w:sz w:val="28"/>
          <w:szCs w:val="28"/>
          <w:lang w:val="uk-UA"/>
        </w:rPr>
        <w:t>первинної медичної  допомоги</w:t>
      </w:r>
      <w:r w:rsidR="00974FF9" w:rsidRPr="00191A91">
        <w:rPr>
          <w:sz w:val="28"/>
          <w:lang w:val="uk-UA"/>
        </w:rPr>
        <w:t>» Сторожинецької міської ради</w:t>
      </w:r>
      <w:r w:rsidRPr="00F06B96">
        <w:rPr>
          <w:color w:val="000000"/>
          <w:spacing w:val="-2"/>
          <w:sz w:val="28"/>
          <w:szCs w:val="28"/>
          <w:lang w:val="uk-UA"/>
        </w:rPr>
        <w:t>, як</w:t>
      </w:r>
      <w:r w:rsidR="00F06B96">
        <w:rPr>
          <w:color w:val="000000"/>
          <w:spacing w:val="-2"/>
          <w:sz w:val="28"/>
          <w:szCs w:val="28"/>
          <w:lang w:val="uk-UA"/>
        </w:rPr>
        <w:t xml:space="preserve">е </w:t>
      </w:r>
      <w:r w:rsidRPr="00F06B96">
        <w:rPr>
          <w:color w:val="000000"/>
          <w:spacing w:val="-2"/>
          <w:sz w:val="28"/>
          <w:szCs w:val="28"/>
          <w:lang w:val="uk-UA"/>
        </w:rPr>
        <w:t xml:space="preserve">є відповідальним за виконання  </w:t>
      </w:r>
      <w:r w:rsidR="00974FF9">
        <w:rPr>
          <w:color w:val="000000"/>
          <w:spacing w:val="-2"/>
          <w:sz w:val="28"/>
          <w:szCs w:val="28"/>
          <w:lang w:val="uk-UA"/>
        </w:rPr>
        <w:t xml:space="preserve">запланованих у Програмі </w:t>
      </w:r>
      <w:r w:rsidRPr="00F06B96">
        <w:rPr>
          <w:color w:val="000000"/>
          <w:spacing w:val="-2"/>
          <w:sz w:val="28"/>
          <w:szCs w:val="28"/>
          <w:lang w:val="uk-UA"/>
        </w:rPr>
        <w:t>заходів, забезпечує координацію робіт і їх реалізацію у повному обсязі і у визначені  терміни.</w:t>
      </w:r>
    </w:p>
    <w:p w:rsidR="00F06B96" w:rsidRDefault="008134A0" w:rsidP="000848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="0008489F" w:rsidRPr="0008489F">
        <w:rPr>
          <w:sz w:val="28"/>
          <w:szCs w:val="28"/>
          <w:lang w:val="uk-UA"/>
        </w:rPr>
        <w:t xml:space="preserve">Контроль за ходом виконання Програми покладений на постійну </w:t>
      </w:r>
      <w:proofErr w:type="gramStart"/>
      <w:r w:rsidR="0008489F" w:rsidRPr="0008489F">
        <w:rPr>
          <w:sz w:val="28"/>
          <w:szCs w:val="28"/>
          <w:lang w:val="uk-UA"/>
        </w:rPr>
        <w:t>комісію  міської</w:t>
      </w:r>
      <w:proofErr w:type="gramEnd"/>
      <w:r w:rsidR="0008489F" w:rsidRPr="0008489F">
        <w:rPr>
          <w:sz w:val="28"/>
          <w:szCs w:val="28"/>
          <w:lang w:val="uk-UA"/>
        </w:rPr>
        <w:t xml:space="preserve"> ради з питань фінансів, соціально-економічного розвитку, планування, бюджету.</w:t>
      </w:r>
    </w:p>
    <w:p w:rsidR="00F06B96" w:rsidRPr="00F06B96" w:rsidRDefault="0008489F" w:rsidP="0008489F">
      <w:pPr>
        <w:ind w:right="22"/>
        <w:jc w:val="both"/>
        <w:rPr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="008134A0"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</w:t>
      </w:r>
      <w:r w:rsidRPr="0008489F">
        <w:rPr>
          <w:sz w:val="28"/>
          <w:szCs w:val="28"/>
          <w:lang w:val="uk-UA"/>
        </w:rPr>
        <w:t xml:space="preserve">КНП «Сторожинецький ЦПМД» до 01 березня 2023-2025 років </w:t>
      </w:r>
      <w:r>
        <w:rPr>
          <w:sz w:val="28"/>
          <w:szCs w:val="28"/>
          <w:lang w:val="uk-UA"/>
        </w:rPr>
        <w:t xml:space="preserve">          </w:t>
      </w:r>
      <w:r w:rsidRPr="0008489F">
        <w:rPr>
          <w:sz w:val="28"/>
          <w:szCs w:val="28"/>
          <w:lang w:val="uk-UA"/>
        </w:rPr>
        <w:t>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F06B96" w:rsidRPr="00F06B96" w:rsidRDefault="00F06B96" w:rsidP="00F06B96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F06B96">
      <w:pPr>
        <w:shd w:val="clear" w:color="auto" w:fill="FFFFFF"/>
        <w:spacing w:line="317" w:lineRule="exact"/>
        <w:ind w:left="142"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F06B96">
      <w:pPr>
        <w:shd w:val="clear" w:color="auto" w:fill="FFFFFF"/>
        <w:spacing w:line="317" w:lineRule="exact"/>
        <w:ind w:left="142"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2C8F"/>
    <w:multiLevelType w:val="hybridMultilevel"/>
    <w:tmpl w:val="299249F6"/>
    <w:lvl w:ilvl="0" w:tplc="7D00E556">
      <w:start w:val="65535"/>
      <w:numFmt w:val="bullet"/>
      <w:lvlText w:val="-"/>
      <w:legacy w:legacy="1" w:legacySpace="0" w:legacyIndent="192"/>
      <w:lvlJc w:val="left"/>
      <w:rPr>
        <w:rFonts w:ascii="Microsoft Himalaya" w:hAnsi="Microsoft Himalaya" w:cs="Microsoft Himalaya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47"/>
    <w:rsid w:val="0008489F"/>
    <w:rsid w:val="0013211B"/>
    <w:rsid w:val="00191A91"/>
    <w:rsid w:val="001C5F4D"/>
    <w:rsid w:val="003517BC"/>
    <w:rsid w:val="00543D85"/>
    <w:rsid w:val="006905EE"/>
    <w:rsid w:val="008134A0"/>
    <w:rsid w:val="00857096"/>
    <w:rsid w:val="00954057"/>
    <w:rsid w:val="00974FF9"/>
    <w:rsid w:val="00A0204C"/>
    <w:rsid w:val="00AC43FB"/>
    <w:rsid w:val="00B323BE"/>
    <w:rsid w:val="00B50547"/>
    <w:rsid w:val="00C1698C"/>
    <w:rsid w:val="00C80968"/>
    <w:rsid w:val="00DF46B4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0604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5E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05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4408</Words>
  <Characters>2513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16</cp:revision>
  <cp:lastPrinted>2024-02-21T08:00:00Z</cp:lastPrinted>
  <dcterms:created xsi:type="dcterms:W3CDTF">2024-02-16T09:38:00Z</dcterms:created>
  <dcterms:modified xsi:type="dcterms:W3CDTF">2024-02-21T08:01:00Z</dcterms:modified>
</cp:coreProperties>
</file>