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F1201" w14:textId="77777777" w:rsidR="00F5197D" w:rsidRPr="00F5197D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                                                  </w:t>
      </w:r>
      <w:r w:rsidRPr="00F5197D">
        <w:rPr>
          <w:rFonts w:eastAsia="Times New Roman" w:cs="Times New Roman"/>
          <w:bCs/>
          <w:noProof/>
          <w:color w:val="000000"/>
          <w:kern w:val="0"/>
          <w:sz w:val="32"/>
          <w:szCs w:val="32"/>
          <w:lang w:val="ru-RU" w:eastAsia="ru-RU"/>
          <w14:ligatures w14:val="none"/>
        </w:rPr>
        <w:drawing>
          <wp:inline distT="0" distB="0" distL="0" distR="0" wp14:anchorId="0A3B1B09" wp14:editId="1888D528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97D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                          </w:t>
      </w: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ПРОЄКТ </w:t>
      </w:r>
      <w:r w:rsidRPr="00F5197D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  </w:t>
      </w:r>
    </w:p>
    <w:p w14:paraId="3EB28016" w14:textId="77777777" w:rsidR="00F5197D" w:rsidRPr="00F5197D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                                              </w:t>
      </w: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У К Р А Ї Н А                           </w:t>
      </w:r>
    </w:p>
    <w:p w14:paraId="60E8B005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СТОРОЖИНЕЦЬКА МІСЬКА РАДА </w:t>
      </w:r>
    </w:p>
    <w:p w14:paraId="59B59C76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ЧЕРНІВЕЦЬКОГО РАЙОНУ </w:t>
      </w:r>
    </w:p>
    <w:p w14:paraId="2740433E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ЧЕРНІВЕЦЬКОЇ ОБЛАСТІ</w:t>
      </w:r>
    </w:p>
    <w:p w14:paraId="67607C56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ВИКОНАВЧИЙ КОМІТЕТ</w:t>
      </w:r>
    </w:p>
    <w:p w14:paraId="7B8ECEC6" w14:textId="77777777" w:rsidR="00F5197D" w:rsidRPr="00F5197D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309F7279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Р І Ш Е Н </w:t>
      </w:r>
      <w:proofErr w:type="spellStart"/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Н</w:t>
      </w:r>
      <w:proofErr w:type="spellEnd"/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Я </w:t>
      </w:r>
    </w:p>
    <w:p w14:paraId="6FF75F33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16"/>
          <w:szCs w:val="16"/>
          <w:lang w:eastAsia="ru-RU"/>
          <w14:ligatures w14:val="none"/>
        </w:rPr>
      </w:pPr>
    </w:p>
    <w:p w14:paraId="000C202B" w14:textId="205539CF" w:rsidR="00F5197D" w:rsidRPr="00F5197D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2</w:t>
      </w:r>
      <w:r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3 липня </w:t>
      </w: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2024 року                                                                         </w:t>
      </w:r>
      <w:r w:rsidR="004538E0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       </w:t>
      </w: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 №                                                                                                           </w:t>
      </w:r>
    </w:p>
    <w:p w14:paraId="6C3AAFD1" w14:textId="77777777" w:rsidR="00F5197D" w:rsidRPr="00F5197D" w:rsidRDefault="00F5197D" w:rsidP="00F5197D">
      <w:pPr>
        <w:spacing w:after="0" w:line="240" w:lineRule="auto"/>
        <w:jc w:val="both"/>
        <w:rPr>
          <w:rFonts w:eastAsia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</w:pPr>
    </w:p>
    <w:p w14:paraId="2277C67C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  <w:t xml:space="preserve">Про  надання  дозволу на  </w:t>
      </w:r>
    </w:p>
    <w:p w14:paraId="68065757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  <w:t xml:space="preserve">вчинення правочину стосовно  </w:t>
      </w:r>
    </w:p>
    <w:p w14:paraId="56518BB5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  <w:t>нерухомого майна на користь</w:t>
      </w:r>
    </w:p>
    <w:p w14:paraId="11697633" w14:textId="2F14990A" w:rsidR="00F5197D" w:rsidRPr="00F5197D" w:rsidRDefault="00F5197D" w:rsidP="00F5197D">
      <w:pPr>
        <w:spacing w:after="0" w:line="240" w:lineRule="auto"/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  <w:t xml:space="preserve">малолітнього </w:t>
      </w:r>
      <w:r w:rsidR="007E5439"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  <w:t>**************</w:t>
      </w:r>
    </w:p>
    <w:p w14:paraId="15E83508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Cs/>
          <w:noProof/>
          <w:kern w:val="0"/>
          <w:sz w:val="18"/>
          <w:szCs w:val="18"/>
          <w:lang w:val="ru-RU" w:eastAsia="ru-RU"/>
          <w14:ligatures w14:val="none"/>
        </w:rPr>
      </w:pPr>
    </w:p>
    <w:p w14:paraId="084737B8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2F315015" w14:textId="2259AF72" w:rsidR="00F5197D" w:rsidRPr="00F5197D" w:rsidRDefault="00F5197D" w:rsidP="00F5197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</w:pPr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Розглянувши заяву гр. </w:t>
      </w:r>
      <w:r w:rsidR="007E5439">
        <w:rPr>
          <w:rFonts w:eastAsia="Times New Roman" w:cs="Times New Roman"/>
          <w:kern w:val="0"/>
          <w:szCs w:val="24"/>
          <w:lang w:eastAsia="ru-RU"/>
          <w14:ligatures w14:val="none"/>
        </w:rPr>
        <w:t>***************</w:t>
      </w:r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>, жител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>ьки</w:t>
      </w:r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с. </w:t>
      </w:r>
      <w:proofErr w:type="spellStart"/>
      <w:r>
        <w:rPr>
          <w:rFonts w:eastAsia="Times New Roman" w:cs="Times New Roman"/>
          <w:kern w:val="0"/>
          <w:szCs w:val="24"/>
          <w:lang w:eastAsia="ru-RU"/>
          <w14:ligatures w14:val="none"/>
        </w:rPr>
        <w:t>Косованка</w:t>
      </w:r>
      <w:proofErr w:type="spellEnd"/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, вул. </w:t>
      </w:r>
      <w:r w:rsidR="007E5439">
        <w:rPr>
          <w:rFonts w:eastAsia="Times New Roman" w:cs="Times New Roman"/>
          <w:kern w:val="0"/>
          <w:szCs w:val="24"/>
          <w:lang w:eastAsia="ru-RU"/>
          <w14:ligatures w14:val="none"/>
        </w:rPr>
        <w:t>**************</w:t>
      </w:r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Чернівецького району, Чернівецької області про надання дозволу на вчинення правочину щодо дарування нерухомого майна на користь </w:t>
      </w:r>
      <w:r w:rsidR="00393FE2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її малолітньої доньки, </w:t>
      </w:r>
      <w:r w:rsidR="007E5439">
        <w:rPr>
          <w:rFonts w:eastAsia="Times New Roman" w:cs="Times New Roman"/>
          <w:kern w:val="0"/>
          <w:szCs w:val="24"/>
          <w:lang w:eastAsia="ru-RU"/>
          <w14:ligatures w14:val="none"/>
        </w:rPr>
        <w:t>***********</w:t>
      </w:r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, подані відповідно до вимог чинного законодавства документи, </w:t>
      </w:r>
      <w:r w:rsidRPr="00F5197D"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  <w:t>подання Служби у справах дітей від 14.05.2024 р. № 211, керуючись</w:t>
      </w:r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підпунктом 4 пункту б частини 1 статті 34 Закону України «Про місцеве самоврядування в Україні», статтями 8, 17, 69, 70, 155, 173, 175, 176, 177 Сімейного кодексу України, главою 55 та статтями 32, 203, 205, 208-210, 215, 216, 224, 242, 357, 362, 368, 369, 370, 372, 377, 827-836, Цивільного кодексу України, статтями 17, 18 Закону України «Про охорону дитинства», статтями 41-55 Закону України «Про нотаріат», статтею 12 Закону України «Про основи соціального захисту бездомних осіб і безпритульних дітей»,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 статтею 6 Закону України «Про свободу пересування та вільний вибір місця проживання в Україні», пунктами 66-68 постанови Кабінету Міністрів України від 24.09.2008р.          № 866 «Питання діяльності органів опіки та піклування, пов‘язані із захистом прав дитини», беручи до уваги</w:t>
      </w:r>
      <w:r w:rsidRPr="00F5197D"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  <w:t>, що вчинення даного правочину не призведе до порушень прав та законних інтересів малолітньої дитини, діючи в інтересах дитини,</w:t>
      </w:r>
    </w:p>
    <w:p w14:paraId="11D9FEFD" w14:textId="77777777" w:rsidR="00F5197D" w:rsidRPr="00F5197D" w:rsidRDefault="00F5197D" w:rsidP="00F5197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</w:pPr>
    </w:p>
    <w:p w14:paraId="7317DCB7" w14:textId="77777777" w:rsidR="00F5197D" w:rsidRPr="00F5197D" w:rsidRDefault="00F5197D" w:rsidP="00F5197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</w:pPr>
    </w:p>
    <w:p w14:paraId="757B4A25" w14:textId="77777777" w:rsidR="00F5197D" w:rsidRPr="00F5197D" w:rsidRDefault="00F5197D" w:rsidP="00F5197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</w:pPr>
    </w:p>
    <w:p w14:paraId="15D85C6A" w14:textId="77777777" w:rsidR="00F5197D" w:rsidRPr="00F5197D" w:rsidRDefault="00F5197D" w:rsidP="00F5197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</w:pPr>
    </w:p>
    <w:p w14:paraId="285E026F" w14:textId="77777777" w:rsidR="00F5197D" w:rsidRPr="00F5197D" w:rsidRDefault="00F5197D" w:rsidP="00F5197D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48AE0047" w14:textId="77777777" w:rsidR="00162F28" w:rsidRDefault="00F5197D" w:rsidP="00162F28">
      <w:pPr>
        <w:spacing w:after="0" w:line="240" w:lineRule="auto"/>
        <w:ind w:left="1776" w:right="20"/>
        <w:jc w:val="right"/>
        <w:rPr>
          <w:rFonts w:eastAsia="Calibri" w:cs="Times New Roman"/>
          <w:i/>
          <w:iCs/>
          <w:kern w:val="0"/>
          <w:sz w:val="22"/>
          <w:lang w:eastAsia="uk-UA"/>
        </w:rPr>
      </w:pPr>
      <w:r w:rsidRPr="00162F28">
        <w:rPr>
          <w:rFonts w:eastAsia="Calibri" w:cs="Times New Roman"/>
          <w:i/>
          <w:iCs/>
          <w:kern w:val="0"/>
          <w:sz w:val="22"/>
          <w:lang w:eastAsia="uk-UA"/>
        </w:rPr>
        <w:lastRenderedPageBreak/>
        <w:t>Продовження рішення виконавчого комітету</w:t>
      </w:r>
      <w:r w:rsidR="00162F28" w:rsidRP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 Сторожинецької місь</w:t>
      </w:r>
      <w:r w:rsid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кої ради </w:t>
      </w:r>
    </w:p>
    <w:p w14:paraId="39903172" w14:textId="6A25F89E" w:rsidR="00F5197D" w:rsidRPr="00F5197D" w:rsidRDefault="00F5197D" w:rsidP="00162F28">
      <w:pPr>
        <w:spacing w:after="0" w:line="240" w:lineRule="auto"/>
        <w:ind w:left="1776" w:right="20"/>
        <w:jc w:val="right"/>
        <w:rPr>
          <w:rFonts w:eastAsia="Calibri" w:cs="Times New Roman"/>
          <w:i/>
          <w:iCs/>
          <w:kern w:val="0"/>
          <w:szCs w:val="28"/>
        </w:rPr>
      </w:pPr>
      <w:r w:rsidRP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 від </w:t>
      </w:r>
      <w:r w:rsidRPr="00F5197D">
        <w:rPr>
          <w:rFonts w:eastAsia="Calibri" w:cs="Times New Roman"/>
          <w:i/>
          <w:iCs/>
          <w:kern w:val="0"/>
          <w:sz w:val="22"/>
          <w:lang w:eastAsia="uk-UA"/>
        </w:rPr>
        <w:t xml:space="preserve"> 2</w:t>
      </w:r>
      <w:r w:rsidR="00692608">
        <w:rPr>
          <w:rFonts w:eastAsia="Calibri" w:cs="Times New Roman"/>
          <w:i/>
          <w:iCs/>
          <w:kern w:val="0"/>
          <w:sz w:val="22"/>
          <w:lang w:eastAsia="uk-UA"/>
        </w:rPr>
        <w:t>3</w:t>
      </w:r>
      <w:r w:rsidRPr="00F5197D">
        <w:rPr>
          <w:rFonts w:eastAsia="Calibri" w:cs="Times New Roman"/>
          <w:i/>
          <w:iCs/>
          <w:kern w:val="0"/>
          <w:sz w:val="22"/>
          <w:lang w:eastAsia="uk-UA"/>
        </w:rPr>
        <w:t>.</w:t>
      </w:r>
      <w:r w:rsidR="00DA32BF">
        <w:rPr>
          <w:rFonts w:eastAsia="Calibri" w:cs="Times New Roman"/>
          <w:i/>
          <w:iCs/>
          <w:kern w:val="0"/>
          <w:sz w:val="22"/>
          <w:lang w:eastAsia="uk-UA"/>
        </w:rPr>
        <w:t>07</w:t>
      </w:r>
      <w:r w:rsidRPr="00F5197D">
        <w:rPr>
          <w:rFonts w:eastAsia="Calibri" w:cs="Times New Roman"/>
          <w:i/>
          <w:iCs/>
          <w:kern w:val="0"/>
          <w:sz w:val="22"/>
          <w:lang w:eastAsia="uk-UA"/>
        </w:rPr>
        <w:t>.2024 року</w:t>
      </w:r>
      <w:r w:rsid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 </w:t>
      </w:r>
      <w:r w:rsidR="00162F28" w:rsidRP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№ </w:t>
      </w:r>
      <w:r w:rsid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  </w:t>
      </w:r>
      <w:r w:rsidR="00162F28" w:rsidRP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 </w:t>
      </w:r>
      <w:r w:rsidR="00162F28" w:rsidRPr="00F5197D">
        <w:rPr>
          <w:rFonts w:eastAsia="Calibri" w:cs="Times New Roman"/>
          <w:i/>
          <w:iCs/>
          <w:kern w:val="0"/>
          <w:sz w:val="22"/>
          <w:lang w:eastAsia="uk-UA"/>
        </w:rPr>
        <w:t xml:space="preserve"> </w:t>
      </w:r>
    </w:p>
    <w:p w14:paraId="6BC5A313" w14:textId="77777777" w:rsidR="00F5197D" w:rsidRPr="00F5197D" w:rsidRDefault="00F5197D" w:rsidP="00F5197D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kern w:val="0"/>
          <w:szCs w:val="24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4"/>
          <w:lang w:eastAsia="ru-RU"/>
          <w14:ligatures w14:val="none"/>
        </w:rPr>
        <w:t>виконавчий комітет міської ради вирішив:</w:t>
      </w:r>
    </w:p>
    <w:p w14:paraId="180E06BE" w14:textId="77777777" w:rsidR="00F5197D" w:rsidRPr="00F5197D" w:rsidRDefault="00F5197D" w:rsidP="00F5197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</w:pPr>
    </w:p>
    <w:p w14:paraId="6D255DCB" w14:textId="42896F68" w:rsidR="00F5197D" w:rsidRPr="00F5197D" w:rsidRDefault="00F5197D" w:rsidP="0069260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 w:themeColor="text1"/>
          <w:kern w:val="0"/>
          <w:szCs w:val="28"/>
          <w:lang w:eastAsia="uk-UA"/>
          <w14:ligatures w14:val="none"/>
        </w:rPr>
        <w:t xml:space="preserve">Дати дозвіл на вчинення правочину, а саме на укладення договору дарування 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громадянином </w:t>
      </w:r>
      <w:r w:rsidR="007E5439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***********************************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, жителем  </w:t>
      </w:r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с. </w:t>
      </w:r>
      <w:proofErr w:type="spellStart"/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Косованка</w:t>
      </w:r>
      <w:proofErr w:type="spellEnd"/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, вул. </w:t>
      </w:r>
      <w:r w:rsidR="007E5439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*************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 Чернівецького району, Чернівецької області житлового будинку</w:t>
      </w:r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, загальною площею, 132,4 </w:t>
      </w:r>
      <w:proofErr w:type="spellStart"/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кв.м</w:t>
      </w:r>
      <w:proofErr w:type="spellEnd"/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.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 та земельної ділянки (кадастровий номер</w:t>
      </w:r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 </w:t>
      </w:r>
      <w:r w:rsidR="007E5439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*******************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), розташованих за вищезазначеною адресою</w:t>
      </w:r>
      <w:r w:rsidR="00DA32BF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,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 на користь малолітньо</w:t>
      </w:r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ї </w:t>
      </w:r>
      <w:r w:rsidR="007E5439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*******************************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 </w:t>
      </w:r>
      <w:proofErr w:type="spellStart"/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р.н</w:t>
      </w:r>
      <w:proofErr w:type="spellEnd"/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.</w:t>
      </w:r>
    </w:p>
    <w:p w14:paraId="4D8C2C7B" w14:textId="3554E256" w:rsidR="00F5197D" w:rsidRPr="00F5197D" w:rsidRDefault="00F5197D" w:rsidP="008A2E11">
      <w:pPr>
        <w:spacing w:after="0" w:line="276" w:lineRule="auto"/>
        <w:ind w:firstLine="425"/>
        <w:contextualSpacing/>
        <w:jc w:val="both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 xml:space="preserve">  Законним представник</w:t>
      </w:r>
      <w:r w:rsidR="00692608">
        <w:rPr>
          <w:rFonts w:eastAsia="Times New Roman" w:cs="Times New Roman"/>
          <w:bCs/>
          <w:color w:val="000000"/>
          <w:kern w:val="0"/>
          <w:szCs w:val="28"/>
          <w:lang w:val="ru-RU" w:eastAsia="ru-RU"/>
          <w14:ligatures w14:val="none"/>
        </w:rPr>
        <w:t>ом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 xml:space="preserve"> дитини є </w:t>
      </w:r>
      <w:proofErr w:type="spellStart"/>
      <w:r w:rsidR="00692608">
        <w:rPr>
          <w:rFonts w:eastAsia="Times New Roman" w:cs="Times New Roman"/>
          <w:bCs/>
          <w:color w:val="000000"/>
          <w:kern w:val="0"/>
          <w:szCs w:val="28"/>
          <w:lang w:val="ru-RU" w:eastAsia="ru-RU"/>
          <w14:ligatures w14:val="none"/>
        </w:rPr>
        <w:t>матір</w:t>
      </w:r>
      <w:proofErr w:type="spellEnd"/>
      <w:r w:rsidRPr="00F5197D">
        <w:rPr>
          <w:rFonts w:eastAsia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  <w:t xml:space="preserve"> –</w:t>
      </w:r>
      <w:r w:rsidRPr="00F5197D">
        <w:rPr>
          <w:rFonts w:eastAsia="Times New Roman" w:cs="Times New Roman"/>
          <w:bCs/>
          <w:color w:val="000000"/>
          <w:kern w:val="0"/>
          <w:sz w:val="24"/>
          <w:szCs w:val="20"/>
          <w:lang w:val="ru-RU" w:eastAsia="ru-RU"/>
          <w14:ligatures w14:val="none"/>
        </w:rPr>
        <w:t xml:space="preserve"> </w:t>
      </w:r>
      <w:r w:rsidR="007E5439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********************</w:t>
      </w:r>
      <w:bookmarkStart w:id="0" w:name="_GoBack"/>
      <w:bookmarkEnd w:id="0"/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.</w:t>
      </w:r>
    </w:p>
    <w:p w14:paraId="15934EB7" w14:textId="77777777" w:rsidR="00F5197D" w:rsidRPr="00F5197D" w:rsidRDefault="00F5197D" w:rsidP="008A2E11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eastAsia="Calibri" w:cs="Times New Roman"/>
          <w:kern w:val="0"/>
          <w:szCs w:val="28"/>
          <w:lang w:val="ru-RU"/>
        </w:rPr>
      </w:pPr>
      <w:r w:rsidRPr="00F5197D">
        <w:rPr>
          <w:rFonts w:eastAsia="Calibri" w:cs="Times New Roman"/>
          <w:kern w:val="0"/>
          <w:szCs w:val="28"/>
          <w:lang w:val="ru-RU"/>
        </w:rPr>
        <w:t xml:space="preserve">Начальнику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відділу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документообігу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та контролю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Миколі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БАЛАНЮКУ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забезпечити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оприлюднення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, у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встановленому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порядку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даного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рішення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>.</w:t>
      </w:r>
    </w:p>
    <w:p w14:paraId="4F3F88C3" w14:textId="77777777" w:rsidR="00F5197D" w:rsidRPr="00F5197D" w:rsidRDefault="00F5197D" w:rsidP="008A2E1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Дане рішення набуває чинності з моменту його оприлюднення.</w:t>
      </w:r>
    </w:p>
    <w:p w14:paraId="536E8937" w14:textId="77777777" w:rsidR="00F5197D" w:rsidRPr="00F5197D" w:rsidRDefault="00F5197D" w:rsidP="008A2E1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 xml:space="preserve"> Контроль за виконанням цього рішення покласти на першого заступника Сторожинецького міського голови  Ігоря БЕЛЕНЧУКА.</w:t>
      </w:r>
    </w:p>
    <w:p w14:paraId="5292DDCB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0C6C5857" w14:textId="77777777" w:rsidR="00F5197D" w:rsidRPr="00F5197D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Сторожинецький  міський  голова                          Ігор МАТЕЙЧУК</w:t>
      </w:r>
    </w:p>
    <w:p w14:paraId="295AFD48" w14:textId="77777777" w:rsidR="008A2E11" w:rsidRDefault="008A2E11" w:rsidP="00F5197D">
      <w:pPr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</w:pPr>
    </w:p>
    <w:p w14:paraId="59639047" w14:textId="77777777" w:rsidR="008A2E11" w:rsidRDefault="008A2E11" w:rsidP="00F5197D">
      <w:pPr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</w:pPr>
    </w:p>
    <w:p w14:paraId="2A7E03F1" w14:textId="22B37386" w:rsidR="00F5197D" w:rsidRPr="00F5197D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  <w:t>Виконавець:</w:t>
      </w:r>
    </w:p>
    <w:p w14:paraId="3F6A0134" w14:textId="77777777" w:rsidR="00F5197D" w:rsidRPr="00F5197D" w:rsidRDefault="00F5197D" w:rsidP="00F5197D">
      <w:pPr>
        <w:spacing w:after="0" w:line="240" w:lineRule="auto"/>
        <w:jc w:val="both"/>
        <w:rPr>
          <w:rFonts w:eastAsia="Calibri" w:cs="Times New Roman"/>
          <w:bCs/>
          <w:color w:val="000000"/>
          <w:kern w:val="0"/>
          <w:szCs w:val="28"/>
          <w14:ligatures w14:val="none"/>
        </w:rPr>
      </w:pPr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>Начальник</w:t>
      </w:r>
    </w:p>
    <w:p w14:paraId="60BCFAC2" w14:textId="77777777" w:rsidR="00F5197D" w:rsidRPr="00F5197D" w:rsidRDefault="00F5197D" w:rsidP="00F5197D">
      <w:pPr>
        <w:spacing w:after="0" w:line="240" w:lineRule="auto"/>
        <w:jc w:val="both"/>
        <w:rPr>
          <w:rFonts w:eastAsia="Calibri" w:cs="Times New Roman"/>
          <w:bCs/>
          <w:color w:val="000000"/>
          <w:kern w:val="0"/>
          <w:szCs w:val="28"/>
          <w14:ligatures w14:val="none"/>
        </w:rPr>
      </w:pPr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>Служби у справах дітей</w:t>
      </w:r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ab/>
      </w:r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ab/>
      </w:r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ab/>
      </w:r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ab/>
        <w:t xml:space="preserve">       </w:t>
      </w:r>
      <w:proofErr w:type="spellStart"/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>Маріян</w:t>
      </w:r>
      <w:proofErr w:type="spellEnd"/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 xml:space="preserve"> НИКИФОРЮК</w:t>
      </w:r>
      <w:r w:rsidRPr="00F5197D"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  <w:t xml:space="preserve">              </w:t>
      </w:r>
    </w:p>
    <w:p w14:paraId="4CECE0A2" w14:textId="77777777" w:rsidR="00F5197D" w:rsidRPr="0082588A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kern w:val="0"/>
          <w:sz w:val="16"/>
          <w:szCs w:val="16"/>
          <w:lang w:eastAsia="ru-RU"/>
          <w14:ligatures w14:val="none"/>
        </w:rPr>
      </w:pPr>
    </w:p>
    <w:p w14:paraId="36727FDE" w14:textId="77777777" w:rsidR="00F5197D" w:rsidRPr="00F5197D" w:rsidRDefault="00F5197D" w:rsidP="00F5197D">
      <w:pPr>
        <w:autoSpaceDN w:val="0"/>
        <w:adjustRightInd w:val="0"/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  <w:t>Погоджено:</w:t>
      </w:r>
      <w:r w:rsidRPr="00F5197D"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  <w:tab/>
      </w:r>
    </w:p>
    <w:p w14:paraId="61A03965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Секретар міської ради                                                  Дмитро БОЙЧУК</w:t>
      </w:r>
    </w:p>
    <w:p w14:paraId="5AC6B80C" w14:textId="77777777" w:rsidR="00F5197D" w:rsidRPr="0082588A" w:rsidRDefault="00F5197D" w:rsidP="00F5197D">
      <w:pPr>
        <w:autoSpaceDN w:val="0"/>
        <w:adjustRightInd w:val="0"/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 w:val="16"/>
          <w:szCs w:val="16"/>
          <w:lang w:eastAsia="ru-RU"/>
          <w14:ligatures w14:val="none"/>
        </w:rPr>
      </w:pPr>
    </w:p>
    <w:p w14:paraId="148F94D4" w14:textId="77777777" w:rsidR="00F5197D" w:rsidRPr="00F5197D" w:rsidRDefault="00F5197D" w:rsidP="00F5197D">
      <w:pPr>
        <w:autoSpaceDN w:val="0"/>
        <w:adjustRightInd w:val="0"/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Перший заступник</w:t>
      </w:r>
    </w:p>
    <w:p w14:paraId="634D5524" w14:textId="77777777" w:rsidR="00F5197D" w:rsidRPr="00F5197D" w:rsidRDefault="00F5197D" w:rsidP="00F5197D">
      <w:pPr>
        <w:autoSpaceDN w:val="0"/>
        <w:adjustRightInd w:val="0"/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Сторожинецького міського голови                             Ігор БЕЛЕНЧУК</w:t>
      </w:r>
    </w:p>
    <w:p w14:paraId="28C834E6" w14:textId="77777777" w:rsidR="00F5197D" w:rsidRPr="0082588A" w:rsidRDefault="00F5197D" w:rsidP="00F5197D">
      <w:pPr>
        <w:tabs>
          <w:tab w:val="left" w:pos="6450"/>
        </w:tabs>
        <w:spacing w:after="0" w:line="240" w:lineRule="auto"/>
        <w:rPr>
          <w:rFonts w:eastAsia="Times New Roman" w:cs="Times New Roman"/>
          <w:bCs/>
          <w:color w:val="000000"/>
          <w:kern w:val="0"/>
          <w:sz w:val="16"/>
          <w:szCs w:val="16"/>
          <w:lang w:eastAsia="uk-UA"/>
          <w14:ligatures w14:val="none"/>
        </w:rPr>
      </w:pPr>
    </w:p>
    <w:p w14:paraId="23A227D5" w14:textId="77777777" w:rsidR="00F5197D" w:rsidRPr="00F5197D" w:rsidRDefault="00F5197D" w:rsidP="00F5197D">
      <w:pPr>
        <w:tabs>
          <w:tab w:val="left" w:pos="6450"/>
        </w:tabs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Заступник Сторожинецького міського </w:t>
      </w:r>
    </w:p>
    <w:p w14:paraId="1EDEECC6" w14:textId="77777777" w:rsidR="00F5197D" w:rsidRPr="00F5197D" w:rsidRDefault="00F5197D" w:rsidP="00F5197D">
      <w:pPr>
        <w:tabs>
          <w:tab w:val="left" w:pos="6450"/>
        </w:tabs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голови з питань цифрового розвитку, </w:t>
      </w:r>
    </w:p>
    <w:p w14:paraId="692E2BF6" w14:textId="77777777" w:rsidR="00F5197D" w:rsidRPr="00F5197D" w:rsidRDefault="00F5197D" w:rsidP="00F5197D">
      <w:pPr>
        <w:tabs>
          <w:tab w:val="left" w:pos="6450"/>
        </w:tabs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цифрових трансформацій, </w:t>
      </w:r>
      <w:proofErr w:type="spellStart"/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цифровізації</w:t>
      </w:r>
      <w:proofErr w:type="spellEnd"/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 </w:t>
      </w:r>
    </w:p>
    <w:p w14:paraId="2B5979E0" w14:textId="77777777" w:rsidR="00F5197D" w:rsidRPr="00F5197D" w:rsidRDefault="00F5197D" w:rsidP="00F5197D">
      <w:pPr>
        <w:tabs>
          <w:tab w:val="left" w:pos="6450"/>
        </w:tabs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F5197D" w:rsidRPr="00F5197D" w14:paraId="39164172" w14:textId="77777777" w:rsidTr="0073084D">
        <w:tc>
          <w:tcPr>
            <w:tcW w:w="4678" w:type="dxa"/>
            <w:shd w:val="clear" w:color="auto" w:fill="auto"/>
          </w:tcPr>
          <w:p w14:paraId="22A5435E" w14:textId="77777777" w:rsidR="00F5197D" w:rsidRPr="00F5197D" w:rsidRDefault="00F5197D" w:rsidP="00F5197D">
            <w:pPr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kern w:val="0"/>
                <w:szCs w:val="28"/>
                <w:lang w:eastAsia="ru-RU"/>
                <w14:ligatures w14:val="none"/>
              </w:rPr>
            </w:pPr>
            <w:r w:rsidRPr="00F5197D">
              <w:rPr>
                <w:rFonts w:eastAsia="Times New Roman" w:cs="Times New Roman"/>
                <w:bCs/>
                <w:color w:val="000000"/>
                <w:kern w:val="0"/>
                <w:szCs w:val="28"/>
                <w:lang w:eastAsia="ru-RU"/>
                <w14:ligatures w14:val="none"/>
              </w:rPr>
              <w:t xml:space="preserve">                                                                             </w:t>
            </w:r>
          </w:p>
        </w:tc>
      </w:tr>
    </w:tbl>
    <w:p w14:paraId="25D97327" w14:textId="253E12F1" w:rsidR="00F5197D" w:rsidRPr="00F5197D" w:rsidRDefault="0082588A" w:rsidP="00F5197D">
      <w:pPr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</w:pPr>
      <w:proofErr w:type="spellStart"/>
      <w:r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Провидний</w:t>
      </w:r>
      <w:proofErr w:type="spellEnd"/>
      <w:r w:rsidR="00F5197D"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 xml:space="preserve"> спеціаліст юридичного відділу                </w:t>
      </w:r>
      <w:proofErr w:type="spellStart"/>
      <w:r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Аурел</w:t>
      </w:r>
      <w:proofErr w:type="spellEnd"/>
      <w:r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 xml:space="preserve"> СИРБУ</w:t>
      </w:r>
    </w:p>
    <w:p w14:paraId="2223769D" w14:textId="77777777" w:rsidR="00F5197D" w:rsidRPr="0082588A" w:rsidRDefault="00F5197D" w:rsidP="00F5197D">
      <w:pPr>
        <w:spacing w:after="0" w:line="240" w:lineRule="auto"/>
        <w:rPr>
          <w:rFonts w:eastAsia="Times New Roman" w:cs="Times New Roman"/>
          <w:bCs/>
          <w:color w:val="000000"/>
          <w:kern w:val="0"/>
          <w:sz w:val="16"/>
          <w:szCs w:val="16"/>
          <w:lang w:eastAsia="uk-UA"/>
          <w14:ligatures w14:val="none"/>
        </w:rPr>
      </w:pPr>
    </w:p>
    <w:p w14:paraId="458A1789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Уповноважена особа з питань запобігання</w:t>
      </w:r>
    </w:p>
    <w:p w14:paraId="5DB5CCF1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та виявлення корупції у Сторожинецькій</w:t>
      </w:r>
    </w:p>
    <w:p w14:paraId="22842227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міській раді                                                                     Максим МЯЗІН</w:t>
      </w:r>
    </w:p>
    <w:p w14:paraId="421EFB86" w14:textId="77777777" w:rsidR="00F5197D" w:rsidRPr="0082588A" w:rsidRDefault="00F5197D" w:rsidP="00F5197D">
      <w:pPr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 w:val="16"/>
          <w:szCs w:val="16"/>
          <w:lang w:eastAsia="ru-RU"/>
          <w14:ligatures w14:val="none"/>
        </w:rPr>
      </w:pPr>
    </w:p>
    <w:p w14:paraId="39A416DA" w14:textId="77777777" w:rsidR="00F5197D" w:rsidRPr="00F5197D" w:rsidRDefault="00F5197D" w:rsidP="00F5197D">
      <w:pPr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Начальник  відділу</w:t>
      </w:r>
    </w:p>
    <w:p w14:paraId="670D747F" w14:textId="77777777" w:rsidR="00F5197D" w:rsidRPr="00F5197D" w:rsidRDefault="00F5197D" w:rsidP="00F5197D">
      <w:pPr>
        <w:spacing w:after="0" w:line="240" w:lineRule="auto"/>
        <w:jc w:val="both"/>
        <w:rPr>
          <w:rFonts w:eastAsia="Calibri" w:cs="Times New Roman"/>
          <w:bCs/>
          <w:kern w:val="0"/>
          <w:szCs w:val="28"/>
        </w:rPr>
      </w:pP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документообігу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та контролю                                       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Микола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БАЛАНЮК</w:t>
      </w:r>
    </w:p>
    <w:p w14:paraId="79885F04" w14:textId="77777777" w:rsidR="00F12C76" w:rsidRDefault="00F12C76" w:rsidP="006C0B77">
      <w:pPr>
        <w:spacing w:after="0"/>
        <w:ind w:firstLine="709"/>
        <w:jc w:val="both"/>
      </w:pPr>
    </w:p>
    <w:sectPr w:rsidR="00F12C76" w:rsidSect="004D07E5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960"/>
    <w:multiLevelType w:val="hybridMultilevel"/>
    <w:tmpl w:val="2C32D12A"/>
    <w:lvl w:ilvl="0" w:tplc="F57C41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color w:val="000000" w:themeColor="text1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6B5B"/>
    <w:rsid w:val="0000502F"/>
    <w:rsid w:val="00043BEA"/>
    <w:rsid w:val="000940E9"/>
    <w:rsid w:val="000F58F5"/>
    <w:rsid w:val="0014249C"/>
    <w:rsid w:val="00162F28"/>
    <w:rsid w:val="00197D95"/>
    <w:rsid w:val="001B1F3C"/>
    <w:rsid w:val="001D4828"/>
    <w:rsid w:val="001E4A4F"/>
    <w:rsid w:val="0029138E"/>
    <w:rsid w:val="002A640F"/>
    <w:rsid w:val="002C2241"/>
    <w:rsid w:val="002C4FB0"/>
    <w:rsid w:val="002C735F"/>
    <w:rsid w:val="002F3C08"/>
    <w:rsid w:val="00326430"/>
    <w:rsid w:val="00332B9C"/>
    <w:rsid w:val="00343D47"/>
    <w:rsid w:val="00376113"/>
    <w:rsid w:val="00393FE2"/>
    <w:rsid w:val="00397D7E"/>
    <w:rsid w:val="004434B2"/>
    <w:rsid w:val="004538E0"/>
    <w:rsid w:val="00471A42"/>
    <w:rsid w:val="004C228F"/>
    <w:rsid w:val="004D07E5"/>
    <w:rsid w:val="005D0DC7"/>
    <w:rsid w:val="005D3CD8"/>
    <w:rsid w:val="005E789A"/>
    <w:rsid w:val="00614D55"/>
    <w:rsid w:val="00614EB1"/>
    <w:rsid w:val="0062305F"/>
    <w:rsid w:val="00692608"/>
    <w:rsid w:val="006A7A4E"/>
    <w:rsid w:val="006C0B77"/>
    <w:rsid w:val="006D1934"/>
    <w:rsid w:val="006D636A"/>
    <w:rsid w:val="00703F16"/>
    <w:rsid w:val="007728D7"/>
    <w:rsid w:val="007D7E8D"/>
    <w:rsid w:val="007E5439"/>
    <w:rsid w:val="007E5D2E"/>
    <w:rsid w:val="00804BD3"/>
    <w:rsid w:val="008242FF"/>
    <w:rsid w:val="0082588A"/>
    <w:rsid w:val="0086143D"/>
    <w:rsid w:val="00870751"/>
    <w:rsid w:val="00883E32"/>
    <w:rsid w:val="00892B18"/>
    <w:rsid w:val="008A2E11"/>
    <w:rsid w:val="00922C48"/>
    <w:rsid w:val="00951437"/>
    <w:rsid w:val="00952AD7"/>
    <w:rsid w:val="009650EB"/>
    <w:rsid w:val="009C7DD6"/>
    <w:rsid w:val="00A23661"/>
    <w:rsid w:val="00A94DD5"/>
    <w:rsid w:val="00AA4F79"/>
    <w:rsid w:val="00AD66A5"/>
    <w:rsid w:val="00AE77ED"/>
    <w:rsid w:val="00AF0AFA"/>
    <w:rsid w:val="00B16B5B"/>
    <w:rsid w:val="00B915B7"/>
    <w:rsid w:val="00BC4A8E"/>
    <w:rsid w:val="00C057E7"/>
    <w:rsid w:val="00C2280D"/>
    <w:rsid w:val="00C25D6F"/>
    <w:rsid w:val="00CA2763"/>
    <w:rsid w:val="00CA35A4"/>
    <w:rsid w:val="00CE67AA"/>
    <w:rsid w:val="00DA32BF"/>
    <w:rsid w:val="00DB44BC"/>
    <w:rsid w:val="00DF6DF0"/>
    <w:rsid w:val="00DF790D"/>
    <w:rsid w:val="00DF7AD2"/>
    <w:rsid w:val="00E21D1C"/>
    <w:rsid w:val="00E75673"/>
    <w:rsid w:val="00EA59DF"/>
    <w:rsid w:val="00EB77A7"/>
    <w:rsid w:val="00EE4070"/>
    <w:rsid w:val="00F12C76"/>
    <w:rsid w:val="00F2344B"/>
    <w:rsid w:val="00F30955"/>
    <w:rsid w:val="00F5197D"/>
    <w:rsid w:val="00F93B41"/>
    <w:rsid w:val="00FA184A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3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9</cp:revision>
  <dcterms:created xsi:type="dcterms:W3CDTF">2024-07-19T05:43:00Z</dcterms:created>
  <dcterms:modified xsi:type="dcterms:W3CDTF">2024-07-23T06:10:00Z</dcterms:modified>
</cp:coreProperties>
</file>