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2059424B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AD6332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D6332">
        <w:rPr>
          <w:b/>
          <w:sz w:val="28"/>
          <w:szCs w:val="28"/>
          <w:lang w:val="uk-UA"/>
        </w:rPr>
        <w:t xml:space="preserve">У К Р А Ї Н А </w:t>
      </w:r>
    </w:p>
    <w:p w14:paraId="5EB118EA" w14:textId="77777777" w:rsidR="00C97B9B" w:rsidRPr="00AD6332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D6332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4B15B07C" w14:textId="77777777" w:rsidR="00C97B9B" w:rsidRPr="00AD6332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D6332">
        <w:rPr>
          <w:b/>
          <w:sz w:val="28"/>
          <w:szCs w:val="28"/>
          <w:lang w:val="uk-UA"/>
        </w:rPr>
        <w:t xml:space="preserve">ЧЕРНІВЕЦЬКОГО РАЙОНУ </w:t>
      </w:r>
    </w:p>
    <w:p w14:paraId="1A2058F8" w14:textId="77777777" w:rsidR="00C97B9B" w:rsidRPr="00AD6332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D6332">
        <w:rPr>
          <w:b/>
          <w:sz w:val="28"/>
          <w:szCs w:val="28"/>
          <w:lang w:val="uk-UA"/>
        </w:rPr>
        <w:t>ЧЕРНІВЕЦЬКОЇ ОБЛАСТІ</w:t>
      </w:r>
    </w:p>
    <w:p w14:paraId="6601E65A" w14:textId="77777777" w:rsidR="00C97B9B" w:rsidRPr="00AD6332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D6332">
        <w:rPr>
          <w:b/>
          <w:sz w:val="28"/>
          <w:szCs w:val="28"/>
          <w:lang w:val="uk-UA"/>
        </w:rPr>
        <w:t>ВИКОНАВЧИЙ КОМІТЕТ</w:t>
      </w:r>
    </w:p>
    <w:p w14:paraId="71EEF6BD" w14:textId="77777777" w:rsidR="00C97B9B" w:rsidRPr="00AD6332" w:rsidRDefault="00C97B9B" w:rsidP="00C97B9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77CAE03" w14:textId="77777777" w:rsidR="00C97B9B" w:rsidRPr="00AD6332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D633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D6332">
        <w:rPr>
          <w:b/>
          <w:sz w:val="28"/>
          <w:szCs w:val="28"/>
          <w:lang w:val="uk-UA"/>
        </w:rPr>
        <w:t>Н</w:t>
      </w:r>
      <w:proofErr w:type="spellEnd"/>
      <w:r w:rsidRPr="00AD6332">
        <w:rPr>
          <w:b/>
          <w:sz w:val="28"/>
          <w:szCs w:val="28"/>
          <w:lang w:val="uk-UA"/>
        </w:rPr>
        <w:t xml:space="preserve"> Я </w:t>
      </w:r>
    </w:p>
    <w:p w14:paraId="052CA4F3" w14:textId="77777777" w:rsidR="00C97B9B" w:rsidRPr="00AD6332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D6332">
        <w:rPr>
          <w:b/>
          <w:sz w:val="28"/>
          <w:szCs w:val="28"/>
          <w:lang w:val="uk-UA"/>
        </w:rPr>
        <w:t xml:space="preserve"> </w:t>
      </w:r>
    </w:p>
    <w:p w14:paraId="1CC0BB7F" w14:textId="64F01C4D" w:rsidR="00C97B9B" w:rsidRPr="003C1D33" w:rsidRDefault="00C97B9B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серпня  2024 року    </w:t>
      </w:r>
      <w:r w:rsidRPr="003C1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AD6332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  <w:r w:rsidRPr="006435CA">
        <w:rPr>
          <w:sz w:val="32"/>
          <w:szCs w:val="32"/>
          <w:lang w:val="uk-UA"/>
        </w:rPr>
        <w:t>№</w:t>
      </w:r>
      <w:r w:rsidRPr="003C1D33">
        <w:rPr>
          <w:sz w:val="28"/>
          <w:szCs w:val="28"/>
          <w:lang w:val="uk-UA"/>
        </w:rPr>
        <w:t xml:space="preserve"> </w:t>
      </w:r>
      <w:r w:rsidR="00AD6332">
        <w:rPr>
          <w:sz w:val="28"/>
          <w:szCs w:val="28"/>
          <w:lang w:val="uk-UA"/>
        </w:rPr>
        <w:t>226</w:t>
      </w:r>
      <w:r w:rsidRPr="003C1D33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Pr="003C1D3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</w:t>
      </w:r>
      <w:r w:rsidRPr="003C1D33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101C6033" w14:textId="313D386D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розгляд заяви гр. </w:t>
      </w:r>
      <w:r w:rsidR="008F3A54">
        <w:rPr>
          <w:b/>
          <w:sz w:val="28"/>
          <w:szCs w:val="28"/>
        </w:rPr>
        <w:t>*********</w:t>
      </w:r>
      <w:r>
        <w:rPr>
          <w:b/>
          <w:bCs/>
          <w:sz w:val="28"/>
          <w:szCs w:val="28"/>
          <w:lang w:val="uk-UA"/>
        </w:rPr>
        <w:t>,</w:t>
      </w:r>
    </w:p>
    <w:p w14:paraId="2BA336BB" w14:textId="77777777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щодо надання статусу дитини,</w:t>
      </w:r>
    </w:p>
    <w:p w14:paraId="2F77723C" w14:textId="4A004DE0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яка постраждала внаслідок  воєнних дій</w:t>
      </w:r>
    </w:p>
    <w:p w14:paraId="30DFC82D" w14:textId="3C992286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збройних конфліктів малолітнім</w:t>
      </w:r>
    </w:p>
    <w:p w14:paraId="58091BC6" w14:textId="4617EF76" w:rsidR="00C97B9B" w:rsidRDefault="008F3A54" w:rsidP="00C97B9B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*********</w:t>
      </w:r>
      <w:r w:rsidR="00C97B9B">
        <w:rPr>
          <w:b/>
          <w:bCs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</w:rPr>
        <w:t>*********</w:t>
      </w:r>
      <w:r w:rsidR="00C97B9B">
        <w:rPr>
          <w:b/>
          <w:bCs/>
          <w:sz w:val="28"/>
          <w:szCs w:val="28"/>
          <w:lang w:val="uk-UA"/>
        </w:rPr>
        <w:t xml:space="preserve"> та</w:t>
      </w:r>
    </w:p>
    <w:p w14:paraId="15E8DD6B" w14:textId="03DAD2DA" w:rsidR="00C97B9B" w:rsidRDefault="008F3A54" w:rsidP="00C97B9B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*********</w:t>
      </w:r>
      <w:r w:rsidR="00C97B9B">
        <w:rPr>
          <w:b/>
          <w:bCs/>
          <w:sz w:val="28"/>
          <w:szCs w:val="28"/>
          <w:lang w:val="uk-UA"/>
        </w:rPr>
        <w:t xml:space="preserve">, жителям </w:t>
      </w:r>
    </w:p>
    <w:p w14:paraId="4FBCE9A2" w14:textId="6BCCD8DD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С. Стара </w:t>
      </w:r>
      <w:proofErr w:type="spellStart"/>
      <w:r>
        <w:rPr>
          <w:b/>
          <w:bCs/>
          <w:sz w:val="28"/>
          <w:szCs w:val="28"/>
          <w:lang w:val="uk-UA"/>
        </w:rPr>
        <w:t>Жадова</w:t>
      </w:r>
      <w:proofErr w:type="spellEnd"/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6C099B31" w14:textId="7C0D24DB" w:rsidR="000409F2" w:rsidRDefault="00C97B9B" w:rsidP="00C97B9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8F3A54">
        <w:rPr>
          <w:b/>
          <w:sz w:val="28"/>
          <w:szCs w:val="28"/>
        </w:rPr>
        <w:t>*********</w:t>
      </w:r>
      <w:r w:rsidRPr="00335087">
        <w:rPr>
          <w:sz w:val="28"/>
          <w:szCs w:val="28"/>
          <w:lang w:val="uk-UA"/>
        </w:rPr>
        <w:t xml:space="preserve">, жительки </w:t>
      </w:r>
      <w:proofErr w:type="gramStart"/>
      <w:r>
        <w:rPr>
          <w:sz w:val="28"/>
          <w:szCs w:val="28"/>
          <w:lang w:val="uk-UA"/>
        </w:rPr>
        <w:t>с</w:t>
      </w:r>
      <w:proofErr w:type="gramEnd"/>
      <w:r>
        <w:rPr>
          <w:sz w:val="28"/>
          <w:szCs w:val="28"/>
          <w:lang w:val="uk-UA"/>
        </w:rPr>
        <w:t xml:space="preserve">. Стара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 xml:space="preserve">, вул. </w:t>
      </w:r>
      <w:r w:rsidR="008F3A54" w:rsidRPr="008F3A54">
        <w:rPr>
          <w:b/>
          <w:sz w:val="28"/>
          <w:szCs w:val="28"/>
          <w:lang w:val="uk-UA"/>
        </w:rPr>
        <w:t>*********</w:t>
      </w:r>
      <w:r w:rsidRPr="00335087">
        <w:rPr>
          <w:sz w:val="28"/>
          <w:szCs w:val="28"/>
          <w:lang w:val="uk-UA"/>
        </w:rPr>
        <w:t xml:space="preserve"> Чернівецького району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малолітнім 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>
        <w:rPr>
          <w:spacing w:val="-3"/>
          <w:sz w:val="28"/>
          <w:szCs w:val="28"/>
          <w:lang w:val="uk-UA"/>
        </w:rPr>
        <w:t>03.07.2024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>
        <w:rPr>
          <w:sz w:val="28"/>
          <w:szCs w:val="28"/>
          <w:lang w:val="uk-UA"/>
        </w:rPr>
        <w:t>31.07.2024</w:t>
      </w:r>
      <w:r w:rsidRPr="0033508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15-66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Pr="00C97B9B">
        <w:rPr>
          <w:sz w:val="28"/>
          <w:szCs w:val="28"/>
          <w:lang w:val="uk-UA"/>
        </w:rPr>
        <w:t xml:space="preserve">За результатами розгляду заяви гр. </w:t>
      </w:r>
      <w:r w:rsidR="008F3A54" w:rsidRPr="008F3A54">
        <w:rPr>
          <w:b/>
          <w:sz w:val="28"/>
          <w:szCs w:val="28"/>
          <w:lang w:val="uk-UA"/>
        </w:rPr>
        <w:t>*********</w:t>
      </w:r>
      <w:r w:rsidRPr="00335087">
        <w:rPr>
          <w:sz w:val="28"/>
          <w:szCs w:val="28"/>
          <w:lang w:val="uk-UA"/>
        </w:rPr>
        <w:t xml:space="preserve"> </w:t>
      </w:r>
      <w:r w:rsidRPr="00C97B9B">
        <w:rPr>
          <w:sz w:val="28"/>
          <w:szCs w:val="28"/>
          <w:lang w:val="uk-UA"/>
        </w:rPr>
        <w:t>про надання статусу дитини, яка постраждала внаслідок воєнних дій, збройних конфліктів малолітн</w:t>
      </w:r>
      <w:r>
        <w:rPr>
          <w:sz w:val="28"/>
          <w:szCs w:val="28"/>
          <w:lang w:val="uk-UA"/>
        </w:rPr>
        <w:t xml:space="preserve">ім </w:t>
      </w:r>
      <w:r w:rsidR="008F3A54" w:rsidRPr="008F3A54">
        <w:rPr>
          <w:b/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8F3A54" w:rsidRPr="008F3A54">
        <w:rPr>
          <w:b/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та </w:t>
      </w:r>
      <w:r w:rsidR="008F3A54" w:rsidRPr="008F3A54">
        <w:rPr>
          <w:b/>
          <w:sz w:val="28"/>
          <w:szCs w:val="28"/>
          <w:lang w:val="uk-UA"/>
        </w:rPr>
        <w:t>*********</w:t>
      </w:r>
      <w:r w:rsidRPr="00C97B9B">
        <w:rPr>
          <w:sz w:val="28"/>
          <w:szCs w:val="28"/>
          <w:lang w:val="uk-UA"/>
        </w:rPr>
        <w:t>, жител</w:t>
      </w:r>
      <w:r>
        <w:rPr>
          <w:sz w:val="28"/>
          <w:szCs w:val="28"/>
          <w:lang w:val="uk-UA"/>
        </w:rPr>
        <w:t>ям</w:t>
      </w:r>
      <w:r w:rsidRPr="00C97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Стара </w:t>
      </w:r>
      <w:proofErr w:type="spellStart"/>
      <w:r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враховуючи, що </w:t>
      </w:r>
      <w:proofErr w:type="spellStart"/>
      <w:r>
        <w:rPr>
          <w:sz w:val="28"/>
          <w:szCs w:val="28"/>
          <w:lang w:val="uk-UA"/>
        </w:rPr>
        <w:t>Торецька</w:t>
      </w:r>
      <w:proofErr w:type="spellEnd"/>
      <w:r>
        <w:rPr>
          <w:sz w:val="28"/>
          <w:szCs w:val="28"/>
          <w:lang w:val="uk-UA"/>
        </w:rPr>
        <w:t xml:space="preserve"> міська територіальна громада Донецької області  відноситься до зони активних бойових дій,</w:t>
      </w:r>
      <w:r w:rsidR="000409F2">
        <w:rPr>
          <w:sz w:val="28"/>
          <w:szCs w:val="28"/>
          <w:lang w:val="uk-UA"/>
        </w:rPr>
        <w:t xml:space="preserve"> а також, враховуючи, що малолітня </w:t>
      </w:r>
      <w:r w:rsidR="008F3A54" w:rsidRPr="008F3A54">
        <w:rPr>
          <w:b/>
          <w:sz w:val="28"/>
          <w:szCs w:val="28"/>
          <w:lang w:val="uk-UA"/>
        </w:rPr>
        <w:t>*********</w:t>
      </w:r>
      <w:r w:rsidR="000409F2">
        <w:rPr>
          <w:sz w:val="28"/>
          <w:szCs w:val="28"/>
          <w:lang w:val="uk-UA"/>
        </w:rPr>
        <w:t xml:space="preserve"> </w:t>
      </w:r>
      <w:proofErr w:type="spellStart"/>
      <w:r w:rsidR="000409F2">
        <w:rPr>
          <w:sz w:val="28"/>
          <w:szCs w:val="28"/>
          <w:lang w:val="uk-UA"/>
        </w:rPr>
        <w:t>р.н</w:t>
      </w:r>
      <w:proofErr w:type="spellEnd"/>
      <w:r w:rsidR="000409F2">
        <w:rPr>
          <w:sz w:val="28"/>
          <w:szCs w:val="28"/>
          <w:lang w:val="uk-UA"/>
        </w:rPr>
        <w:t xml:space="preserve">. із моменту свого народження проживає  поза межами територій віднесених до Переліку територій, на яких ведуться (велися) бойові дії </w:t>
      </w:r>
      <w:r w:rsidR="000409F2" w:rsidRPr="00335087">
        <w:rPr>
          <w:sz w:val="28"/>
          <w:szCs w:val="28"/>
          <w:shd w:val="clear" w:color="auto" w:fill="FFFFFF"/>
          <w:lang w:val="uk-UA"/>
        </w:rPr>
        <w:t xml:space="preserve">або тимчасово окупованих Російською </w:t>
      </w:r>
    </w:p>
    <w:p w14:paraId="0CC93DE4" w14:textId="77777777" w:rsidR="000409F2" w:rsidRDefault="000409F2" w:rsidP="000409F2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7D02982D" w14:textId="77777777" w:rsidR="00AD6332" w:rsidRDefault="00AD6332" w:rsidP="000409F2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8CED073" w14:textId="77777777" w:rsidR="00AD6332" w:rsidRDefault="00AD6332" w:rsidP="000409F2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B68FE75" w14:textId="70E60B34" w:rsidR="000409F2" w:rsidRPr="001F0525" w:rsidRDefault="000409F2" w:rsidP="00AD6332">
      <w:pPr>
        <w:pStyle w:val="a4"/>
        <w:ind w:left="1416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07.08.2024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AD6332">
        <w:rPr>
          <w:rFonts w:ascii="Times New Roman" w:hAnsi="Times New Roman"/>
          <w:i/>
          <w:iCs/>
          <w:sz w:val="20"/>
          <w:szCs w:val="20"/>
          <w:lang w:val="uk-UA"/>
        </w:rPr>
        <w:t>226</w:t>
      </w:r>
    </w:p>
    <w:p w14:paraId="56879B62" w14:textId="77777777" w:rsidR="000409F2" w:rsidRDefault="000409F2" w:rsidP="000409F2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237B1886" w14:textId="2B60F30B" w:rsidR="00C97B9B" w:rsidRPr="00D948F4" w:rsidRDefault="000409F2" w:rsidP="000409F2">
      <w:pPr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shd w:val="clear" w:color="auto" w:fill="FFFFFF"/>
          <w:lang w:val="uk-UA"/>
        </w:rPr>
        <w:t>Федерацією</w:t>
      </w:r>
      <w:r>
        <w:rPr>
          <w:sz w:val="28"/>
          <w:szCs w:val="28"/>
          <w:shd w:val="clear" w:color="auto" w:fill="FFFFFF"/>
          <w:lang w:val="uk-UA"/>
        </w:rPr>
        <w:t>,</w:t>
      </w:r>
      <w:r w:rsidR="00C97B9B">
        <w:rPr>
          <w:sz w:val="28"/>
          <w:szCs w:val="28"/>
          <w:lang w:val="uk-UA"/>
        </w:rPr>
        <w:t xml:space="preserve"> 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7A1198CB" w14:textId="77777777" w:rsidR="00C97B9B" w:rsidRPr="009B2F16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5531CCF5" w14:textId="77777777" w:rsidR="00240CEC" w:rsidRDefault="00240CEC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109BC87" w14:textId="079490AD" w:rsidR="00C97B9B" w:rsidRPr="00D011C4" w:rsidRDefault="00C97B9B" w:rsidP="00C97B9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lang w:val="uk-UA"/>
        </w:rPr>
      </w:pPr>
      <w:r w:rsidRPr="00E77292">
        <w:rPr>
          <w:rFonts w:ascii="Times New Roman" w:hAnsi="Times New Roman"/>
          <w:spacing w:val="-3"/>
          <w:sz w:val="28"/>
          <w:szCs w:val="28"/>
          <w:lang w:val="uk-UA"/>
        </w:rPr>
        <w:t xml:space="preserve">Надати 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малолітній </w:t>
      </w:r>
      <w:r w:rsidR="008F3A54">
        <w:rPr>
          <w:b/>
          <w:sz w:val="28"/>
          <w:szCs w:val="28"/>
        </w:rPr>
        <w:t>*********</w:t>
      </w:r>
      <w:r w:rsidR="008F3A5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(свідоцтво про народження, серії І-</w:t>
      </w:r>
      <w:r w:rsidR="008F3A54">
        <w:rPr>
          <w:b/>
          <w:sz w:val="28"/>
          <w:szCs w:val="28"/>
        </w:rPr>
        <w:t>*********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22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.2012 р.), жительці с. Стара </w:t>
      </w:r>
      <w:proofErr w:type="spellStart"/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8F3A54" w:rsidRPr="008F3A54">
        <w:rPr>
          <w:b/>
          <w:sz w:val="28"/>
          <w:szCs w:val="28"/>
          <w:lang w:val="uk-UA"/>
        </w:rPr>
        <w:t>*********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8F3A54" w:rsidRPr="008F3A54">
        <w:rPr>
          <w:b/>
          <w:sz w:val="28"/>
          <w:szCs w:val="28"/>
          <w:lang w:val="uk-UA"/>
        </w:rPr>
        <w:t>*********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округом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7292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77292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rFonts w:ascii="Times New Roman" w:hAnsi="Times New Roman"/>
          <w:sz w:val="28"/>
          <w:szCs w:val="28"/>
          <w:lang w:val="uk-UA"/>
        </w:rPr>
        <w:t>22.12.2022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E77292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E77292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E77292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7729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24.07.2024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rFonts w:ascii="Times New Roman" w:hAnsi="Times New Roman"/>
          <w:sz w:val="28"/>
          <w:szCs w:val="28"/>
          <w:lang w:val="uk-UA"/>
        </w:rPr>
        <w:t>31.07</w:t>
      </w:r>
      <w:r w:rsidRPr="00E77292">
        <w:rPr>
          <w:rFonts w:ascii="Times New Roman" w:hAnsi="Times New Roman"/>
          <w:sz w:val="28"/>
          <w:szCs w:val="28"/>
          <w:lang w:val="uk-UA"/>
        </w:rPr>
        <w:t>.24 р. №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E77292">
        <w:rPr>
          <w:rFonts w:ascii="Times New Roman" w:hAnsi="Times New Roman"/>
          <w:sz w:val="28"/>
          <w:szCs w:val="28"/>
          <w:lang w:val="uk-UA"/>
        </w:rPr>
        <w:t>).</w:t>
      </w:r>
    </w:p>
    <w:p w14:paraId="7A241112" w14:textId="680133CC" w:rsidR="00C97B9B" w:rsidRPr="00D011C4" w:rsidRDefault="00C97B9B" w:rsidP="00C97B9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lang w:val="uk-UA"/>
        </w:rPr>
      </w:pPr>
      <w:r w:rsidRPr="00E77292">
        <w:rPr>
          <w:rFonts w:ascii="Times New Roman" w:hAnsi="Times New Roman"/>
          <w:spacing w:val="-3"/>
          <w:sz w:val="28"/>
          <w:szCs w:val="28"/>
          <w:lang w:val="uk-UA"/>
        </w:rPr>
        <w:t xml:space="preserve">Надати 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малолітн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ьому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F3A54">
        <w:rPr>
          <w:b/>
          <w:sz w:val="28"/>
          <w:szCs w:val="28"/>
        </w:rPr>
        <w:t>*********</w:t>
      </w:r>
      <w:r w:rsidR="008F3A5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(свідоцтво про народження, серії </w:t>
      </w:r>
      <w:r w:rsidR="008F3A54">
        <w:rPr>
          <w:b/>
          <w:sz w:val="28"/>
          <w:szCs w:val="28"/>
        </w:rPr>
        <w:t>*********</w:t>
      </w:r>
      <w:r w:rsidR="008F3A54">
        <w:rPr>
          <w:b/>
          <w:sz w:val="28"/>
          <w:szCs w:val="28"/>
          <w:lang w:val="uk-UA"/>
        </w:rPr>
        <w:t xml:space="preserve"> 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25.12.2013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жител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8F3A54" w:rsidRPr="008F3A54">
        <w:rPr>
          <w:b/>
          <w:sz w:val="28"/>
          <w:szCs w:val="28"/>
          <w:lang w:val="uk-UA"/>
        </w:rPr>
        <w:t>*********</w:t>
      </w:r>
      <w:r w:rsidR="008F3A54">
        <w:rPr>
          <w:b/>
          <w:sz w:val="28"/>
          <w:szCs w:val="28"/>
          <w:lang w:val="uk-UA"/>
        </w:rPr>
        <w:t xml:space="preserve"> 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8F3A54" w:rsidRPr="008F3A54">
        <w:rPr>
          <w:b/>
          <w:sz w:val="28"/>
          <w:szCs w:val="28"/>
          <w:lang w:val="uk-UA"/>
        </w:rPr>
        <w:t>*********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округом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7292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E77292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rFonts w:ascii="Times New Roman" w:hAnsi="Times New Roman"/>
          <w:sz w:val="28"/>
          <w:szCs w:val="28"/>
          <w:lang w:val="uk-UA"/>
        </w:rPr>
        <w:t>22.12.2022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E77292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E77292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E77292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7729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24.07.2024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rFonts w:ascii="Times New Roman" w:hAnsi="Times New Roman"/>
          <w:sz w:val="28"/>
          <w:szCs w:val="28"/>
          <w:lang w:val="uk-UA"/>
        </w:rPr>
        <w:t>31.07</w:t>
      </w:r>
      <w:r w:rsidRPr="00E77292">
        <w:rPr>
          <w:rFonts w:ascii="Times New Roman" w:hAnsi="Times New Roman"/>
          <w:sz w:val="28"/>
          <w:szCs w:val="28"/>
          <w:lang w:val="uk-UA"/>
        </w:rPr>
        <w:t>.24 р. №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E77292">
        <w:rPr>
          <w:rFonts w:ascii="Times New Roman" w:hAnsi="Times New Roman"/>
          <w:sz w:val="28"/>
          <w:szCs w:val="28"/>
          <w:lang w:val="uk-UA"/>
        </w:rPr>
        <w:t>).</w:t>
      </w:r>
    </w:p>
    <w:p w14:paraId="11D024AB" w14:textId="104632AE" w:rsidR="00240CEC" w:rsidRPr="00240CEC" w:rsidRDefault="00240CEC" w:rsidP="00240CE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  <w:t>В</w:t>
      </w:r>
      <w:r w:rsidR="00C97B9B" w:rsidRPr="00240CEC">
        <w:rPr>
          <w:rFonts w:ascii="Times New Roman" w:hAnsi="Times New Roman"/>
          <w:sz w:val="28"/>
          <w:szCs w:val="28"/>
          <w:lang w:val="uk-UA"/>
        </w:rPr>
        <w:t xml:space="preserve">ідмовити </w:t>
      </w:r>
      <w:r w:rsidR="002132F9" w:rsidRPr="00240CEC">
        <w:rPr>
          <w:rFonts w:ascii="Times New Roman" w:hAnsi="Times New Roman"/>
          <w:sz w:val="28"/>
          <w:szCs w:val="28"/>
          <w:lang w:val="uk-UA"/>
        </w:rPr>
        <w:t xml:space="preserve">у наданні статусу дитини, яка постраждала внаслідок воєнних дій та збройних конфліктів, та зазнала психологічного насильства </w:t>
      </w:r>
      <w:r w:rsidRPr="00240CEC">
        <w:rPr>
          <w:rFonts w:ascii="Times New Roman" w:hAnsi="Times New Roman"/>
          <w:sz w:val="28"/>
          <w:szCs w:val="28"/>
          <w:lang w:val="uk-UA"/>
        </w:rPr>
        <w:t xml:space="preserve">малолітній </w:t>
      </w:r>
      <w:r w:rsidR="008F3A54" w:rsidRPr="008F3A54">
        <w:rPr>
          <w:b/>
          <w:sz w:val="28"/>
          <w:szCs w:val="28"/>
          <w:lang w:val="uk-UA"/>
        </w:rPr>
        <w:t>*********</w:t>
      </w:r>
      <w:r w:rsidR="008F3A54">
        <w:rPr>
          <w:b/>
          <w:sz w:val="28"/>
          <w:szCs w:val="28"/>
          <w:lang w:val="uk-UA"/>
        </w:rPr>
        <w:t xml:space="preserve"> </w:t>
      </w:r>
      <w:proofErr w:type="spellStart"/>
      <w:r w:rsidRPr="00240CE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40CEC">
        <w:rPr>
          <w:rFonts w:ascii="Times New Roman" w:hAnsi="Times New Roman"/>
          <w:sz w:val="28"/>
          <w:szCs w:val="28"/>
          <w:lang w:val="uk-UA"/>
        </w:rPr>
        <w:t xml:space="preserve">. (свідоцтво про народження серії </w:t>
      </w:r>
      <w:r w:rsidR="008F3A54" w:rsidRPr="008F3A54">
        <w:rPr>
          <w:b/>
          <w:sz w:val="28"/>
          <w:szCs w:val="28"/>
          <w:lang w:val="uk-UA"/>
        </w:rPr>
        <w:t>*********</w:t>
      </w:r>
      <w:r w:rsidRPr="00240CEC">
        <w:rPr>
          <w:rFonts w:ascii="Times New Roman" w:hAnsi="Times New Roman"/>
          <w:sz w:val="28"/>
          <w:szCs w:val="28"/>
          <w:lang w:val="uk-UA"/>
        </w:rPr>
        <w:t xml:space="preserve"> від 09.11.2023 р.), </w:t>
      </w:r>
      <w:r w:rsidRPr="00240C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жительці с. Стара </w:t>
      </w:r>
      <w:proofErr w:type="spellStart"/>
      <w:r w:rsidRPr="00240C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240C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8F3A54">
        <w:rPr>
          <w:b/>
          <w:sz w:val="28"/>
          <w:szCs w:val="28"/>
        </w:rPr>
        <w:t>*********</w:t>
      </w:r>
      <w:r w:rsidR="008F3A54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240C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Чернівецького району, Чернівецької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(</w:t>
      </w:r>
      <w:r w:rsidRPr="00240CEC">
        <w:rPr>
          <w:rFonts w:ascii="Times New Roman" w:hAnsi="Times New Roman"/>
          <w:sz w:val="28"/>
          <w:szCs w:val="28"/>
          <w:lang w:val="uk-UA"/>
        </w:rPr>
        <w:t>протокол засідання комісії з питань захисту прав дитини від 31.07.24 р. № 15).</w:t>
      </w:r>
    </w:p>
    <w:p w14:paraId="2753562B" w14:textId="77777777" w:rsidR="00240CEC" w:rsidRDefault="00240CEC" w:rsidP="00240CE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37F42D22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5EA10910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6125F874" w14:textId="271B2948" w:rsidR="00240CEC" w:rsidRDefault="00240CEC" w:rsidP="00240CEC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240CEC">
        <w:rPr>
          <w:b/>
          <w:bCs/>
          <w:sz w:val="28"/>
          <w:szCs w:val="28"/>
          <w:lang w:val="uk-UA"/>
        </w:rPr>
        <w:t>Секретар Сторожинецької міської ради</w:t>
      </w:r>
      <w:r w:rsidRPr="00240CEC">
        <w:rPr>
          <w:b/>
          <w:bCs/>
          <w:sz w:val="28"/>
          <w:szCs w:val="28"/>
          <w:lang w:val="uk-UA"/>
        </w:rPr>
        <w:tab/>
      </w:r>
      <w:r w:rsidRPr="00240CEC">
        <w:rPr>
          <w:b/>
          <w:bCs/>
          <w:sz w:val="28"/>
          <w:szCs w:val="28"/>
          <w:lang w:val="uk-UA"/>
        </w:rPr>
        <w:tab/>
        <w:t>Дмитро БОЙЧУК</w:t>
      </w:r>
    </w:p>
    <w:p w14:paraId="580B6866" w14:textId="77777777" w:rsidR="00240CEC" w:rsidRDefault="00240CEC">
      <w:pPr>
        <w:widowControl/>
        <w:suppressAutoHyphens w:val="0"/>
        <w:autoSpaceDE/>
        <w:spacing w:after="160" w:line="259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59B862C9" w14:textId="77777777" w:rsidR="00240CEC" w:rsidRPr="0095366E" w:rsidRDefault="00240CEC" w:rsidP="00240CEC">
      <w:pPr>
        <w:autoSpaceDN w:val="0"/>
        <w:adjustRightInd w:val="0"/>
        <w:rPr>
          <w:color w:val="000000"/>
          <w:sz w:val="28"/>
          <w:szCs w:val="26"/>
          <w:lang w:val="uk-UA"/>
        </w:rPr>
      </w:pPr>
      <w:r w:rsidRPr="0095366E">
        <w:rPr>
          <w:color w:val="000000"/>
          <w:sz w:val="28"/>
          <w:szCs w:val="26"/>
          <w:lang w:val="uk-UA"/>
        </w:rPr>
        <w:lastRenderedPageBreak/>
        <w:t>Виконавець:</w:t>
      </w:r>
    </w:p>
    <w:p w14:paraId="11B29602" w14:textId="77777777" w:rsidR="00240CEC" w:rsidRDefault="00240CEC" w:rsidP="00240CE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0B318E2A" w14:textId="77777777" w:rsidR="00240CEC" w:rsidRPr="002D4052" w:rsidRDefault="00240CEC" w:rsidP="00240CEC">
      <w:pPr>
        <w:jc w:val="both"/>
        <w:rPr>
          <w:rFonts w:eastAsia="Calibri"/>
          <w:sz w:val="28"/>
          <w:szCs w:val="28"/>
          <w:lang w:val="uk-UA" w:eastAsia="en-US"/>
        </w:rPr>
      </w:pPr>
      <w:r w:rsidRPr="00455140">
        <w:rPr>
          <w:rFonts w:eastAsia="Calibri"/>
          <w:sz w:val="28"/>
          <w:szCs w:val="28"/>
          <w:lang w:val="uk-UA" w:eastAsia="en-US"/>
        </w:rPr>
        <w:t>Служби у справа</w:t>
      </w:r>
      <w:r>
        <w:rPr>
          <w:rFonts w:eastAsia="Calibri"/>
          <w:sz w:val="28"/>
          <w:szCs w:val="28"/>
          <w:lang w:val="uk-UA" w:eastAsia="en-US"/>
        </w:rPr>
        <w:t>х</w:t>
      </w:r>
      <w:r w:rsidRPr="00455140">
        <w:rPr>
          <w:rFonts w:eastAsia="Calibri"/>
          <w:sz w:val="28"/>
          <w:szCs w:val="28"/>
          <w:lang w:val="uk-UA" w:eastAsia="en-US"/>
        </w:rPr>
        <w:t xml:space="preserve"> дітей</w:t>
      </w:r>
      <w:r w:rsidRPr="00455140">
        <w:rPr>
          <w:rFonts w:eastAsia="Calibri"/>
          <w:sz w:val="28"/>
          <w:szCs w:val="28"/>
          <w:lang w:val="uk-UA" w:eastAsia="en-US"/>
        </w:rPr>
        <w:tab/>
      </w:r>
      <w:r w:rsidRPr="00455140">
        <w:rPr>
          <w:rFonts w:eastAsia="Calibri"/>
          <w:sz w:val="28"/>
          <w:szCs w:val="28"/>
          <w:lang w:val="uk-UA" w:eastAsia="en-US"/>
        </w:rPr>
        <w:tab/>
      </w:r>
      <w:r w:rsidRPr="0045514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color w:val="000000"/>
          <w:sz w:val="28"/>
          <w:szCs w:val="26"/>
          <w:lang w:val="uk-UA"/>
        </w:rPr>
        <w:t xml:space="preserve">              </w:t>
      </w:r>
    </w:p>
    <w:p w14:paraId="7BE3632E" w14:textId="77777777" w:rsidR="00240CEC" w:rsidRDefault="00240CEC" w:rsidP="00240CEC">
      <w:pPr>
        <w:autoSpaceDN w:val="0"/>
        <w:adjustRightInd w:val="0"/>
        <w:contextualSpacing/>
        <w:rPr>
          <w:color w:val="000000"/>
          <w:sz w:val="28"/>
          <w:szCs w:val="26"/>
          <w:lang w:val="uk-UA" w:eastAsia="ru-RU"/>
        </w:rPr>
      </w:pPr>
    </w:p>
    <w:p w14:paraId="5748103B" w14:textId="0CB44C64" w:rsidR="00240CEC" w:rsidRPr="00B42028" w:rsidRDefault="00240CEC" w:rsidP="00240CEC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  <w:proofErr w:type="spellStart"/>
      <w:r w:rsidRPr="00B42028">
        <w:rPr>
          <w:color w:val="000000"/>
          <w:sz w:val="28"/>
          <w:szCs w:val="26"/>
          <w:lang w:eastAsia="ru-RU"/>
        </w:rPr>
        <w:t>Погоджено</w:t>
      </w:r>
      <w:proofErr w:type="spellEnd"/>
      <w:r w:rsidRPr="00B42028">
        <w:rPr>
          <w:color w:val="000000"/>
          <w:sz w:val="28"/>
          <w:szCs w:val="26"/>
          <w:lang w:eastAsia="ru-RU"/>
        </w:rPr>
        <w:t>:</w:t>
      </w:r>
      <w:r w:rsidRPr="00B42028">
        <w:rPr>
          <w:color w:val="000000"/>
          <w:sz w:val="28"/>
          <w:szCs w:val="26"/>
          <w:lang w:eastAsia="ru-RU"/>
        </w:rPr>
        <w:tab/>
      </w:r>
    </w:p>
    <w:p w14:paraId="54273BFB" w14:textId="77777777" w:rsidR="00240CEC" w:rsidRDefault="00240CEC" w:rsidP="00240CEC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034E966" w14:textId="77777777" w:rsidR="00240CEC" w:rsidRDefault="00240CEC" w:rsidP="00240CEC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8EAA009" w14:textId="77777777" w:rsidR="00240CEC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2C0A32AB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color w:val="000000"/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міського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1E469139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голови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54490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, </w:t>
      </w:r>
    </w:p>
    <w:p w14:paraId="143DEA66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цифрових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трансформацій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490D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26560D1B" w14:textId="77777777" w:rsidR="00240CEC" w:rsidRPr="0054490D" w:rsidRDefault="00240CEC" w:rsidP="00240CEC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color w:val="000000"/>
          <w:sz w:val="28"/>
          <w:szCs w:val="28"/>
          <w:lang w:eastAsia="uk-UA"/>
        </w:rPr>
        <w:t>оборонних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color w:val="000000"/>
          <w:sz w:val="28"/>
          <w:szCs w:val="28"/>
          <w:lang w:eastAsia="uk-UA"/>
        </w:rPr>
        <w:t>Віталій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240CEC" w:rsidRPr="00255F97" w14:paraId="443B4164" w14:textId="77777777" w:rsidTr="00505769">
        <w:tc>
          <w:tcPr>
            <w:tcW w:w="4678" w:type="dxa"/>
            <w:shd w:val="clear" w:color="auto" w:fill="auto"/>
          </w:tcPr>
          <w:p w14:paraId="4E418FEC" w14:textId="77777777" w:rsidR="00240CEC" w:rsidRPr="00637FD3" w:rsidRDefault="00240CEC" w:rsidP="00505769">
            <w:pPr>
              <w:autoSpaceDN w:val="0"/>
              <w:adjustRightInd w:val="0"/>
              <w:jc w:val="both"/>
              <w:rPr>
                <w:sz w:val="28"/>
                <w:szCs w:val="28"/>
                <w:lang w:val="uk-UA" w:eastAsia="ru-RU"/>
              </w:rPr>
            </w:pPr>
            <w:r w:rsidRPr="00255F97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14:paraId="304863A9" w14:textId="6924A049" w:rsidR="00240CEC" w:rsidRDefault="00AD6332" w:rsidP="00240CEC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</w:t>
      </w:r>
      <w:r w:rsidR="00240CEC"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ід</w:t>
      </w:r>
      <w:r w:rsidR="00240CEC">
        <w:rPr>
          <w:sz w:val="28"/>
          <w:szCs w:val="28"/>
        </w:rPr>
        <w:t>ний</w:t>
      </w:r>
      <w:proofErr w:type="spellEnd"/>
      <w:r w:rsidR="00240CEC">
        <w:rPr>
          <w:sz w:val="28"/>
          <w:szCs w:val="28"/>
        </w:rPr>
        <w:t xml:space="preserve"> </w:t>
      </w:r>
      <w:proofErr w:type="spellStart"/>
      <w:r w:rsidR="00240CEC">
        <w:rPr>
          <w:sz w:val="28"/>
          <w:szCs w:val="28"/>
        </w:rPr>
        <w:t>спеціаліст</w:t>
      </w:r>
      <w:proofErr w:type="spellEnd"/>
      <w:r w:rsidR="00240CEC">
        <w:rPr>
          <w:sz w:val="28"/>
          <w:szCs w:val="28"/>
        </w:rPr>
        <w:t xml:space="preserve"> </w:t>
      </w:r>
    </w:p>
    <w:p w14:paraId="64240510" w14:textId="2075B632" w:rsidR="00240CEC" w:rsidRPr="00AD6332" w:rsidRDefault="00240CEC" w:rsidP="00240CEC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AD6332"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</w:rPr>
        <w:t xml:space="preserve"> </w:t>
      </w:r>
      <w:r w:rsidR="00AD6332">
        <w:rPr>
          <w:sz w:val="28"/>
          <w:szCs w:val="28"/>
          <w:lang w:val="uk-UA"/>
        </w:rPr>
        <w:t>СИРБУ</w:t>
      </w:r>
    </w:p>
    <w:p w14:paraId="54E31944" w14:textId="77777777" w:rsidR="00240CEC" w:rsidRPr="00B42028" w:rsidRDefault="00240CEC" w:rsidP="00240CEC">
      <w:pPr>
        <w:contextualSpacing/>
        <w:rPr>
          <w:sz w:val="28"/>
          <w:szCs w:val="28"/>
        </w:rPr>
      </w:pPr>
    </w:p>
    <w:p w14:paraId="274D3978" w14:textId="77777777" w:rsidR="00240CEC" w:rsidRDefault="00240CEC" w:rsidP="00240C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8A27C6C" w14:textId="77777777" w:rsidR="00240CEC" w:rsidRDefault="00240CEC" w:rsidP="00240CE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C8C0E2D" w14:textId="77777777" w:rsidR="00240CEC" w:rsidRPr="00815205" w:rsidRDefault="00240CEC" w:rsidP="00240CEC">
      <w:pPr>
        <w:rPr>
          <w:sz w:val="28"/>
          <w:szCs w:val="28"/>
          <w:lang w:eastAsia="uk-UA"/>
        </w:rPr>
      </w:pPr>
    </w:p>
    <w:p w14:paraId="5408D779" w14:textId="77777777" w:rsidR="00240CEC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23F11FF" w14:textId="77777777" w:rsidR="00240CEC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8A26A0E" w14:textId="77777777" w:rsidR="00240CEC" w:rsidRPr="0054490D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09CB9632" w14:textId="77777777" w:rsidR="00240CEC" w:rsidRPr="0054490D" w:rsidRDefault="00240CEC" w:rsidP="00240CEC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24DC06C" w14:textId="77777777" w:rsidR="00240CEC" w:rsidRPr="00B42028" w:rsidRDefault="00240CEC" w:rsidP="00240CEC">
      <w:pPr>
        <w:contextualSpacing/>
        <w:rPr>
          <w:sz w:val="28"/>
          <w:szCs w:val="28"/>
        </w:rPr>
      </w:pPr>
    </w:p>
    <w:p w14:paraId="5BDBDB48" w14:textId="77777777" w:rsidR="00240CEC" w:rsidRPr="00B42028" w:rsidRDefault="00240CEC" w:rsidP="00240CEC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C783027" w14:textId="77777777" w:rsidR="00240CEC" w:rsidRDefault="00240CEC" w:rsidP="00240CEC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p w14:paraId="49DBF739" w14:textId="77777777" w:rsidR="00240CEC" w:rsidRPr="00B42028" w:rsidRDefault="00240CEC" w:rsidP="00240CEC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122EC3D3" w14:textId="77777777" w:rsidR="00240CEC" w:rsidRPr="00240CEC" w:rsidRDefault="00240CEC" w:rsidP="00240CEC">
      <w:pPr>
        <w:widowControl/>
        <w:suppressAutoHyphens w:val="0"/>
        <w:autoSpaceDE/>
        <w:jc w:val="both"/>
        <w:rPr>
          <w:b/>
          <w:bCs/>
          <w:sz w:val="28"/>
          <w:szCs w:val="28"/>
        </w:rPr>
      </w:pPr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626C2"/>
    <w:rsid w:val="000940E9"/>
    <w:rsid w:val="000F58F5"/>
    <w:rsid w:val="0014249C"/>
    <w:rsid w:val="00197D95"/>
    <w:rsid w:val="001B1C72"/>
    <w:rsid w:val="001B1F3C"/>
    <w:rsid w:val="001D4828"/>
    <w:rsid w:val="001E4A4F"/>
    <w:rsid w:val="002132F9"/>
    <w:rsid w:val="00240CEC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6F402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F3A54"/>
    <w:rsid w:val="00922C48"/>
    <w:rsid w:val="00951437"/>
    <w:rsid w:val="00952AD7"/>
    <w:rsid w:val="009650EB"/>
    <w:rsid w:val="009C7DD6"/>
    <w:rsid w:val="00A23661"/>
    <w:rsid w:val="00A94DD5"/>
    <w:rsid w:val="00AA4F79"/>
    <w:rsid w:val="00AD6332"/>
    <w:rsid w:val="00AD66A5"/>
    <w:rsid w:val="00AE5543"/>
    <w:rsid w:val="00AE77ED"/>
    <w:rsid w:val="00AF0AFA"/>
    <w:rsid w:val="00B915B7"/>
    <w:rsid w:val="00BC4A8E"/>
    <w:rsid w:val="00C057E7"/>
    <w:rsid w:val="00C2280D"/>
    <w:rsid w:val="00C25D6F"/>
    <w:rsid w:val="00C97B9B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05D46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AD63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32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9</cp:revision>
  <cp:lastPrinted>2024-08-07T12:05:00Z</cp:lastPrinted>
  <dcterms:created xsi:type="dcterms:W3CDTF">2024-08-05T10:26:00Z</dcterms:created>
  <dcterms:modified xsi:type="dcterms:W3CDTF">2024-08-08T11:10:00Z</dcterms:modified>
</cp:coreProperties>
</file>