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705D8" w14:textId="7B91ABC0" w:rsidR="001D6EA7" w:rsidRPr="001D6EA7" w:rsidRDefault="00F86220" w:rsidP="001D6E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"/>
          <w:color w:val="FFFFF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noProof/>
          <w:sz w:val="24"/>
          <w:szCs w:val="24"/>
          <w:lang w:val="ru-RU" w:eastAsia="ru-RU"/>
        </w:rPr>
        <w:pict w14:anchorId="40169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7pt;margin-top:0;width:54.45pt;height:66.75pt;z-index:251659264" fillcolor="window">
            <v:imagedata r:id="rId9" o:title=""/>
            <w10:wrap type="square" side="right"/>
          </v:shape>
          <o:OLEObject Type="Embed" ProgID="Word.Picture.8" ShapeID="_x0000_s1027" DrawAspect="Content" ObjectID="_1790175847" r:id="rId10"/>
        </w:pict>
      </w:r>
      <w:r w:rsidR="001F067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                                        </w:t>
      </w:r>
      <w:r w:rsidR="001F0673" w:rsidRPr="002F7221">
        <w:rPr>
          <w:rFonts w:ascii="Times New Roman CYR" w:eastAsia="Times New Roman" w:hAnsi="Times New Roman CYR" w:cs="Times New Roman"/>
          <w:color w:val="FFFFFF" w:themeColor="background1"/>
          <w:sz w:val="32"/>
          <w:szCs w:val="32"/>
          <w:lang w:eastAsia="ru-RU"/>
        </w:rPr>
        <w:t>ПРОЄКТ</w:t>
      </w:r>
      <w:r w:rsidR="001D6EA7" w:rsidRPr="002F7221">
        <w:rPr>
          <w:rFonts w:ascii="Times New Roman CYR" w:eastAsia="Times New Roman" w:hAnsi="Times New Roman CYR" w:cs="Times New Roman"/>
          <w:color w:val="FFFFFF" w:themeColor="background1"/>
          <w:sz w:val="32"/>
          <w:szCs w:val="32"/>
          <w:lang w:eastAsia="ru-RU"/>
        </w:rPr>
        <w:t xml:space="preserve"> </w:t>
      </w:r>
      <w:r w:rsidR="001D6EA7" w:rsidRPr="002F7221">
        <w:rPr>
          <w:rFonts w:ascii="Times New Roman CYR" w:eastAsia="Times New Roman" w:hAnsi="Times New Roman CYR" w:cs="Times New Roman"/>
          <w:color w:val="FFFFFF" w:themeColor="background1"/>
          <w:sz w:val="24"/>
          <w:szCs w:val="24"/>
          <w:lang w:eastAsia="ru-RU"/>
        </w:rPr>
        <w:t xml:space="preserve">  </w:t>
      </w:r>
      <w:r w:rsidR="001D6EA7" w:rsidRPr="001D6EA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                                            </w:t>
      </w:r>
      <w:proofErr w:type="spellStart"/>
      <w:r w:rsidR="001D6EA7" w:rsidRPr="001D6EA7">
        <w:rPr>
          <w:rFonts w:ascii="Times New Roman CYR" w:eastAsia="Times New Roman" w:hAnsi="Times New Roman CYR" w:cs="Times New Roman"/>
          <w:color w:val="FFFFFF"/>
          <w:sz w:val="24"/>
          <w:szCs w:val="24"/>
          <w:lang w:eastAsia="ru-RU"/>
        </w:rPr>
        <w:t>ПРОЄКТ</w:t>
      </w:r>
      <w:proofErr w:type="spellEnd"/>
    </w:p>
    <w:p w14:paraId="0BA810BB" w14:textId="77777777" w:rsidR="001D6EA7" w:rsidRPr="001D6EA7" w:rsidRDefault="001D6EA7" w:rsidP="001D6EA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6EA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  ПРОЄКТ                                                                     </w:t>
      </w:r>
      <w:r w:rsidRPr="001D6EA7">
        <w:rPr>
          <w:rFonts w:ascii="Bookman Old Style" w:eastAsia="Times New Roman" w:hAnsi="Bookman Old Style" w:cs="Times New Roman"/>
          <w:sz w:val="28"/>
          <w:szCs w:val="28"/>
          <w:lang w:eastAsia="ru-RU"/>
        </w:rPr>
        <w:br w:type="textWrapping" w:clear="all"/>
      </w:r>
      <w:r w:rsidRPr="001D6E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УКРАЇНА</w:t>
      </w:r>
    </w:p>
    <w:p w14:paraId="49968091" w14:textId="77777777" w:rsidR="001D6EA7" w:rsidRPr="001D6EA7" w:rsidRDefault="001D6EA7" w:rsidP="001D6EA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6EA7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СТОРОЖИНЕЦЬКА</w:t>
      </w:r>
      <w:r w:rsidRPr="001D6E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МІСЬКА РАДА   </w:t>
      </w:r>
    </w:p>
    <w:p w14:paraId="2DCF2214" w14:textId="77777777" w:rsidR="001D6EA7" w:rsidRPr="001D6EA7" w:rsidRDefault="001D6EA7" w:rsidP="001D6EA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6E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ЧЕРНІВЕЦЬКОГО РАЙОНУ</w:t>
      </w:r>
    </w:p>
    <w:p w14:paraId="7E5B2637" w14:textId="77777777" w:rsidR="001D6EA7" w:rsidRPr="001D6EA7" w:rsidRDefault="001D6EA7" w:rsidP="001D6EA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6E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ЧЕРНІВЕЦЬКОЇ ОБЛАСТІ</w:t>
      </w:r>
    </w:p>
    <w:p w14:paraId="09D5FABA" w14:textId="77777777" w:rsidR="001D6EA7" w:rsidRPr="001D6EA7" w:rsidRDefault="001D6EA7" w:rsidP="001D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6EA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XLIII</w:t>
      </w:r>
      <w:r w:rsidRPr="001D6E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позачергова сесія </w:t>
      </w:r>
      <w:r w:rsidRPr="001D6EA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1D6E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скликання</w:t>
      </w:r>
    </w:p>
    <w:p w14:paraId="71007707" w14:textId="19499009" w:rsidR="001D6EA7" w:rsidRPr="001D6EA7" w:rsidRDefault="001D6EA7" w:rsidP="001D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1D6E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1D6E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1D6E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 № </w:t>
      </w:r>
      <w:r w:rsidR="002F72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241</w:t>
      </w:r>
      <w:r w:rsidRPr="001D6E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</w:t>
      </w:r>
      <w:r w:rsidRPr="001D6EA7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4</w:t>
      </w:r>
      <w:r w:rsidRPr="001D6E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3/202</w:t>
      </w:r>
      <w:r w:rsidRPr="001D6EA7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4</w:t>
      </w:r>
    </w:p>
    <w:p w14:paraId="39E32FFE" w14:textId="77777777" w:rsidR="001D6EA7" w:rsidRPr="001D6EA7" w:rsidRDefault="001D6EA7" w:rsidP="001D6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32F65" w14:textId="480407DC" w:rsidR="001D6EA7" w:rsidRDefault="001D6EA7" w:rsidP="001D6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EA7">
        <w:rPr>
          <w:rFonts w:ascii="Times New Roman" w:eastAsia="Times New Roman" w:hAnsi="Times New Roman" w:cs="Times New Roman"/>
          <w:sz w:val="28"/>
          <w:szCs w:val="28"/>
          <w:lang w:eastAsia="ru-RU"/>
        </w:rPr>
        <w:t>11 жовтня 2024 року</w:t>
      </w:r>
      <w:r w:rsidRPr="001D6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1D6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6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6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6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6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1D6E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D6EA7">
        <w:rPr>
          <w:rFonts w:ascii="Times New Roman" w:eastAsia="Times New Roman" w:hAnsi="Times New Roman" w:cs="Times New Roman"/>
          <w:sz w:val="28"/>
          <w:szCs w:val="28"/>
          <w:lang w:eastAsia="ru-RU"/>
        </w:rPr>
        <w:t>м. Сторожинець</w:t>
      </w:r>
    </w:p>
    <w:p w14:paraId="69E9297E" w14:textId="500F6F6C" w:rsidR="001D6EA7" w:rsidRPr="00E85590" w:rsidRDefault="001D6EA7" w:rsidP="001D6EA7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14:paraId="320D3CC2" w14:textId="3358318B" w:rsidR="00A71A80" w:rsidRDefault="001D6EA7" w:rsidP="001D6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422A5B">
        <w:rPr>
          <w:rFonts w:ascii="Times New Roman" w:hAnsi="Times New Roman" w:cs="Times New Roman"/>
          <w:b/>
          <w:sz w:val="28"/>
          <w:szCs w:val="28"/>
        </w:rPr>
        <w:t xml:space="preserve"> призначення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A5B" w:rsidRPr="00422A5B">
        <w:rPr>
          <w:rFonts w:ascii="Times New Roman" w:hAnsi="Times New Roman" w:cs="Times New Roman"/>
          <w:b/>
          <w:sz w:val="28"/>
          <w:szCs w:val="28"/>
        </w:rPr>
        <w:t>Уповноважен</w:t>
      </w:r>
      <w:r w:rsidR="00A71A80">
        <w:rPr>
          <w:rFonts w:ascii="Times New Roman" w:hAnsi="Times New Roman" w:cs="Times New Roman"/>
          <w:b/>
          <w:sz w:val="28"/>
          <w:szCs w:val="28"/>
        </w:rPr>
        <w:t>ої</w:t>
      </w:r>
      <w:r w:rsidR="00422A5B" w:rsidRPr="00422A5B">
        <w:rPr>
          <w:rFonts w:ascii="Times New Roman" w:hAnsi="Times New Roman" w:cs="Times New Roman"/>
          <w:b/>
          <w:sz w:val="28"/>
          <w:szCs w:val="28"/>
        </w:rPr>
        <w:t xml:space="preserve"> ос</w:t>
      </w:r>
      <w:r w:rsidR="00A71A80">
        <w:rPr>
          <w:rFonts w:ascii="Times New Roman" w:hAnsi="Times New Roman" w:cs="Times New Roman"/>
          <w:b/>
          <w:sz w:val="28"/>
          <w:szCs w:val="28"/>
        </w:rPr>
        <w:t>о</w:t>
      </w:r>
      <w:r w:rsidR="00422A5B" w:rsidRPr="00422A5B">
        <w:rPr>
          <w:rFonts w:ascii="Times New Roman" w:hAnsi="Times New Roman" w:cs="Times New Roman"/>
          <w:b/>
          <w:sz w:val="28"/>
          <w:szCs w:val="28"/>
        </w:rPr>
        <w:t>б</w:t>
      </w:r>
      <w:r w:rsidR="00A71A80">
        <w:rPr>
          <w:rFonts w:ascii="Times New Roman" w:hAnsi="Times New Roman" w:cs="Times New Roman"/>
          <w:b/>
          <w:sz w:val="28"/>
          <w:szCs w:val="28"/>
        </w:rPr>
        <w:t>и</w:t>
      </w:r>
    </w:p>
    <w:p w14:paraId="08D8B23A" w14:textId="77777777" w:rsidR="00E85590" w:rsidRDefault="00E50888" w:rsidP="001D6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Сторожинецької</w:t>
      </w:r>
      <w:r w:rsidR="00422A5B" w:rsidRPr="00422A5B">
        <w:rPr>
          <w:rFonts w:ascii="Times New Roman" w:hAnsi="Times New Roman" w:cs="Times New Roman"/>
          <w:b/>
          <w:sz w:val="28"/>
          <w:szCs w:val="28"/>
        </w:rPr>
        <w:t xml:space="preserve"> міської ради</w:t>
      </w:r>
      <w:r w:rsidR="00A71A80" w:rsidRPr="00A71A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FA38A5" w14:textId="7C39FF7B" w:rsidR="008E5F9B" w:rsidRDefault="00A71A80" w:rsidP="001D6E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A80">
        <w:rPr>
          <w:rFonts w:ascii="Times New Roman" w:hAnsi="Times New Roman" w:cs="Times New Roman"/>
          <w:b/>
          <w:bCs/>
          <w:sz w:val="28"/>
          <w:szCs w:val="28"/>
        </w:rPr>
        <w:t>Чернівецького району Чернівецької області</w:t>
      </w:r>
    </w:p>
    <w:p w14:paraId="565BF4D9" w14:textId="77777777" w:rsidR="00A6168E" w:rsidRPr="00E85590" w:rsidRDefault="00A6168E" w:rsidP="007C3AD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0CCF9AF" w14:textId="7B40E158" w:rsidR="000C568F" w:rsidRPr="001D6EA7" w:rsidRDefault="000C568F" w:rsidP="001F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</w:t>
      </w:r>
      <w:r w:rsidRPr="005D5E2E">
        <w:rPr>
          <w:rFonts w:ascii="Times New Roman" w:hAnsi="Times New Roman" w:cs="Times New Roman"/>
          <w:sz w:val="28"/>
          <w:szCs w:val="28"/>
        </w:rPr>
        <w:t>руючись Закон</w:t>
      </w:r>
      <w:r w:rsidR="001D6EA7">
        <w:rPr>
          <w:rFonts w:ascii="Times New Roman" w:hAnsi="Times New Roman" w:cs="Times New Roman"/>
          <w:sz w:val="28"/>
          <w:szCs w:val="28"/>
        </w:rPr>
        <w:t>ами</w:t>
      </w:r>
      <w:r w:rsidRPr="005D5E2E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E5F9B" w:rsidRPr="00281F51">
        <w:rPr>
          <w:rFonts w:ascii="Times New Roman" w:hAnsi="Times New Roman" w:cs="Times New Roman"/>
          <w:sz w:val="28"/>
          <w:szCs w:val="28"/>
        </w:rPr>
        <w:t>«Про публічні закупівлі»</w:t>
      </w:r>
      <w:r w:rsidR="0020024B" w:rsidRPr="00281F51">
        <w:rPr>
          <w:rFonts w:ascii="Times New Roman" w:hAnsi="Times New Roman" w:cs="Times New Roman"/>
          <w:sz w:val="28"/>
          <w:szCs w:val="28"/>
        </w:rPr>
        <w:t>,</w:t>
      </w:r>
      <w:r w:rsidR="008E5F9B" w:rsidRPr="00281F51">
        <w:rPr>
          <w:rFonts w:ascii="Times New Roman" w:hAnsi="Times New Roman" w:cs="Times New Roman"/>
          <w:sz w:val="28"/>
          <w:szCs w:val="28"/>
        </w:rPr>
        <w:t xml:space="preserve"> </w:t>
      </w:r>
      <w:r w:rsidR="00E50888">
        <w:rPr>
          <w:rFonts w:ascii="Times New Roman" w:hAnsi="Times New Roman" w:cs="Times New Roman"/>
          <w:sz w:val="28"/>
          <w:szCs w:val="28"/>
        </w:rPr>
        <w:t xml:space="preserve"> </w:t>
      </w:r>
      <w:r w:rsidR="001D6EA7">
        <w:rPr>
          <w:rFonts w:ascii="Times New Roman" w:hAnsi="Times New Roman" w:cs="Times New Roman"/>
          <w:sz w:val="28"/>
          <w:szCs w:val="28"/>
        </w:rPr>
        <w:t>у зв</w:t>
      </w:r>
      <w:r w:rsidR="001D6EA7" w:rsidRPr="001D6EA7">
        <w:rPr>
          <w:rFonts w:ascii="Times New Roman" w:hAnsi="Times New Roman" w:cs="Times New Roman"/>
          <w:sz w:val="28"/>
          <w:szCs w:val="28"/>
        </w:rPr>
        <w:t>’язку з кадровими змінами</w:t>
      </w:r>
      <w:r w:rsidR="001D6EA7" w:rsidRPr="001D6EA7">
        <w:rPr>
          <w:rFonts w:eastAsia="Calibri"/>
          <w:sz w:val="28"/>
          <w:szCs w:val="28"/>
        </w:rPr>
        <w:t xml:space="preserve"> </w:t>
      </w:r>
      <w:r w:rsidR="001D6EA7">
        <w:rPr>
          <w:rFonts w:eastAsia="Calibri"/>
          <w:sz w:val="28"/>
          <w:szCs w:val="28"/>
        </w:rPr>
        <w:t>та</w:t>
      </w:r>
      <w:r w:rsidR="001D6EA7">
        <w:rPr>
          <w:rFonts w:ascii="Times New Roman CYR" w:hAnsi="Times New Roman CYR" w:cs="Times New Roman CYR"/>
          <w:sz w:val="28"/>
          <w:szCs w:val="28"/>
        </w:rPr>
        <w:t xml:space="preserve"> перерозподілом посадових обов</w:t>
      </w:r>
      <w:r w:rsidR="001D6EA7" w:rsidRPr="00B0360D">
        <w:rPr>
          <w:rFonts w:ascii="Times New Roman CYR" w:hAnsi="Times New Roman CYR" w:cs="Times New Roman CYR"/>
          <w:sz w:val="28"/>
          <w:szCs w:val="28"/>
        </w:rPr>
        <w:t>’</w:t>
      </w:r>
      <w:r w:rsidR="001D6EA7">
        <w:rPr>
          <w:rFonts w:ascii="Times New Roman CYR" w:hAnsi="Times New Roman CYR" w:cs="Times New Roman CYR"/>
          <w:sz w:val="28"/>
          <w:szCs w:val="28"/>
        </w:rPr>
        <w:t xml:space="preserve">язків між працівниками  структурних підрозділів апарату </w:t>
      </w:r>
      <w:r w:rsidR="001D6EA7" w:rsidRPr="007241AF">
        <w:rPr>
          <w:rFonts w:ascii="Times New Roman CYR" w:hAnsi="Times New Roman CYR" w:cs="Times New Roman CYR"/>
          <w:sz w:val="28"/>
          <w:szCs w:val="28"/>
        </w:rPr>
        <w:t>міської ради</w:t>
      </w:r>
      <w:r w:rsidR="001D6EA7">
        <w:rPr>
          <w:rFonts w:ascii="Times New Roman CYR" w:hAnsi="Times New Roman CYR" w:cs="Times New Roman CYR"/>
          <w:sz w:val="28"/>
          <w:szCs w:val="28"/>
        </w:rPr>
        <w:t>,</w:t>
      </w:r>
    </w:p>
    <w:p w14:paraId="07DC421E" w14:textId="0311EA8D" w:rsidR="00A6168E" w:rsidRPr="001D6EA7" w:rsidRDefault="00281F51" w:rsidP="001D6EA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298">
        <w:rPr>
          <w:rFonts w:ascii="Times New Roman" w:hAnsi="Times New Roman" w:cs="Times New Roman"/>
          <w:b/>
          <w:sz w:val="28"/>
          <w:szCs w:val="28"/>
        </w:rPr>
        <w:t xml:space="preserve">міська рада </w:t>
      </w:r>
      <w:r w:rsidR="00A9769F" w:rsidRPr="001842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AD8">
        <w:rPr>
          <w:rFonts w:ascii="Times New Roman" w:hAnsi="Times New Roman" w:cs="Times New Roman"/>
          <w:b/>
          <w:sz w:val="28"/>
          <w:szCs w:val="28"/>
        </w:rPr>
        <w:t>вирішил</w:t>
      </w:r>
      <w:r w:rsidR="00A9769F" w:rsidRPr="00184298">
        <w:rPr>
          <w:rFonts w:ascii="Times New Roman" w:hAnsi="Times New Roman" w:cs="Times New Roman"/>
          <w:b/>
          <w:sz w:val="28"/>
          <w:szCs w:val="28"/>
        </w:rPr>
        <w:t>а:</w:t>
      </w:r>
    </w:p>
    <w:p w14:paraId="27E11DC4" w14:textId="3A4C601F" w:rsidR="00422A5B" w:rsidRDefault="001D6EA7" w:rsidP="001D6EA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22A5B" w:rsidRPr="005C449B">
        <w:rPr>
          <w:rFonts w:ascii="Times New Roman" w:hAnsi="Times New Roman" w:cs="Times New Roman"/>
          <w:sz w:val="28"/>
          <w:szCs w:val="28"/>
        </w:rPr>
        <w:t xml:space="preserve">Призначити  Уповноваженою особою  </w:t>
      </w:r>
      <w:r w:rsidR="00184298" w:rsidRPr="005C449B">
        <w:rPr>
          <w:rFonts w:ascii="Times New Roman" w:hAnsi="Times New Roman" w:cs="Times New Roman"/>
          <w:sz w:val="28"/>
          <w:szCs w:val="28"/>
        </w:rPr>
        <w:t>Сторожинецької</w:t>
      </w:r>
      <w:r w:rsidR="00422A5B" w:rsidRPr="005C449B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A71A80">
        <w:rPr>
          <w:rFonts w:ascii="Times New Roman" w:hAnsi="Times New Roman" w:cs="Times New Roman"/>
          <w:sz w:val="28"/>
          <w:szCs w:val="28"/>
        </w:rPr>
        <w:t xml:space="preserve"> Чернівецького району Чернівецької області</w:t>
      </w:r>
      <w:r w:rsidR="0057019B">
        <w:rPr>
          <w:rFonts w:ascii="Times New Roman" w:hAnsi="Times New Roman" w:cs="Times New Roman"/>
          <w:sz w:val="28"/>
          <w:szCs w:val="28"/>
        </w:rPr>
        <w:t>,</w:t>
      </w:r>
      <w:r w:rsidR="00422A5B" w:rsidRPr="005C449B">
        <w:rPr>
          <w:rFonts w:ascii="Times New Roman" w:hAnsi="Times New Roman" w:cs="Times New Roman"/>
          <w:sz w:val="28"/>
          <w:szCs w:val="28"/>
        </w:rPr>
        <w:t xml:space="preserve"> відповідальною за організацію та проведення </w:t>
      </w:r>
      <w:proofErr w:type="spellStart"/>
      <w:r w:rsidR="00422A5B" w:rsidRPr="005C449B">
        <w:rPr>
          <w:rFonts w:ascii="Times New Roman" w:hAnsi="Times New Roman" w:cs="Times New Roman"/>
          <w:sz w:val="28"/>
          <w:szCs w:val="28"/>
        </w:rPr>
        <w:t>надпорогових</w:t>
      </w:r>
      <w:proofErr w:type="spellEnd"/>
      <w:r w:rsidR="00422A5B" w:rsidRPr="005C449B">
        <w:rPr>
          <w:rFonts w:ascii="Times New Roman" w:hAnsi="Times New Roman" w:cs="Times New Roman"/>
          <w:sz w:val="28"/>
          <w:szCs w:val="28"/>
        </w:rPr>
        <w:t xml:space="preserve"> процедур закупівель товарів, робіт та послуг</w:t>
      </w:r>
      <w:r w:rsidR="005701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також </w:t>
      </w:r>
      <w:r w:rsidRPr="00422A5B">
        <w:rPr>
          <w:rFonts w:ascii="Times New Roman" w:hAnsi="Times New Roman" w:cs="Times New Roman"/>
          <w:sz w:val="28"/>
          <w:szCs w:val="28"/>
        </w:rPr>
        <w:t xml:space="preserve">відповідальною за організацію та проведення  допорогових </w:t>
      </w:r>
      <w:r w:rsidR="00A71A80" w:rsidRPr="005C449B">
        <w:rPr>
          <w:rFonts w:ascii="Times New Roman" w:hAnsi="Times New Roman" w:cs="Times New Roman"/>
          <w:sz w:val="28"/>
          <w:szCs w:val="28"/>
        </w:rPr>
        <w:t xml:space="preserve">процедур закупівель </w:t>
      </w:r>
      <w:r w:rsidRPr="00422A5B">
        <w:rPr>
          <w:rFonts w:ascii="Times New Roman" w:hAnsi="Times New Roman" w:cs="Times New Roman"/>
          <w:sz w:val="28"/>
          <w:szCs w:val="28"/>
        </w:rPr>
        <w:t>(спрощених закупівель і укладення договорів без використання електронної системи за</w:t>
      </w:r>
      <w:r>
        <w:rPr>
          <w:rFonts w:ascii="Times New Roman" w:hAnsi="Times New Roman" w:cs="Times New Roman"/>
          <w:sz w:val="28"/>
          <w:szCs w:val="28"/>
        </w:rPr>
        <w:t>купівель з публікацією звіту)</w:t>
      </w:r>
      <w:r w:rsidR="0057019B">
        <w:rPr>
          <w:rFonts w:ascii="Times New Roman" w:hAnsi="Times New Roman" w:cs="Times New Roman"/>
          <w:sz w:val="28"/>
          <w:szCs w:val="28"/>
        </w:rPr>
        <w:t xml:space="preserve"> </w:t>
      </w:r>
      <w:r w:rsidR="00A71A80">
        <w:rPr>
          <w:rFonts w:ascii="Times New Roman" w:hAnsi="Times New Roman" w:cs="Times New Roman"/>
          <w:sz w:val="28"/>
          <w:szCs w:val="28"/>
        </w:rPr>
        <w:t>головного</w:t>
      </w:r>
      <w:r w:rsidR="005C449B">
        <w:rPr>
          <w:rFonts w:ascii="Times New Roman" w:hAnsi="Times New Roman" w:cs="Times New Roman"/>
          <w:sz w:val="28"/>
          <w:szCs w:val="28"/>
        </w:rPr>
        <w:t xml:space="preserve"> спеціаліста з питань публічних закупівель відділу </w:t>
      </w:r>
      <w:r w:rsidR="00A71A80">
        <w:rPr>
          <w:rFonts w:ascii="Times New Roman" w:hAnsi="Times New Roman" w:cs="Times New Roman"/>
          <w:sz w:val="28"/>
          <w:szCs w:val="28"/>
        </w:rPr>
        <w:t>бухгалтерського обліку та звітності</w:t>
      </w:r>
      <w:r w:rsidR="005C449B">
        <w:rPr>
          <w:rFonts w:ascii="Times New Roman" w:hAnsi="Times New Roman" w:cs="Times New Roman"/>
          <w:sz w:val="28"/>
          <w:szCs w:val="28"/>
        </w:rPr>
        <w:t xml:space="preserve"> </w:t>
      </w:r>
      <w:r w:rsidR="008E0C03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A71A80">
        <w:rPr>
          <w:rFonts w:ascii="Times New Roman" w:hAnsi="Times New Roman" w:cs="Times New Roman"/>
          <w:sz w:val="28"/>
          <w:szCs w:val="28"/>
        </w:rPr>
        <w:t>ХОРЮК</w:t>
      </w:r>
      <w:r w:rsidR="005C449B" w:rsidRPr="008E0C03">
        <w:rPr>
          <w:rFonts w:ascii="Times New Roman" w:hAnsi="Times New Roman" w:cs="Times New Roman"/>
          <w:sz w:val="28"/>
          <w:szCs w:val="28"/>
        </w:rPr>
        <w:t xml:space="preserve"> </w:t>
      </w:r>
      <w:r w:rsidR="008E0C03" w:rsidRPr="008E0C03">
        <w:rPr>
          <w:rFonts w:ascii="Times New Roman" w:hAnsi="Times New Roman" w:cs="Times New Roman"/>
          <w:sz w:val="28"/>
          <w:szCs w:val="28"/>
        </w:rPr>
        <w:t>Руслану Валеріївну.</w:t>
      </w:r>
    </w:p>
    <w:p w14:paraId="6BDB2DC1" w14:textId="22F59F21" w:rsidR="00676FA2" w:rsidRDefault="00B64010" w:rsidP="00676FA2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C449B">
        <w:rPr>
          <w:rFonts w:ascii="Times New Roman" w:hAnsi="Times New Roman" w:cs="Times New Roman"/>
          <w:sz w:val="28"/>
          <w:szCs w:val="28"/>
        </w:rPr>
        <w:t>Призначити  Уповноваженою особою  Сторожинецької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Чернівецького району Чернівецької області,</w:t>
      </w:r>
      <w:r w:rsidRPr="005C449B">
        <w:rPr>
          <w:rFonts w:ascii="Times New Roman" w:hAnsi="Times New Roman" w:cs="Times New Roman"/>
          <w:sz w:val="28"/>
          <w:szCs w:val="28"/>
        </w:rPr>
        <w:t xml:space="preserve"> відповідальною за організацію та проведення </w:t>
      </w:r>
      <w:proofErr w:type="spellStart"/>
      <w:r w:rsidRPr="005C449B">
        <w:rPr>
          <w:rFonts w:ascii="Times New Roman" w:hAnsi="Times New Roman" w:cs="Times New Roman"/>
          <w:sz w:val="28"/>
          <w:szCs w:val="28"/>
        </w:rPr>
        <w:t>надпорогових</w:t>
      </w:r>
      <w:proofErr w:type="spellEnd"/>
      <w:r w:rsidRPr="005C449B">
        <w:rPr>
          <w:rFonts w:ascii="Times New Roman" w:hAnsi="Times New Roman" w:cs="Times New Roman"/>
          <w:sz w:val="28"/>
          <w:szCs w:val="28"/>
        </w:rPr>
        <w:t xml:space="preserve"> процедур закупівель товарів, робіт та послуг</w:t>
      </w:r>
      <w:r>
        <w:rPr>
          <w:rFonts w:ascii="Times New Roman" w:hAnsi="Times New Roman" w:cs="Times New Roman"/>
          <w:sz w:val="28"/>
          <w:szCs w:val="28"/>
        </w:rPr>
        <w:t xml:space="preserve">, а також </w:t>
      </w:r>
      <w:r w:rsidRPr="00422A5B">
        <w:rPr>
          <w:rFonts w:ascii="Times New Roman" w:hAnsi="Times New Roman" w:cs="Times New Roman"/>
          <w:sz w:val="28"/>
          <w:szCs w:val="28"/>
        </w:rPr>
        <w:t xml:space="preserve">відповідальною за організацію та проведення  допорогових </w:t>
      </w:r>
      <w:r w:rsidRPr="005C449B">
        <w:rPr>
          <w:rFonts w:ascii="Times New Roman" w:hAnsi="Times New Roman" w:cs="Times New Roman"/>
          <w:sz w:val="28"/>
          <w:szCs w:val="28"/>
        </w:rPr>
        <w:t xml:space="preserve">процедур закупівель </w:t>
      </w:r>
      <w:r w:rsidRPr="00422A5B">
        <w:rPr>
          <w:rFonts w:ascii="Times New Roman" w:hAnsi="Times New Roman" w:cs="Times New Roman"/>
          <w:sz w:val="28"/>
          <w:szCs w:val="28"/>
        </w:rPr>
        <w:t>(спрощених закупівель і укладення договорів без використання електронної системи за</w:t>
      </w:r>
      <w:r>
        <w:rPr>
          <w:rFonts w:ascii="Times New Roman" w:hAnsi="Times New Roman" w:cs="Times New Roman"/>
          <w:sz w:val="28"/>
          <w:szCs w:val="28"/>
        </w:rPr>
        <w:t xml:space="preserve">купівель з публікацією звіту) головного спеціаліста відділу бухгалтерського обліку та звітності міської ради </w:t>
      </w:r>
      <w:r w:rsidR="00C635EF">
        <w:rPr>
          <w:rFonts w:ascii="Times New Roman" w:hAnsi="Times New Roman" w:cs="Times New Roman"/>
          <w:sz w:val="28"/>
          <w:szCs w:val="28"/>
        </w:rPr>
        <w:t xml:space="preserve">ПЕНТЕСКУЛ </w:t>
      </w:r>
      <w:proofErr w:type="spellStart"/>
      <w:r w:rsidR="00C635EF">
        <w:rPr>
          <w:rFonts w:ascii="Times New Roman" w:hAnsi="Times New Roman" w:cs="Times New Roman"/>
          <w:sz w:val="28"/>
          <w:szCs w:val="28"/>
        </w:rPr>
        <w:t>Крістіну</w:t>
      </w:r>
      <w:proofErr w:type="spellEnd"/>
      <w:r w:rsidR="00C635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5EF">
        <w:rPr>
          <w:rFonts w:ascii="Times New Roman" w:hAnsi="Times New Roman" w:cs="Times New Roman"/>
          <w:sz w:val="28"/>
          <w:szCs w:val="28"/>
        </w:rPr>
        <w:t>Радіонівну</w:t>
      </w:r>
      <w:proofErr w:type="spellEnd"/>
      <w:r w:rsidRPr="008E0C03">
        <w:rPr>
          <w:rFonts w:ascii="Times New Roman" w:hAnsi="Times New Roman" w:cs="Times New Roman"/>
          <w:sz w:val="28"/>
          <w:szCs w:val="28"/>
        </w:rPr>
        <w:t>.</w:t>
      </w:r>
    </w:p>
    <w:p w14:paraId="43E677D3" w14:textId="3E573340" w:rsidR="00676FA2" w:rsidRPr="00676FA2" w:rsidRDefault="00676FA2" w:rsidP="00676FA2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ПЕНТЕСКУЛ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Крістіна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Радіонівна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головний спеціаліст відділу бухгалтерського обліку та звітності міської ради, виконує функції </w:t>
      </w:r>
      <w:r w:rsidRPr="005C449B">
        <w:rPr>
          <w:rFonts w:ascii="Times New Roman" w:hAnsi="Times New Roman" w:cs="Times New Roman"/>
          <w:sz w:val="28"/>
          <w:szCs w:val="28"/>
        </w:rPr>
        <w:t>Уповноважено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5C449B">
        <w:rPr>
          <w:rFonts w:ascii="Times New Roman" w:hAnsi="Times New Roman" w:cs="Times New Roman"/>
          <w:sz w:val="28"/>
          <w:szCs w:val="28"/>
        </w:rPr>
        <w:t xml:space="preserve"> особ</w:t>
      </w:r>
      <w:r>
        <w:rPr>
          <w:rFonts w:ascii="Times New Roman" w:hAnsi="Times New Roman" w:cs="Times New Roman"/>
          <w:sz w:val="28"/>
          <w:szCs w:val="28"/>
        </w:rPr>
        <w:t>и, згідно пункту 2 даного  рішення, в разі відсутності ХОРЮК</w:t>
      </w:r>
      <w:r w:rsidRPr="008E0C03">
        <w:rPr>
          <w:rFonts w:ascii="Times New Roman" w:hAnsi="Times New Roman" w:cs="Times New Roman"/>
          <w:sz w:val="28"/>
          <w:szCs w:val="28"/>
        </w:rPr>
        <w:t xml:space="preserve"> Руслан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0C03">
        <w:rPr>
          <w:rFonts w:ascii="Times New Roman" w:hAnsi="Times New Roman" w:cs="Times New Roman"/>
          <w:sz w:val="28"/>
          <w:szCs w:val="28"/>
        </w:rPr>
        <w:t xml:space="preserve"> Валеріївн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5C44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головного спеціаліста з питань публічних закупівель відділу бухгалтерського обліку та звітності міської ради (відпустка, тимчасова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непрацездатнсть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відрядження та з інших причин).</w:t>
      </w:r>
    </w:p>
    <w:p w14:paraId="4C031DC7" w14:textId="77777777" w:rsidR="001F0673" w:rsidRPr="007C3544" w:rsidRDefault="001F0673" w:rsidP="001F0673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7C35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продовження рішення </w:t>
      </w:r>
      <w:r w:rsidRPr="007C3544">
        <w:rPr>
          <w:rFonts w:ascii="Times New Roman" w:eastAsia="Calibri" w:hAnsi="Times New Roman" w:cs="Times New Roman"/>
          <w:i/>
          <w:sz w:val="24"/>
          <w:szCs w:val="24"/>
        </w:rPr>
        <w:t>Х</w:t>
      </w:r>
      <w:r w:rsidRPr="007C3544">
        <w:rPr>
          <w:rFonts w:ascii="Times New Roman" w:eastAsia="Calibri" w:hAnsi="Times New Roman" w:cs="Times New Roman"/>
          <w:i/>
          <w:sz w:val="24"/>
          <w:szCs w:val="24"/>
          <w:lang w:val="en-US"/>
        </w:rPr>
        <w:t>LIII</w:t>
      </w:r>
      <w:r w:rsidRPr="007C3544">
        <w:rPr>
          <w:rFonts w:ascii="Times New Roman" w:eastAsia="Calibri" w:hAnsi="Times New Roman" w:cs="Times New Roman"/>
          <w:i/>
          <w:sz w:val="24"/>
          <w:szCs w:val="24"/>
        </w:rPr>
        <w:t xml:space="preserve"> позачергової сесії Сторожинецької міської ради </w:t>
      </w:r>
    </w:p>
    <w:p w14:paraId="2E9A4278" w14:textId="7121C402" w:rsidR="001F0673" w:rsidRDefault="001F0673" w:rsidP="001F0673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7C3544">
        <w:rPr>
          <w:rFonts w:ascii="Calibri" w:eastAsia="Calibri" w:hAnsi="Calibri" w:cs="Times New Roman"/>
          <w:i/>
          <w:sz w:val="24"/>
          <w:szCs w:val="24"/>
        </w:rPr>
        <w:t xml:space="preserve">                           </w:t>
      </w:r>
      <w:r w:rsidRPr="007C3544">
        <w:rPr>
          <w:rFonts w:ascii="Times New Roman" w:eastAsia="Calibri" w:hAnsi="Times New Roman" w:cs="Times New Roman"/>
          <w:i/>
          <w:sz w:val="24"/>
          <w:szCs w:val="24"/>
        </w:rPr>
        <w:t>VІ</w:t>
      </w:r>
      <w:r w:rsidRPr="007C3544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r w:rsidRPr="007C3544">
        <w:rPr>
          <w:rFonts w:ascii="Times New Roman" w:eastAsia="Calibri" w:hAnsi="Times New Roman" w:cs="Times New Roman"/>
          <w:i/>
          <w:sz w:val="24"/>
          <w:szCs w:val="24"/>
        </w:rPr>
        <w:t xml:space="preserve">І скликання від 11.10.2024  року № </w:t>
      </w:r>
      <w:r w:rsidR="002F7221">
        <w:rPr>
          <w:rFonts w:ascii="Times New Roman" w:eastAsia="Calibri" w:hAnsi="Times New Roman" w:cs="Times New Roman"/>
          <w:i/>
          <w:sz w:val="24"/>
          <w:szCs w:val="24"/>
        </w:rPr>
        <w:t>241</w:t>
      </w:r>
      <w:r w:rsidRPr="007C3544">
        <w:rPr>
          <w:rFonts w:ascii="Times New Roman" w:eastAsia="Calibri" w:hAnsi="Times New Roman" w:cs="Times New Roman"/>
          <w:i/>
          <w:sz w:val="24"/>
          <w:szCs w:val="24"/>
        </w:rPr>
        <w:t xml:space="preserve"> -43/2024</w:t>
      </w:r>
    </w:p>
    <w:p w14:paraId="1CD56335" w14:textId="77777777" w:rsidR="001F0673" w:rsidRDefault="001F0673" w:rsidP="001F0673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6F9DF8A" w14:textId="66C8996E" w:rsidR="007C3AD4" w:rsidRPr="001F0673" w:rsidRDefault="007C3AD4" w:rsidP="001F06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Затвердити Положення про відділ бухгалтерського обліку та звітності </w:t>
      </w:r>
      <w:r w:rsidRPr="005C449B">
        <w:rPr>
          <w:rFonts w:ascii="Times New Roman" w:hAnsi="Times New Roman" w:cs="Times New Roman"/>
          <w:sz w:val="28"/>
          <w:szCs w:val="28"/>
        </w:rPr>
        <w:t>Сторожинецької міської ради</w:t>
      </w:r>
      <w:r>
        <w:rPr>
          <w:rFonts w:ascii="Times New Roman" w:hAnsi="Times New Roman" w:cs="Times New Roman"/>
          <w:sz w:val="28"/>
          <w:szCs w:val="28"/>
        </w:rPr>
        <w:t>, що додається, в новій редакції.</w:t>
      </w:r>
    </w:p>
    <w:p w14:paraId="2C883EB8" w14:textId="54F99BDC" w:rsidR="007C3AD4" w:rsidRDefault="007C3AD4" w:rsidP="001F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AD4">
        <w:rPr>
          <w:rFonts w:ascii="Times New Roman" w:hAnsi="Times New Roman" w:cs="Times New Roman"/>
          <w:sz w:val="28"/>
          <w:szCs w:val="28"/>
        </w:rPr>
        <w:t xml:space="preserve">4. Вважати пункти 3,4,5,6 рішення </w:t>
      </w:r>
      <w:r w:rsidRPr="007C3AD4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7C3AD4">
        <w:rPr>
          <w:rFonts w:ascii="Times New Roman" w:hAnsi="Times New Roman" w:cs="Times New Roman"/>
          <w:sz w:val="28"/>
          <w:szCs w:val="28"/>
        </w:rPr>
        <w:t xml:space="preserve">ІІ сесії  Сторожинецької міської ради Чернівецького району Чернівецької області VIIІ скликання від 23.12.2021 </w:t>
      </w:r>
      <w:r w:rsidR="00024DD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C3AD4">
        <w:rPr>
          <w:rFonts w:ascii="Times New Roman" w:hAnsi="Times New Roman" w:cs="Times New Roman"/>
          <w:sz w:val="28"/>
          <w:szCs w:val="28"/>
        </w:rPr>
        <w:t xml:space="preserve">року № </w:t>
      </w:r>
      <w:r w:rsidRPr="007C3AD4">
        <w:rPr>
          <w:rFonts w:ascii="Times New Roman" w:eastAsia="Times New Roman" w:hAnsi="Times New Roman" w:cs="Times New Roman"/>
          <w:sz w:val="28"/>
          <w:szCs w:val="28"/>
        </w:rPr>
        <w:t>422 - 17/2021</w:t>
      </w:r>
      <w:r w:rsidRPr="007C3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3AD4">
        <w:rPr>
          <w:rFonts w:ascii="Times New Roman" w:hAnsi="Times New Roman" w:cs="Times New Roman"/>
          <w:sz w:val="28"/>
          <w:szCs w:val="28"/>
        </w:rPr>
        <w:t>Про припинення діяльності тендерного комітету Сторожинецької міської ради та призначення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AD4">
        <w:rPr>
          <w:rFonts w:ascii="Times New Roman" w:hAnsi="Times New Roman" w:cs="Times New Roman"/>
          <w:sz w:val="28"/>
          <w:szCs w:val="28"/>
        </w:rPr>
        <w:t>Уповноважених осіб Сторожинецької міської ради</w:t>
      </w:r>
      <w:r>
        <w:rPr>
          <w:rFonts w:ascii="Times New Roman" w:hAnsi="Times New Roman" w:cs="Times New Roman"/>
          <w:sz w:val="28"/>
          <w:szCs w:val="28"/>
        </w:rPr>
        <w:t>» такими, що втрачають  чинність з 11.10.2024 року.</w:t>
      </w:r>
    </w:p>
    <w:p w14:paraId="4B6A3F83" w14:textId="0ACBDF9E" w:rsidR="007C3544" w:rsidRPr="00365772" w:rsidRDefault="00024DD0" w:rsidP="00365772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D0">
        <w:rPr>
          <w:rFonts w:ascii="Times New Roman" w:hAnsi="Times New Roman" w:cs="Times New Roman"/>
          <w:sz w:val="28"/>
          <w:szCs w:val="28"/>
        </w:rPr>
        <w:t xml:space="preserve">5. Вважати Положення про відділ бухгалтерського обліку та звітності Сторожинецької міської ради, яке затверджене рішенням </w:t>
      </w:r>
      <w:r w:rsidRPr="00024DD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24DD0">
        <w:rPr>
          <w:rFonts w:ascii="Times New Roman" w:hAnsi="Times New Roman" w:cs="Times New Roman"/>
          <w:sz w:val="28"/>
          <w:szCs w:val="28"/>
        </w:rPr>
        <w:t>ІІ сесії  Сторожинецької міської ради Чернівецького району Чернівецької області VIIІ скликання від 25.03.2021 року №  41 - 7/2021 «</w:t>
      </w:r>
      <w:r w:rsidRPr="00024D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 внесення змін до структури штатного розпису </w:t>
      </w:r>
      <w:r w:rsidRPr="00024DD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апарату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D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Сторожинецької міської ради»</w:t>
      </w:r>
      <w:r w:rsidR="002D055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таким</w:t>
      </w:r>
      <w:r w:rsidR="002D0555" w:rsidRPr="002D0555">
        <w:rPr>
          <w:rFonts w:ascii="Times New Roman" w:hAnsi="Times New Roman" w:cs="Times New Roman"/>
          <w:sz w:val="28"/>
          <w:szCs w:val="28"/>
        </w:rPr>
        <w:t xml:space="preserve"> </w:t>
      </w:r>
      <w:r w:rsidR="002D0555">
        <w:rPr>
          <w:rFonts w:ascii="Times New Roman" w:hAnsi="Times New Roman" w:cs="Times New Roman"/>
          <w:sz w:val="28"/>
          <w:szCs w:val="28"/>
        </w:rPr>
        <w:t>що втрачає  чинність з 11.10.2024 року.</w:t>
      </w:r>
    </w:p>
    <w:p w14:paraId="2547EBA8" w14:textId="668AD7CF" w:rsidR="007C3544" w:rsidRPr="007C3544" w:rsidRDefault="007C3544" w:rsidP="003657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C354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</w:t>
      </w:r>
      <w:r w:rsidR="0036577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</w:t>
      </w:r>
      <w:r w:rsidRPr="007C354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Відділу документообігу та контролю (М.БАЛАНЮК) забезпечити оприлюднення рішення на офіційному веб-сайті Сторожинецької міської ради Чернівецького району Чернівецької області. </w:t>
      </w:r>
    </w:p>
    <w:p w14:paraId="766E0167" w14:textId="4D6CD435" w:rsidR="007C3544" w:rsidRPr="007C3544" w:rsidRDefault="007C3544" w:rsidP="003657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C354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</w:t>
      </w:r>
      <w:r w:rsidR="0036577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</w:t>
      </w:r>
      <w:r w:rsidRPr="007C354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 Дане рішення набуває чинності з моменту оприлюднення.        </w:t>
      </w:r>
    </w:p>
    <w:p w14:paraId="7538D47C" w14:textId="147D0EF1" w:rsidR="007C3544" w:rsidRPr="007C3544" w:rsidRDefault="007C3544" w:rsidP="007C35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C354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="0036577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</w:t>
      </w:r>
      <w:r w:rsidRPr="007C354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Організацію виконання даного рішення покласти на начальника Відділу організаційної та кадрової роботи Ольгу ПАЛАДІЙ.</w:t>
      </w:r>
    </w:p>
    <w:p w14:paraId="203C9F65" w14:textId="196C45A7" w:rsidR="007C3544" w:rsidRPr="007C3544" w:rsidRDefault="007C3544" w:rsidP="007C3544">
      <w:pPr>
        <w:widowControl w:val="0"/>
        <w:tabs>
          <w:tab w:val="left" w:pos="32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544">
        <w:rPr>
          <w:rFonts w:ascii="Times New Roman CYR" w:eastAsia="Calibri" w:hAnsi="Times New Roman CYR" w:cs="Times New Roman CYR"/>
          <w:sz w:val="28"/>
          <w:szCs w:val="28"/>
          <w:lang w:eastAsia="ru-RU"/>
        </w:rPr>
        <w:tab/>
      </w:r>
      <w:r w:rsidRPr="007C3544">
        <w:rPr>
          <w:rFonts w:ascii="Times New Roman CYR" w:eastAsia="Calibri" w:hAnsi="Times New Roman CYR" w:cs="Times New Roman CYR"/>
          <w:sz w:val="28"/>
          <w:szCs w:val="28"/>
          <w:lang w:eastAsia="ru-RU"/>
        </w:rPr>
        <w:tab/>
      </w:r>
      <w:r w:rsidR="00365772">
        <w:rPr>
          <w:rFonts w:ascii="Times New Roman CYR" w:eastAsia="Calibri" w:hAnsi="Times New Roman CYR" w:cs="Times New Roman CYR"/>
          <w:sz w:val="28"/>
          <w:szCs w:val="28"/>
          <w:lang w:eastAsia="ru-RU"/>
        </w:rPr>
        <w:t>9</w:t>
      </w:r>
      <w:r w:rsidRPr="007C3544">
        <w:rPr>
          <w:rFonts w:ascii="Times New Roman" w:eastAsia="Calibri" w:hAnsi="Times New Roman" w:cs="Times New Roman"/>
          <w:sz w:val="28"/>
          <w:szCs w:val="28"/>
          <w:lang w:eastAsia="ru-RU"/>
        </w:rPr>
        <w:t>. Контроль за виконанням рішення покласти на постійну комісію з питань  фінансів, соціально-економічного розвитку, планування, бюджету (Лідія РАВЛЮК).</w:t>
      </w:r>
    </w:p>
    <w:p w14:paraId="50BBB364" w14:textId="77777777" w:rsidR="007C3544" w:rsidRPr="007C3544" w:rsidRDefault="007C3544" w:rsidP="007C35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1B8E545F" w14:textId="414BAB8A" w:rsidR="007C3544" w:rsidRPr="001F0673" w:rsidRDefault="007C3544" w:rsidP="007C3544">
      <w:pPr>
        <w:suppressAutoHyphens/>
        <w:autoSpaceDN w:val="0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7C3544">
        <w:rPr>
          <w:rFonts w:ascii="Times New Roman" w:eastAsia="Calibri" w:hAnsi="Times New Roman" w:cs="Times New Roman"/>
          <w:b/>
          <w:kern w:val="3"/>
          <w:sz w:val="28"/>
          <w:szCs w:val="28"/>
        </w:rPr>
        <w:t>Сторожинецький міський голова                                            Ігор МАТЕЙЧУК</w:t>
      </w:r>
    </w:p>
    <w:p w14:paraId="3E477869" w14:textId="77777777" w:rsidR="007C3544" w:rsidRPr="007C3544" w:rsidRDefault="007C3544" w:rsidP="007C354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spellStart"/>
      <w:r w:rsidRPr="007C3544">
        <w:rPr>
          <w:rFonts w:ascii="Times New Roman" w:eastAsia="Times New Roman" w:hAnsi="Times New Roman" w:cs="Times New Roman"/>
          <w:kern w:val="3"/>
          <w:sz w:val="28"/>
          <w:szCs w:val="28"/>
          <w:lang w:val="ru-RU" w:eastAsia="ru-RU"/>
        </w:rPr>
        <w:t>Виконавець</w:t>
      </w:r>
      <w:proofErr w:type="spellEnd"/>
      <w:r w:rsidRPr="007C3544">
        <w:rPr>
          <w:rFonts w:ascii="Times New Roman" w:eastAsia="Times New Roman" w:hAnsi="Times New Roman" w:cs="Times New Roman"/>
          <w:kern w:val="3"/>
          <w:sz w:val="28"/>
          <w:szCs w:val="28"/>
          <w:lang w:val="ru-RU" w:eastAsia="ru-RU"/>
        </w:rPr>
        <w:t xml:space="preserve">:  </w:t>
      </w:r>
    </w:p>
    <w:p w14:paraId="56E31AF3" w14:textId="77777777" w:rsidR="007C3544" w:rsidRPr="007C3544" w:rsidRDefault="007C3544" w:rsidP="007C3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3544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   начальника відділу з кадрової роботи</w:t>
      </w:r>
    </w:p>
    <w:p w14:paraId="618DCF11" w14:textId="77777777" w:rsidR="007C3544" w:rsidRPr="007C3544" w:rsidRDefault="007C3544" w:rsidP="007C3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354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відділу організаційної та кадрової роботи,</w:t>
      </w:r>
    </w:p>
    <w:p w14:paraId="184DA382" w14:textId="77777777" w:rsidR="007C3544" w:rsidRPr="007C3544" w:rsidRDefault="007C3544" w:rsidP="007C3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3544">
        <w:rPr>
          <w:rFonts w:ascii="Times New Roman" w:eastAsia="Times New Roman" w:hAnsi="Times New Roman" w:cs="Times New Roman"/>
          <w:sz w:val="28"/>
          <w:szCs w:val="28"/>
          <w:lang w:eastAsia="uk-UA"/>
        </w:rPr>
        <w:t>уповноважена особа з питань запобігання</w:t>
      </w:r>
    </w:p>
    <w:p w14:paraId="75866E04" w14:textId="77777777" w:rsidR="007C3544" w:rsidRPr="007C3544" w:rsidRDefault="007C3544" w:rsidP="007C3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3544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виявлення корупції у Сторожинецькій</w:t>
      </w:r>
    </w:p>
    <w:p w14:paraId="41378DB5" w14:textId="77777777" w:rsidR="007C3544" w:rsidRPr="007C3544" w:rsidRDefault="007C3544" w:rsidP="007C3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3544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міській раді                                                                            Максим МЯЗІН</w:t>
      </w:r>
    </w:p>
    <w:p w14:paraId="0B443525" w14:textId="77777777" w:rsidR="007C3544" w:rsidRPr="007C3544" w:rsidRDefault="007C3544" w:rsidP="007C35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B77E7E" w14:textId="77777777" w:rsidR="007C3544" w:rsidRPr="007C3544" w:rsidRDefault="007C3544" w:rsidP="007C3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35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Погоджено:</w:t>
      </w:r>
    </w:p>
    <w:p w14:paraId="647C8E80" w14:textId="77777777" w:rsidR="007C3544" w:rsidRPr="007C3544" w:rsidRDefault="007C3544" w:rsidP="007C3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35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Секретар міської ради                                                           Дмитро БОЙЧУК</w:t>
      </w:r>
    </w:p>
    <w:p w14:paraId="19739F77" w14:textId="77777777" w:rsidR="007C3544" w:rsidRPr="003C5679" w:rsidRDefault="007C3544" w:rsidP="007C3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14:paraId="03B95F57" w14:textId="77777777" w:rsidR="007C3544" w:rsidRPr="007C3544" w:rsidRDefault="007C3544" w:rsidP="007C3544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35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Перший заступник міського голови </w:t>
      </w:r>
      <w:r w:rsidRPr="007C35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Ігор БЕЛЕНЧУК</w:t>
      </w:r>
    </w:p>
    <w:p w14:paraId="798B4E8A" w14:textId="77777777" w:rsidR="007C3544" w:rsidRPr="003C5679" w:rsidRDefault="007C3544" w:rsidP="007C3544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14:paraId="7050FE57" w14:textId="77777777" w:rsidR="007C3544" w:rsidRPr="007C3544" w:rsidRDefault="007C3544" w:rsidP="007C3544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35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Заступник Сторожинецького міського </w:t>
      </w:r>
    </w:p>
    <w:p w14:paraId="6E3A3355" w14:textId="77777777" w:rsidR="007C3544" w:rsidRPr="007C3544" w:rsidRDefault="007C3544" w:rsidP="007C3544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35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голови з питань цифрового розвитку, </w:t>
      </w:r>
    </w:p>
    <w:p w14:paraId="49D03B17" w14:textId="77777777" w:rsidR="007C3544" w:rsidRPr="007C3544" w:rsidRDefault="007C3544" w:rsidP="007C3544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35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цифрових трансформацій, </w:t>
      </w:r>
      <w:proofErr w:type="spellStart"/>
      <w:r w:rsidRPr="007C35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цифровізації</w:t>
      </w:r>
      <w:proofErr w:type="spellEnd"/>
      <w:r w:rsidRPr="007C35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5477BAE5" w14:textId="77777777" w:rsidR="007C3544" w:rsidRPr="007C3544" w:rsidRDefault="007C3544" w:rsidP="007C3544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35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з оборонних питань                                                           Віталій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54"/>
        <w:gridCol w:w="4800"/>
      </w:tblGrid>
      <w:tr w:rsidR="00F86220" w14:paraId="620FEB9B" w14:textId="77777777" w:rsidTr="00F86220">
        <w:tc>
          <w:tcPr>
            <w:tcW w:w="5070" w:type="dxa"/>
            <w:hideMark/>
          </w:tcPr>
          <w:p w14:paraId="7696D7CA" w14:textId="77777777" w:rsidR="00F86220" w:rsidRPr="00F86220" w:rsidRDefault="00F86220" w:rsidP="00F862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6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відділу бухгалтерського обліку та звітності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19" w:type="dxa"/>
            <w:hideMark/>
          </w:tcPr>
          <w:p w14:paraId="13E1563F" w14:textId="3BB17677" w:rsidR="00F86220" w:rsidRPr="00F86220" w:rsidRDefault="00F862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62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F86220">
              <w:rPr>
                <w:rFonts w:ascii="Times New Roman" w:hAnsi="Times New Roman" w:cs="Times New Roman"/>
                <w:sz w:val="28"/>
                <w:szCs w:val="28"/>
              </w:rPr>
              <w:t xml:space="preserve"> Марія ГРЕЗЮК                                               </w:t>
            </w:r>
          </w:p>
          <w:p w14:paraId="46B67E16" w14:textId="667F1102" w:rsidR="00F86220" w:rsidRPr="00F86220" w:rsidRDefault="00F86220" w:rsidP="00F862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62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</w:tbl>
    <w:p w14:paraId="783EC991" w14:textId="34447F89" w:rsidR="007C3544" w:rsidRPr="007C3544" w:rsidRDefault="007C3544" w:rsidP="003C56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35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Головний спеціаліст юридичного відділу                     </w:t>
      </w:r>
      <w:r w:rsidR="003C56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C35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Галина ОЛІЙНИК</w:t>
      </w:r>
    </w:p>
    <w:p w14:paraId="1BC7B2C5" w14:textId="77777777" w:rsidR="007C3544" w:rsidRPr="007C3544" w:rsidRDefault="007C3544" w:rsidP="003C56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721E30B" w14:textId="54122C3C" w:rsidR="007C3544" w:rsidRPr="007C3544" w:rsidRDefault="007C3544" w:rsidP="003C5679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35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Начальник відділу організаційної та кадрової роботи   Ольга ПАЛАДІЙ</w:t>
      </w:r>
    </w:p>
    <w:p w14:paraId="4A0FEEAB" w14:textId="77777777" w:rsidR="007C3544" w:rsidRPr="007C3544" w:rsidRDefault="007C3544" w:rsidP="003C56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14:paraId="6043EF82" w14:textId="77777777" w:rsidR="007C3544" w:rsidRPr="007C3544" w:rsidRDefault="007C3544" w:rsidP="003C5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35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</w:t>
      </w:r>
    </w:p>
    <w:p w14:paraId="294842D1" w14:textId="7AE473A0" w:rsidR="007C3544" w:rsidRPr="007C3544" w:rsidRDefault="007C3544" w:rsidP="003C5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3544"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Начальник відділу документообігу                                   Микола БАЛАНЮК</w:t>
      </w:r>
    </w:p>
    <w:p w14:paraId="543817AD" w14:textId="77777777" w:rsidR="007C3544" w:rsidRPr="007C3544" w:rsidRDefault="007C3544" w:rsidP="003C5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3544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контролю</w:t>
      </w:r>
    </w:p>
    <w:p w14:paraId="06F13A31" w14:textId="77777777" w:rsidR="007C3544" w:rsidRPr="007C3544" w:rsidRDefault="007C3544" w:rsidP="003C5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35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</w:p>
    <w:p w14:paraId="6684B279" w14:textId="77777777" w:rsidR="003C5679" w:rsidRPr="003C5679" w:rsidRDefault="003C5679" w:rsidP="003C5679">
      <w:pPr>
        <w:tabs>
          <w:tab w:val="left" w:pos="1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постійної комісії з питань фінансів, </w:t>
      </w:r>
    </w:p>
    <w:p w14:paraId="0BBFA8A6" w14:textId="77777777" w:rsidR="003C5679" w:rsidRPr="003C5679" w:rsidRDefault="003C5679" w:rsidP="003C5679">
      <w:pPr>
        <w:tabs>
          <w:tab w:val="left" w:pos="1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соціально-економічного розвитку, </w:t>
      </w:r>
    </w:p>
    <w:p w14:paraId="52B58FDE" w14:textId="2F985451" w:rsidR="003C5679" w:rsidRPr="003C5679" w:rsidRDefault="003C5679" w:rsidP="003C5679">
      <w:pPr>
        <w:tabs>
          <w:tab w:val="left" w:pos="1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планування, бюджету                                                     Лідія РАВЛЮК   </w:t>
      </w:r>
    </w:p>
    <w:p w14:paraId="1A5D0DE5" w14:textId="77777777" w:rsidR="003C5679" w:rsidRPr="003C5679" w:rsidRDefault="003C5679" w:rsidP="003C5679">
      <w:pPr>
        <w:tabs>
          <w:tab w:val="left" w:pos="1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14:paraId="7EEAC049" w14:textId="77777777" w:rsidR="003C5679" w:rsidRPr="003C5679" w:rsidRDefault="003C5679" w:rsidP="003C5679">
      <w:pPr>
        <w:tabs>
          <w:tab w:val="left" w:pos="1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постійної комісії  з питань регулювання </w:t>
      </w:r>
    </w:p>
    <w:p w14:paraId="0EDFB645" w14:textId="77777777" w:rsidR="003C5679" w:rsidRPr="003C5679" w:rsidRDefault="003C5679" w:rsidP="003C5679">
      <w:pPr>
        <w:tabs>
          <w:tab w:val="left" w:pos="1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земельних відносин, архітектури, будівництва </w:t>
      </w:r>
    </w:p>
    <w:p w14:paraId="37603162" w14:textId="6DA77F0E" w:rsidR="003C5679" w:rsidRPr="003C5679" w:rsidRDefault="003C5679" w:rsidP="003C5679">
      <w:pPr>
        <w:tabs>
          <w:tab w:val="left" w:pos="1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перспективного планування                                       Аліна ДІДИЧ</w:t>
      </w:r>
    </w:p>
    <w:p w14:paraId="00535EE9" w14:textId="77777777" w:rsidR="003C5679" w:rsidRPr="003C5679" w:rsidRDefault="003C5679" w:rsidP="003C5679">
      <w:pPr>
        <w:tabs>
          <w:tab w:val="left" w:pos="1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CD01D" w14:textId="77777777" w:rsidR="003C5679" w:rsidRPr="003C5679" w:rsidRDefault="003C5679" w:rsidP="003C5679">
      <w:pPr>
        <w:tabs>
          <w:tab w:val="left" w:pos="1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постійної комісії з питань житлово-комунального </w:t>
      </w:r>
    </w:p>
    <w:p w14:paraId="7E78963D" w14:textId="77777777" w:rsidR="003C5679" w:rsidRPr="003C5679" w:rsidRDefault="003C5679" w:rsidP="003C5679">
      <w:pPr>
        <w:tabs>
          <w:tab w:val="left" w:pos="1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господарства, приватизації, комунальної власності, </w:t>
      </w:r>
    </w:p>
    <w:p w14:paraId="7328A916" w14:textId="77777777" w:rsidR="003C5679" w:rsidRPr="003C5679" w:rsidRDefault="003C5679" w:rsidP="003C5679">
      <w:pPr>
        <w:tabs>
          <w:tab w:val="left" w:pos="1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промисловості, транспорту та зв’язку, впровадження </w:t>
      </w:r>
    </w:p>
    <w:p w14:paraId="79EB97DE" w14:textId="77777777" w:rsidR="003C5679" w:rsidRPr="003C5679" w:rsidRDefault="003C5679" w:rsidP="003C5679">
      <w:pPr>
        <w:tabs>
          <w:tab w:val="left" w:pos="1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енергозберігаючих технологій, охорони навколишнього </w:t>
      </w:r>
    </w:p>
    <w:p w14:paraId="5E2E089F" w14:textId="77777777" w:rsidR="003C5679" w:rsidRPr="003C5679" w:rsidRDefault="003C5679" w:rsidP="003C5679">
      <w:pPr>
        <w:tabs>
          <w:tab w:val="left" w:pos="1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природного середовища, розвитку середнього </w:t>
      </w:r>
    </w:p>
    <w:p w14:paraId="270DA809" w14:textId="77777777" w:rsidR="003C5679" w:rsidRPr="003C5679" w:rsidRDefault="003C5679" w:rsidP="003C5679">
      <w:pPr>
        <w:tabs>
          <w:tab w:val="left" w:pos="1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малого бізнесу, побутового </w:t>
      </w:r>
    </w:p>
    <w:p w14:paraId="51F426CD" w14:textId="09ED219C" w:rsidR="003C5679" w:rsidRPr="003C5679" w:rsidRDefault="003C5679" w:rsidP="003C5679">
      <w:pPr>
        <w:tabs>
          <w:tab w:val="left" w:pos="1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торгового обслуговування                                        Анатолій ОЛЕНЮК </w:t>
      </w:r>
    </w:p>
    <w:p w14:paraId="1E8175E5" w14:textId="77777777" w:rsidR="003C5679" w:rsidRPr="003C5679" w:rsidRDefault="003C5679" w:rsidP="003C5679">
      <w:pPr>
        <w:tabs>
          <w:tab w:val="left" w:pos="1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4897D" w14:textId="77777777" w:rsidR="003C5679" w:rsidRPr="003C5679" w:rsidRDefault="003C5679" w:rsidP="003C5679">
      <w:pPr>
        <w:tabs>
          <w:tab w:val="left" w:pos="1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постійної комісії  з питань</w:t>
      </w:r>
    </w:p>
    <w:p w14:paraId="486B5C32" w14:textId="77777777" w:rsidR="003C5679" w:rsidRPr="003C5679" w:rsidRDefault="003C5679" w:rsidP="003C5679">
      <w:pPr>
        <w:tabs>
          <w:tab w:val="left" w:pos="1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охорони здоров'я, </w:t>
      </w:r>
    </w:p>
    <w:p w14:paraId="59BCD78F" w14:textId="77777777" w:rsidR="003C5679" w:rsidRPr="003C5679" w:rsidRDefault="003C5679" w:rsidP="003C5679">
      <w:pPr>
        <w:tabs>
          <w:tab w:val="left" w:pos="1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соціального захисту населення, </w:t>
      </w:r>
    </w:p>
    <w:p w14:paraId="3CA66A48" w14:textId="2DC71D7A" w:rsidR="003C5679" w:rsidRPr="003C5679" w:rsidRDefault="003C5679" w:rsidP="003C5679">
      <w:pPr>
        <w:tabs>
          <w:tab w:val="left" w:pos="1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молодіжної політики                                             Олександр ВОЙЦЕХОВСЬКИЙ</w:t>
      </w:r>
    </w:p>
    <w:p w14:paraId="5748241F" w14:textId="77777777" w:rsidR="003C5679" w:rsidRPr="003C5679" w:rsidRDefault="003C5679" w:rsidP="003C5679">
      <w:pPr>
        <w:tabs>
          <w:tab w:val="left" w:pos="1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E9C8C" w14:textId="77777777" w:rsidR="003C5679" w:rsidRPr="003C5679" w:rsidRDefault="003C5679" w:rsidP="003C5679">
      <w:pPr>
        <w:tabs>
          <w:tab w:val="left" w:pos="1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постійної комісії  з питань</w:t>
      </w:r>
    </w:p>
    <w:p w14:paraId="30E84DD3" w14:textId="77777777" w:rsidR="003C5679" w:rsidRPr="003C5679" w:rsidRDefault="003C5679" w:rsidP="003C5679">
      <w:pPr>
        <w:tabs>
          <w:tab w:val="left" w:pos="1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освіти та науки, культури, </w:t>
      </w:r>
    </w:p>
    <w:p w14:paraId="5AFE5C83" w14:textId="77777777" w:rsidR="003C5679" w:rsidRPr="003C5679" w:rsidRDefault="003C5679" w:rsidP="003C5679">
      <w:pPr>
        <w:tabs>
          <w:tab w:val="left" w:pos="1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79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фізкультури і спорту</w:t>
      </w:r>
      <w:r w:rsidRPr="003C56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56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56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56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56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56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spellStart"/>
      <w:r w:rsidRPr="003C567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Владіслава</w:t>
      </w:r>
      <w:proofErr w:type="spellEnd"/>
      <w:r w:rsidRPr="003C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БОЖЕСКУЛ</w:t>
      </w:r>
    </w:p>
    <w:p w14:paraId="6B2FE4A7" w14:textId="77777777" w:rsidR="003C5679" w:rsidRPr="003C5679" w:rsidRDefault="003C5679" w:rsidP="003C5679">
      <w:pPr>
        <w:tabs>
          <w:tab w:val="left" w:pos="1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3DD6B" w14:textId="77777777" w:rsidR="003C5679" w:rsidRPr="003C5679" w:rsidRDefault="003C5679" w:rsidP="003C5679">
      <w:pPr>
        <w:tabs>
          <w:tab w:val="left" w:pos="1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постійної комісії з питань регламенту, </w:t>
      </w:r>
    </w:p>
    <w:p w14:paraId="3D322A5D" w14:textId="77777777" w:rsidR="003C5679" w:rsidRPr="003C5679" w:rsidRDefault="003C5679" w:rsidP="003C5679">
      <w:pPr>
        <w:tabs>
          <w:tab w:val="left" w:pos="1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депутатської діяльності, законності, правопорядку, </w:t>
      </w:r>
    </w:p>
    <w:p w14:paraId="488FF91E" w14:textId="77777777" w:rsidR="003C5679" w:rsidRPr="003C5679" w:rsidRDefault="003C5679" w:rsidP="003C5679">
      <w:pPr>
        <w:tabs>
          <w:tab w:val="left" w:pos="1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взаємодії з правоохоронними органами, протидії </w:t>
      </w:r>
    </w:p>
    <w:p w14:paraId="5654CABD" w14:textId="77777777" w:rsidR="003C5679" w:rsidRPr="003C5679" w:rsidRDefault="003C5679" w:rsidP="003C5679">
      <w:pPr>
        <w:tabs>
          <w:tab w:val="left" w:pos="1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корупції, охорони прав, свобод і законних інтересів </w:t>
      </w:r>
    </w:p>
    <w:p w14:paraId="4764FB74" w14:textId="048A4F93" w:rsidR="008E5F9B" w:rsidRPr="008E5F9B" w:rsidRDefault="003C5679" w:rsidP="003C5679">
      <w:pPr>
        <w:tabs>
          <w:tab w:val="left" w:pos="15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56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громадян, інформованості населення                           Ростислава СУМАРЮК</w:t>
      </w:r>
    </w:p>
    <w:p w14:paraId="080F7998" w14:textId="77777777" w:rsidR="008E5F9B" w:rsidRPr="008E5F9B" w:rsidRDefault="008E5F9B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4B877A3" w14:textId="77777777" w:rsidR="008E5F9B" w:rsidRPr="008E5F9B" w:rsidRDefault="008E5F9B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3D283A1" w14:textId="77777777" w:rsidR="008E5F9B" w:rsidRPr="008E5F9B" w:rsidRDefault="008E5F9B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E10820A" w14:textId="77777777" w:rsidR="008E5F9B" w:rsidRPr="008E5F9B" w:rsidRDefault="008E5F9B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5A59AF92" w14:textId="77777777" w:rsidR="008E5F9B" w:rsidRPr="008E5F9B" w:rsidRDefault="008E5F9B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B14A48" w14:textId="77777777" w:rsidR="008E5F9B" w:rsidRPr="008E5F9B" w:rsidRDefault="008E5F9B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7B889E" w14:textId="77777777" w:rsidR="008E5F9B" w:rsidRPr="008E5F9B" w:rsidRDefault="008E5F9B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34F4C7" w14:textId="77777777" w:rsidR="008E5F9B" w:rsidRPr="008E5F9B" w:rsidRDefault="008E5F9B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9F7F43" w14:textId="77777777" w:rsidR="008E5F9B" w:rsidRPr="008E5F9B" w:rsidRDefault="008E5F9B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E208AD" w14:textId="77777777" w:rsidR="008E5F9B" w:rsidRPr="008E5F9B" w:rsidRDefault="008E5F9B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73BECC" w14:textId="77777777" w:rsidR="008E5F9B" w:rsidRDefault="008E5F9B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6B6BCD" w14:textId="77777777" w:rsidR="00150CF9" w:rsidRDefault="00150CF9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13938F" w14:textId="77777777" w:rsidR="00150CF9" w:rsidRDefault="00150CF9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1080A3" w14:textId="77777777" w:rsidR="00150CF9" w:rsidRDefault="00150CF9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239CB8" w14:textId="77777777" w:rsidR="00150CF9" w:rsidRDefault="00150CF9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401ED4" w14:textId="77777777" w:rsidR="00150CF9" w:rsidRDefault="00150CF9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EB78A4" w14:textId="77777777" w:rsidR="00150CF9" w:rsidRDefault="00150CF9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800C50" w14:textId="77777777" w:rsidR="00150CF9" w:rsidRDefault="00150CF9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651FA4" w14:textId="77777777" w:rsidR="004D6D1C" w:rsidRPr="008E5F9B" w:rsidRDefault="004D6D1C">
      <w:pPr>
        <w:rPr>
          <w:sz w:val="24"/>
          <w:szCs w:val="24"/>
        </w:rPr>
      </w:pPr>
    </w:p>
    <w:sectPr w:rsidR="004D6D1C" w:rsidRPr="008E5F9B" w:rsidSect="000E0B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8C3"/>
    <w:multiLevelType w:val="hybridMultilevel"/>
    <w:tmpl w:val="6FA6991A"/>
    <w:lvl w:ilvl="0" w:tplc="19BE16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55496"/>
    <w:multiLevelType w:val="hybridMultilevel"/>
    <w:tmpl w:val="6024B01A"/>
    <w:lvl w:ilvl="0" w:tplc="042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ignoreMixedContent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9B"/>
    <w:rsid w:val="00024DD0"/>
    <w:rsid w:val="0007087D"/>
    <w:rsid w:val="000C568F"/>
    <w:rsid w:val="000E0B59"/>
    <w:rsid w:val="00150CF9"/>
    <w:rsid w:val="00184298"/>
    <w:rsid w:val="001D453B"/>
    <w:rsid w:val="001D6EA7"/>
    <w:rsid w:val="001F0673"/>
    <w:rsid w:val="0020024B"/>
    <w:rsid w:val="00227F44"/>
    <w:rsid w:val="002619FF"/>
    <w:rsid w:val="00281F51"/>
    <w:rsid w:val="002D0555"/>
    <w:rsid w:val="002E31C0"/>
    <w:rsid w:val="002F7221"/>
    <w:rsid w:val="00340162"/>
    <w:rsid w:val="00365772"/>
    <w:rsid w:val="00372ACA"/>
    <w:rsid w:val="003A5BFF"/>
    <w:rsid w:val="003C5679"/>
    <w:rsid w:val="003F6053"/>
    <w:rsid w:val="00422A5B"/>
    <w:rsid w:val="004D6D1C"/>
    <w:rsid w:val="004F6947"/>
    <w:rsid w:val="00537030"/>
    <w:rsid w:val="0057019B"/>
    <w:rsid w:val="005C449B"/>
    <w:rsid w:val="005C70BC"/>
    <w:rsid w:val="005D5E2E"/>
    <w:rsid w:val="005F35E0"/>
    <w:rsid w:val="00676FA2"/>
    <w:rsid w:val="007C3544"/>
    <w:rsid w:val="007C3AD4"/>
    <w:rsid w:val="008408CE"/>
    <w:rsid w:val="00861F43"/>
    <w:rsid w:val="008E0C03"/>
    <w:rsid w:val="008E5F9B"/>
    <w:rsid w:val="009A74C3"/>
    <w:rsid w:val="009E4BA5"/>
    <w:rsid w:val="00A12AD8"/>
    <w:rsid w:val="00A5098B"/>
    <w:rsid w:val="00A6168E"/>
    <w:rsid w:val="00A71A80"/>
    <w:rsid w:val="00A9769F"/>
    <w:rsid w:val="00AC7F92"/>
    <w:rsid w:val="00B64010"/>
    <w:rsid w:val="00BA6A4D"/>
    <w:rsid w:val="00C635EF"/>
    <w:rsid w:val="00D20221"/>
    <w:rsid w:val="00D526FF"/>
    <w:rsid w:val="00D85019"/>
    <w:rsid w:val="00DE42D8"/>
    <w:rsid w:val="00E50888"/>
    <w:rsid w:val="00E85590"/>
    <w:rsid w:val="00F06215"/>
    <w:rsid w:val="00F359AE"/>
    <w:rsid w:val="00F86220"/>
    <w:rsid w:val="00F920FB"/>
    <w:rsid w:val="00FD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B70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9B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F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19FF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2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ill">
    <w:name w:val="fill"/>
    <w:basedOn w:val="a0"/>
    <w:rsid w:val="00D20221"/>
  </w:style>
  <w:style w:type="character" w:styleId="a6">
    <w:name w:val="Strong"/>
    <w:basedOn w:val="a0"/>
    <w:uiPriority w:val="22"/>
    <w:qFormat/>
    <w:rsid w:val="00D2022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50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098B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9B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F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19FF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2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ill">
    <w:name w:val="fill"/>
    <w:basedOn w:val="a0"/>
    <w:rsid w:val="00D20221"/>
  </w:style>
  <w:style w:type="character" w:styleId="a6">
    <w:name w:val="Strong"/>
    <w:basedOn w:val="a0"/>
    <w:uiPriority w:val="22"/>
    <w:qFormat/>
    <w:rsid w:val="00D2022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50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098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oleObject" Target="embeddings/oleObject1.bin"/><Relationship Id="rId4" Type="http://schemas.openxmlformats.org/officeDocument/2006/relationships/numbering" Target="numbering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118288-FE18-4233-83E8-18CB6B484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254A4D-FCF7-439B-B8BF-184454ADB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5BFC14-E19A-4F83-A53C-C1DDC0D6A9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4191</Words>
  <Characters>2390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>Подготовлено экспертами Актион-МЦФЭР</dc:description>
  <cp:lastModifiedBy>User</cp:lastModifiedBy>
  <cp:revision>7</cp:revision>
  <cp:lastPrinted>2024-10-11T15:17:00Z</cp:lastPrinted>
  <dcterms:created xsi:type="dcterms:W3CDTF">2024-10-07T05:36:00Z</dcterms:created>
  <dcterms:modified xsi:type="dcterms:W3CDTF">2024-10-11T15:18:00Z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