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77777777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3E383007" w:rsidR="00C97B9B" w:rsidRPr="003C1D33" w:rsidRDefault="00AB08C8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1BF5">
        <w:rPr>
          <w:sz w:val="28"/>
          <w:szCs w:val="28"/>
          <w:lang w:val="uk-UA"/>
        </w:rPr>
        <w:t>6 листопада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18980C8D" w14:textId="77777777" w:rsidR="001A1BF5" w:rsidRDefault="00C97B9B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3A384473" w14:textId="63B31116" w:rsidR="00E90058" w:rsidRDefault="00AB08C8" w:rsidP="00E347A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малолітн</w:t>
      </w:r>
      <w:r w:rsidR="008D2A3F">
        <w:rPr>
          <w:b/>
          <w:bCs/>
          <w:sz w:val="28"/>
          <w:szCs w:val="28"/>
          <w:lang w:val="uk-UA"/>
        </w:rPr>
        <w:t>і</w:t>
      </w:r>
      <w:r w:rsidR="00E90058">
        <w:rPr>
          <w:b/>
          <w:bCs/>
          <w:sz w:val="28"/>
          <w:szCs w:val="28"/>
          <w:lang w:val="uk-UA"/>
        </w:rPr>
        <w:t xml:space="preserve">м </w:t>
      </w:r>
      <w:r w:rsidR="00D440BF">
        <w:rPr>
          <w:b/>
          <w:bCs/>
          <w:sz w:val="28"/>
          <w:szCs w:val="28"/>
          <w:lang w:val="uk-UA"/>
        </w:rPr>
        <w:t>************</w:t>
      </w:r>
      <w:r w:rsidR="00E347A7">
        <w:rPr>
          <w:b/>
          <w:bCs/>
          <w:sz w:val="28"/>
          <w:szCs w:val="28"/>
          <w:lang w:val="uk-UA"/>
        </w:rPr>
        <w:t xml:space="preserve"> та </w:t>
      </w:r>
    </w:p>
    <w:p w14:paraId="561FBE56" w14:textId="67A355FA" w:rsidR="001A1BF5" w:rsidRDefault="00D440BF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************</w:t>
      </w:r>
    </w:p>
    <w:p w14:paraId="237B1886" w14:textId="7891CEBC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D440BF">
        <w:rPr>
          <w:b/>
          <w:bCs/>
          <w:sz w:val="28"/>
          <w:szCs w:val="28"/>
          <w:lang w:val="uk-UA"/>
        </w:rPr>
        <w:t>************</w:t>
      </w:r>
      <w:r w:rsidRPr="00335087">
        <w:rPr>
          <w:sz w:val="28"/>
          <w:szCs w:val="28"/>
          <w:lang w:val="uk-UA"/>
        </w:rPr>
        <w:t xml:space="preserve">, жительки </w:t>
      </w:r>
      <w:r w:rsidR="001A1BF5">
        <w:rPr>
          <w:sz w:val="28"/>
          <w:szCs w:val="28"/>
          <w:lang w:val="uk-UA"/>
        </w:rPr>
        <w:t xml:space="preserve">с. Стара </w:t>
      </w:r>
      <w:proofErr w:type="spellStart"/>
      <w:r w:rsidR="001A1BF5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, вул.</w:t>
      </w:r>
      <w:r w:rsidR="008D2A3F">
        <w:rPr>
          <w:sz w:val="28"/>
          <w:szCs w:val="28"/>
          <w:lang w:val="uk-UA"/>
        </w:rPr>
        <w:t xml:space="preserve"> </w:t>
      </w:r>
      <w:r w:rsidR="00D440BF">
        <w:rPr>
          <w:b/>
          <w:bCs/>
          <w:sz w:val="28"/>
          <w:szCs w:val="28"/>
          <w:lang w:val="uk-UA"/>
        </w:rPr>
        <w:t>************</w:t>
      </w:r>
      <w:r w:rsidRPr="00335087">
        <w:rPr>
          <w:sz w:val="28"/>
          <w:szCs w:val="28"/>
          <w:lang w:val="uk-UA"/>
        </w:rPr>
        <w:t xml:space="preserve"> Чернівецького району</w:t>
      </w:r>
      <w:r w:rsidR="001A1BF5">
        <w:rPr>
          <w:sz w:val="28"/>
          <w:szCs w:val="28"/>
          <w:lang w:val="uk-UA"/>
        </w:rPr>
        <w:t>,</w:t>
      </w:r>
      <w:r w:rsidRPr="00335087">
        <w:rPr>
          <w:sz w:val="28"/>
          <w:szCs w:val="28"/>
          <w:lang w:val="uk-UA"/>
        </w:rPr>
        <w:t xml:space="preserve">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E90058">
        <w:rPr>
          <w:sz w:val="28"/>
          <w:szCs w:val="28"/>
          <w:lang w:val="uk-UA"/>
        </w:rPr>
        <w:t>дітям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1A1BF5">
        <w:rPr>
          <w:spacing w:val="-3"/>
          <w:sz w:val="28"/>
          <w:szCs w:val="28"/>
          <w:lang w:val="uk-UA"/>
        </w:rPr>
        <w:t>1</w:t>
      </w:r>
      <w:r w:rsidR="00AB08C8">
        <w:rPr>
          <w:spacing w:val="-3"/>
          <w:sz w:val="28"/>
          <w:szCs w:val="28"/>
          <w:lang w:val="uk-UA"/>
        </w:rPr>
        <w:t>4</w:t>
      </w:r>
      <w:r>
        <w:rPr>
          <w:spacing w:val="-3"/>
          <w:sz w:val="28"/>
          <w:szCs w:val="28"/>
          <w:lang w:val="uk-UA"/>
        </w:rPr>
        <w:t>.</w:t>
      </w:r>
      <w:r w:rsidR="001A1BF5">
        <w:rPr>
          <w:spacing w:val="-3"/>
          <w:sz w:val="28"/>
          <w:szCs w:val="28"/>
          <w:lang w:val="uk-UA"/>
        </w:rPr>
        <w:t>10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8D2A3F">
        <w:rPr>
          <w:sz w:val="28"/>
          <w:szCs w:val="28"/>
          <w:lang w:val="uk-UA"/>
        </w:rPr>
        <w:t>20</w:t>
      </w:r>
      <w:r w:rsidR="00AB08C8">
        <w:rPr>
          <w:sz w:val="28"/>
          <w:szCs w:val="28"/>
          <w:lang w:val="uk-UA"/>
        </w:rPr>
        <w:t>.</w:t>
      </w:r>
      <w:r w:rsidR="001A1BF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 w:rsidR="00AB08C8">
        <w:rPr>
          <w:sz w:val="28"/>
          <w:szCs w:val="28"/>
          <w:lang w:val="uk-UA"/>
        </w:rPr>
        <w:t>2</w:t>
      </w:r>
      <w:r w:rsidR="008D2A3F">
        <w:rPr>
          <w:sz w:val="28"/>
          <w:szCs w:val="28"/>
          <w:lang w:val="uk-UA"/>
        </w:rPr>
        <w:t>3-10</w:t>
      </w:r>
      <w:r w:rsidR="006A5A91"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>малолітн</w:t>
      </w:r>
      <w:r w:rsidR="00AB08C8">
        <w:rPr>
          <w:sz w:val="28"/>
          <w:szCs w:val="28"/>
          <w:lang w:val="uk-UA"/>
        </w:rPr>
        <w:t>і</w:t>
      </w:r>
      <w:r w:rsidR="00E90058">
        <w:rPr>
          <w:sz w:val="28"/>
          <w:szCs w:val="28"/>
          <w:lang w:val="uk-UA"/>
        </w:rPr>
        <w:t>м</w:t>
      </w:r>
      <w:r w:rsidR="00AB08C8">
        <w:rPr>
          <w:sz w:val="28"/>
          <w:szCs w:val="28"/>
          <w:lang w:val="uk-UA"/>
        </w:rPr>
        <w:t xml:space="preserve"> </w:t>
      </w:r>
      <w:r w:rsidR="00D440BF">
        <w:rPr>
          <w:b/>
          <w:bCs/>
          <w:sz w:val="28"/>
          <w:szCs w:val="28"/>
          <w:lang w:val="uk-UA"/>
        </w:rPr>
        <w:t>************</w:t>
      </w:r>
      <w:r w:rsidR="006A5A91">
        <w:rPr>
          <w:sz w:val="28"/>
          <w:szCs w:val="28"/>
          <w:lang w:val="uk-UA"/>
        </w:rPr>
        <w:t xml:space="preserve"> та </w:t>
      </w:r>
      <w:r w:rsidR="00D440BF">
        <w:rPr>
          <w:b/>
          <w:bCs/>
          <w:sz w:val="28"/>
          <w:szCs w:val="28"/>
          <w:lang w:val="uk-UA"/>
        </w:rPr>
        <w:t>************</w:t>
      </w:r>
      <w:r w:rsidR="00E90058">
        <w:rPr>
          <w:sz w:val="28"/>
          <w:szCs w:val="28"/>
          <w:lang w:val="uk-UA"/>
        </w:rPr>
        <w:t>,</w:t>
      </w:r>
      <w:r w:rsidR="008D2A3F">
        <w:rPr>
          <w:sz w:val="28"/>
          <w:szCs w:val="28"/>
          <w:lang w:val="uk-UA"/>
        </w:rPr>
        <w:t xml:space="preserve"> жител</w:t>
      </w:r>
      <w:r w:rsidR="006A5A91">
        <w:rPr>
          <w:sz w:val="28"/>
          <w:szCs w:val="28"/>
          <w:lang w:val="uk-UA"/>
        </w:rPr>
        <w:t>ям</w:t>
      </w:r>
      <w:r w:rsidR="008D2A3F">
        <w:rPr>
          <w:sz w:val="28"/>
          <w:szCs w:val="28"/>
          <w:lang w:val="uk-UA"/>
        </w:rPr>
        <w:t xml:space="preserve"> с. Стара </w:t>
      </w:r>
      <w:proofErr w:type="spellStart"/>
      <w:r w:rsidR="008D2A3F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8F12DB">
        <w:rPr>
          <w:sz w:val="28"/>
          <w:szCs w:val="28"/>
          <w:lang w:val="uk-UA"/>
        </w:rPr>
        <w:t>та те</w:t>
      </w:r>
      <w:r>
        <w:rPr>
          <w:sz w:val="28"/>
          <w:szCs w:val="28"/>
          <w:lang w:val="uk-UA"/>
        </w:rPr>
        <w:t xml:space="preserve">, що </w:t>
      </w:r>
      <w:r w:rsidR="00E4230B">
        <w:rPr>
          <w:sz w:val="28"/>
          <w:szCs w:val="28"/>
          <w:lang w:val="uk-UA"/>
        </w:rPr>
        <w:t xml:space="preserve"> </w:t>
      </w:r>
      <w:r w:rsidR="003D022C">
        <w:rPr>
          <w:sz w:val="28"/>
          <w:szCs w:val="28"/>
          <w:lang w:val="uk-UA"/>
        </w:rPr>
        <w:t>Покровська міська</w:t>
      </w:r>
      <w:r w:rsidR="00346A13">
        <w:rPr>
          <w:sz w:val="28"/>
          <w:szCs w:val="28"/>
          <w:lang w:val="uk-UA"/>
        </w:rPr>
        <w:t xml:space="preserve"> територіальна громада </w:t>
      </w:r>
      <w:r w:rsidR="003D022C">
        <w:rPr>
          <w:sz w:val="28"/>
          <w:szCs w:val="28"/>
          <w:lang w:val="uk-UA"/>
        </w:rPr>
        <w:t>Покровського</w:t>
      </w:r>
      <w:r w:rsidR="008D2A3F">
        <w:rPr>
          <w:sz w:val="28"/>
          <w:szCs w:val="28"/>
          <w:lang w:val="uk-UA"/>
        </w:rPr>
        <w:t xml:space="preserve"> району </w:t>
      </w:r>
      <w:r w:rsidR="003D022C">
        <w:rPr>
          <w:sz w:val="28"/>
          <w:szCs w:val="28"/>
          <w:lang w:val="uk-UA"/>
        </w:rPr>
        <w:t>Донецької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3D022C">
        <w:rPr>
          <w:sz w:val="28"/>
          <w:szCs w:val="28"/>
          <w:lang w:val="uk-UA"/>
        </w:rPr>
        <w:t>територій активних бойових дій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3E3131E7" w14:textId="357108C3" w:rsidR="00AE43AA" w:rsidRPr="00D440BF" w:rsidRDefault="00AB08C8" w:rsidP="00E95821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Надати малолітн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ій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440BF">
        <w:rPr>
          <w:b/>
          <w:bCs/>
          <w:sz w:val="28"/>
          <w:szCs w:val="28"/>
          <w:lang w:val="uk-UA"/>
        </w:rPr>
        <w:t>************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(свідоцтво про народження, серії І-</w:t>
      </w:r>
      <w:r w:rsidR="00837B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D440BF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37B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837B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08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837B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жител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ьці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D440BF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4C69F296" w14:textId="77777777" w:rsidR="00D440BF" w:rsidRPr="00AE43AA" w:rsidRDefault="00D440BF" w:rsidP="00D440BF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3017FF" w14:textId="77777777" w:rsidR="00AE43AA" w:rsidRPr="00E95821" w:rsidRDefault="00AE43AA" w:rsidP="00AE43AA">
      <w:pPr>
        <w:pStyle w:val="a4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.2024 р. № _______</w:t>
      </w:r>
    </w:p>
    <w:p w14:paraId="38D95AF0" w14:textId="77777777" w:rsidR="00AE43AA" w:rsidRDefault="00AE43AA" w:rsidP="00AE43A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30BC9CF" w14:textId="7B3A294C" w:rsidR="00AE43AA" w:rsidRPr="00E95821" w:rsidRDefault="00AB08C8" w:rsidP="00E9582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D440BF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 від </w:t>
      </w:r>
      <w:r w:rsidR="00732245">
        <w:rPr>
          <w:rFonts w:ascii="Times New Roman" w:hAnsi="Times New Roman"/>
          <w:sz w:val="28"/>
          <w:szCs w:val="28"/>
          <w:lang w:val="uk-UA"/>
        </w:rPr>
        <w:t>18.04.2024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06.11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.2024 р. № </w:t>
      </w:r>
      <w:r w:rsidR="0060794D" w:rsidRPr="00AE43AA">
        <w:rPr>
          <w:rFonts w:ascii="Times New Roman" w:hAnsi="Times New Roman"/>
          <w:sz w:val="28"/>
          <w:szCs w:val="28"/>
          <w:lang w:val="uk-UA"/>
        </w:rPr>
        <w:t>1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2</w:t>
      </w:r>
      <w:r w:rsidR="00837BE1">
        <w:rPr>
          <w:rFonts w:ascii="Times New Roman" w:hAnsi="Times New Roman"/>
          <w:sz w:val="28"/>
          <w:szCs w:val="28"/>
          <w:lang w:val="uk-UA"/>
        </w:rPr>
        <w:t>3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20</w:t>
      </w:r>
      <w:r w:rsidRPr="00AE43AA">
        <w:rPr>
          <w:rFonts w:ascii="Times New Roman" w:hAnsi="Times New Roman"/>
          <w:sz w:val="28"/>
          <w:szCs w:val="28"/>
          <w:lang w:val="uk-UA"/>
        </w:rPr>
        <w:t>.1</w:t>
      </w:r>
      <w:r w:rsidR="0060794D" w:rsidRPr="00AE43AA">
        <w:rPr>
          <w:rFonts w:ascii="Times New Roman" w:hAnsi="Times New Roman"/>
          <w:sz w:val="28"/>
          <w:szCs w:val="28"/>
          <w:lang w:val="uk-UA"/>
        </w:rPr>
        <w:t>1</w:t>
      </w:r>
      <w:r w:rsidRPr="00AE43AA">
        <w:rPr>
          <w:rFonts w:ascii="Times New Roman" w:hAnsi="Times New Roman"/>
          <w:sz w:val="28"/>
          <w:szCs w:val="28"/>
          <w:lang w:val="uk-UA"/>
        </w:rPr>
        <w:t>.24 р. № 2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3</w:t>
      </w:r>
      <w:r w:rsidRPr="00AE43AA">
        <w:rPr>
          <w:rFonts w:ascii="Times New Roman" w:hAnsi="Times New Roman"/>
          <w:sz w:val="28"/>
          <w:szCs w:val="28"/>
          <w:lang w:val="uk-UA"/>
        </w:rPr>
        <w:t>).</w:t>
      </w:r>
    </w:p>
    <w:p w14:paraId="54CAF180" w14:textId="0E9E75A9" w:rsidR="00AE43AA" w:rsidRPr="00AE43AA" w:rsidRDefault="00AE43AA" w:rsidP="00AE43AA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Надати малолітн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ьому </w:t>
      </w:r>
      <w:r w:rsidR="00D440BF">
        <w:rPr>
          <w:b/>
          <w:bCs/>
          <w:sz w:val="28"/>
          <w:szCs w:val="28"/>
          <w:lang w:val="uk-UA"/>
        </w:rPr>
        <w:t>************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(свідоцтво про народження, серії І-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D440BF">
        <w:rPr>
          <w:b/>
          <w:bCs/>
          <w:sz w:val="28"/>
          <w:szCs w:val="28"/>
          <w:lang w:val="uk-UA"/>
        </w:rPr>
        <w:t>************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15.11.2019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р.), жител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D440BF">
        <w:rPr>
          <w:b/>
          <w:bCs/>
          <w:sz w:val="28"/>
          <w:szCs w:val="28"/>
          <w:lang w:val="uk-UA"/>
        </w:rPr>
        <w:t>************</w:t>
      </w:r>
      <w:r w:rsidR="00D440BF">
        <w:rPr>
          <w:b/>
          <w:bCs/>
          <w:sz w:val="28"/>
          <w:szCs w:val="28"/>
          <w:lang w:val="uk-UA"/>
        </w:rPr>
        <w:t xml:space="preserve"> 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D440BF">
        <w:rPr>
          <w:b/>
          <w:bCs/>
          <w:sz w:val="28"/>
          <w:szCs w:val="28"/>
          <w:lang w:val="uk-UA"/>
        </w:rPr>
        <w:t>************</w:t>
      </w:r>
      <w:bookmarkStart w:id="0" w:name="_GoBack"/>
      <w:bookmarkEnd w:id="0"/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</w:t>
      </w:r>
      <w:r w:rsidR="00732245">
        <w:rPr>
          <w:rFonts w:ascii="Times New Roman" w:hAnsi="Times New Roman"/>
          <w:sz w:val="28"/>
          <w:szCs w:val="28"/>
          <w:lang w:val="uk-UA"/>
        </w:rPr>
        <w:t>18.04.2024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06.11.2024 р. № 12</w:t>
      </w:r>
      <w:r w:rsidR="00732245">
        <w:rPr>
          <w:rFonts w:ascii="Times New Roman" w:hAnsi="Times New Roman"/>
          <w:sz w:val="28"/>
          <w:szCs w:val="28"/>
          <w:lang w:val="uk-UA"/>
        </w:rPr>
        <w:t>3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20.11.24 р. № 23).</w:t>
      </w:r>
    </w:p>
    <w:p w14:paraId="2753562B" w14:textId="1CBFC58C" w:rsidR="00240CEC" w:rsidRDefault="00AE43AA" w:rsidP="007322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240CEC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240CEC">
        <w:rPr>
          <w:rFonts w:ascii="Times New Roman" w:hAnsi="Times New Roman"/>
          <w:sz w:val="28"/>
          <w:szCs w:val="28"/>
        </w:rPr>
        <w:t>в</w:t>
      </w:r>
      <w:r w:rsidR="00240CEC"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="00240CEC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240CEC"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240CEC" w:rsidRPr="00F827B8">
        <w:rPr>
          <w:rFonts w:ascii="Times New Roman" w:hAnsi="Times New Roman"/>
          <w:sz w:val="28"/>
          <w:szCs w:val="28"/>
        </w:rPr>
        <w:t>М</w:t>
      </w:r>
      <w:r w:rsidR="00240CEC">
        <w:rPr>
          <w:rFonts w:ascii="Times New Roman" w:hAnsi="Times New Roman"/>
          <w:sz w:val="28"/>
          <w:szCs w:val="28"/>
        </w:rPr>
        <w:t>иколі</w:t>
      </w:r>
      <w:proofErr w:type="spellEnd"/>
      <w:r w:rsidR="00240CEC">
        <w:rPr>
          <w:rFonts w:ascii="Times New Roman" w:hAnsi="Times New Roman"/>
          <w:sz w:val="28"/>
          <w:szCs w:val="28"/>
        </w:rPr>
        <w:t xml:space="preserve"> </w:t>
      </w:r>
      <w:r w:rsidR="00240CEC" w:rsidRPr="00F827B8">
        <w:rPr>
          <w:rFonts w:ascii="Times New Roman" w:hAnsi="Times New Roman"/>
          <w:sz w:val="28"/>
          <w:szCs w:val="28"/>
        </w:rPr>
        <w:t>БАЛАНЮК</w:t>
      </w:r>
      <w:r w:rsidR="00240CEC">
        <w:rPr>
          <w:rFonts w:ascii="Times New Roman" w:hAnsi="Times New Roman"/>
          <w:sz w:val="28"/>
          <w:szCs w:val="28"/>
        </w:rPr>
        <w:t>У</w:t>
      </w:r>
      <w:r w:rsidR="00240CEC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240CEC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240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>
        <w:rPr>
          <w:rFonts w:ascii="Times New Roman" w:hAnsi="Times New Roman"/>
          <w:sz w:val="28"/>
          <w:szCs w:val="28"/>
        </w:rPr>
        <w:t>даного</w:t>
      </w:r>
      <w:proofErr w:type="spellEnd"/>
      <w:r w:rsidR="00240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>
        <w:rPr>
          <w:rFonts w:ascii="Times New Roman" w:hAnsi="Times New Roman"/>
          <w:sz w:val="28"/>
          <w:szCs w:val="28"/>
        </w:rPr>
        <w:t>рішення</w:t>
      </w:r>
      <w:proofErr w:type="spellEnd"/>
      <w:r w:rsidR="00240CEC"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AE43AA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AE43AA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2E0EB59F" w14:textId="77777777" w:rsidR="00963168" w:rsidRDefault="00963168" w:rsidP="00B0165B">
      <w:pPr>
        <w:rPr>
          <w:b/>
          <w:bCs/>
          <w:sz w:val="28"/>
          <w:szCs w:val="28"/>
          <w:lang w:val="uk-UA" w:eastAsia="uk-UA"/>
        </w:rPr>
      </w:pPr>
    </w:p>
    <w:p w14:paraId="096DA929" w14:textId="7480B318" w:rsidR="00B0165B" w:rsidRDefault="00963168" w:rsidP="00B0165B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Сторожинецький міський голова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  <w:t xml:space="preserve">     Ігор МАТЕЙЧУК</w:t>
      </w:r>
    </w:p>
    <w:p w14:paraId="28F789D2" w14:textId="77777777" w:rsidR="00E95821" w:rsidRDefault="00E95821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1" w:name="_Hlk166746575"/>
    </w:p>
    <w:p w14:paraId="38EA1554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6302073C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258FCF94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405A0F62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0840F576" w14:textId="77777777" w:rsidR="007D3F0C" w:rsidRDefault="007D3F0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56837EC" w14:textId="77777777" w:rsidR="007D3F0C" w:rsidRDefault="007D3F0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0B282F9F" w14:textId="77777777" w:rsidR="007D3F0C" w:rsidRDefault="007D3F0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64008CAC" w14:textId="77777777" w:rsidR="007D3F0C" w:rsidRDefault="007D3F0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1623B160" w14:textId="77777777" w:rsidR="007D3F0C" w:rsidRDefault="007D3F0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F5FCB2C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B6EFDA7" w14:textId="77777777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2C05CAA2" w14:textId="6EC998F5" w:rsidR="00E95821" w:rsidRPr="004B6AED" w:rsidRDefault="00963168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53B6FF5" w14:textId="1CF229C9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168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963168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0442F24F" w14:textId="77777777" w:rsidR="00E95821" w:rsidRPr="0095366E" w:rsidRDefault="00E95821" w:rsidP="00E95821">
      <w:pPr>
        <w:autoSpaceDN w:val="0"/>
        <w:adjustRightInd w:val="0"/>
        <w:rPr>
          <w:sz w:val="28"/>
          <w:szCs w:val="26"/>
        </w:rPr>
      </w:pPr>
    </w:p>
    <w:p w14:paraId="0D7575C4" w14:textId="77777777" w:rsidR="00963168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6E3387EA" w14:textId="6B40D868" w:rsidR="00963168" w:rsidRPr="00963168" w:rsidRDefault="00963168" w:rsidP="00963168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963168">
        <w:rPr>
          <w:sz w:val="28"/>
          <w:szCs w:val="26"/>
          <w:lang w:val="uk-UA"/>
        </w:rPr>
        <w:t>Секретар міської ради</w:t>
      </w:r>
      <w:r w:rsidRPr="00963168">
        <w:rPr>
          <w:sz w:val="28"/>
          <w:szCs w:val="26"/>
          <w:lang w:val="uk-UA"/>
        </w:rPr>
        <w:tab/>
        <w:t xml:space="preserve">     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</w:t>
      </w:r>
      <w:r w:rsidRPr="00963168">
        <w:rPr>
          <w:sz w:val="28"/>
          <w:szCs w:val="26"/>
          <w:lang w:val="uk-UA"/>
        </w:rPr>
        <w:t xml:space="preserve">  Дмитро БОЙЧУК</w:t>
      </w:r>
    </w:p>
    <w:p w14:paraId="17566E2F" w14:textId="4346C80D" w:rsidR="00E95821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69CDBE5D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50CE5F5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ADE9842" w14:textId="77777777" w:rsidR="00E95821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</w:p>
    <w:p w14:paraId="3883F4EB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957A626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8DE448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87B8E40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95821" w:rsidRPr="00255F97" w14:paraId="584EE09D" w14:textId="77777777" w:rsidTr="002F74E4">
        <w:tc>
          <w:tcPr>
            <w:tcW w:w="4678" w:type="dxa"/>
            <w:shd w:val="clear" w:color="auto" w:fill="auto"/>
          </w:tcPr>
          <w:p w14:paraId="470CFCE6" w14:textId="77777777" w:rsidR="00E95821" w:rsidRPr="00637FD3" w:rsidRDefault="00E95821" w:rsidP="002F74E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50BD7CD" w14:textId="77777777" w:rsidR="00E95821" w:rsidRDefault="00E95821" w:rsidP="00E95821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262BB7A" w14:textId="77777777" w:rsidR="00E95821" w:rsidRPr="00383DCA" w:rsidRDefault="00E95821" w:rsidP="00E95821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70BEEF4A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67EEDE05" w14:textId="481B200B" w:rsidR="00E95821" w:rsidRDefault="007D3F0C" w:rsidP="00E958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="00E95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821">
        <w:rPr>
          <w:rFonts w:ascii="Times New Roman" w:hAnsi="Times New Roman"/>
          <w:sz w:val="28"/>
          <w:szCs w:val="28"/>
        </w:rPr>
        <w:t>відділу</w:t>
      </w:r>
      <w:proofErr w:type="spellEnd"/>
      <w:r w:rsidR="00E95821">
        <w:rPr>
          <w:rFonts w:ascii="Times New Roman" w:hAnsi="Times New Roman"/>
          <w:sz w:val="28"/>
          <w:szCs w:val="28"/>
        </w:rPr>
        <w:t xml:space="preserve"> </w:t>
      </w:r>
    </w:p>
    <w:p w14:paraId="51C854A2" w14:textId="1AB3AA75" w:rsidR="00E95821" w:rsidRPr="007D3F0C" w:rsidRDefault="00E95821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D3F0C">
        <w:rPr>
          <w:rFonts w:ascii="Times New Roman" w:hAnsi="Times New Roman"/>
          <w:sz w:val="28"/>
          <w:szCs w:val="28"/>
          <w:lang w:val="uk-UA"/>
        </w:rPr>
        <w:t>Олеся КОРЕЦЬКА</w:t>
      </w:r>
    </w:p>
    <w:p w14:paraId="0D63BD7F" w14:textId="77777777" w:rsidR="00E95821" w:rsidRPr="00815205" w:rsidRDefault="00E95821" w:rsidP="00E95821">
      <w:pPr>
        <w:rPr>
          <w:sz w:val="28"/>
          <w:szCs w:val="28"/>
          <w:lang w:eastAsia="uk-UA"/>
        </w:rPr>
      </w:pPr>
    </w:p>
    <w:p w14:paraId="4669612A" w14:textId="77777777" w:rsidR="00E95821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3C172A8" w14:textId="31836695" w:rsidR="00E95821" w:rsidRDefault="00C2079B" w:rsidP="00E95821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E95821" w:rsidRPr="0054490D">
        <w:rPr>
          <w:sz w:val="28"/>
          <w:szCs w:val="28"/>
          <w:lang w:eastAsia="uk-UA"/>
        </w:rPr>
        <w:t>апобігання</w:t>
      </w:r>
      <w:proofErr w:type="spellEnd"/>
      <w:r w:rsidR="00E95821">
        <w:rPr>
          <w:sz w:val="28"/>
          <w:szCs w:val="28"/>
          <w:lang w:eastAsia="uk-UA"/>
        </w:rPr>
        <w:t xml:space="preserve"> </w:t>
      </w:r>
      <w:r w:rsidR="00E95821" w:rsidRPr="0054490D">
        <w:rPr>
          <w:sz w:val="28"/>
          <w:szCs w:val="28"/>
          <w:lang w:eastAsia="uk-UA"/>
        </w:rPr>
        <w:t xml:space="preserve">та </w:t>
      </w:r>
      <w:proofErr w:type="spellStart"/>
      <w:r w:rsidR="00E95821" w:rsidRPr="0054490D">
        <w:rPr>
          <w:sz w:val="28"/>
          <w:szCs w:val="28"/>
          <w:lang w:eastAsia="uk-UA"/>
        </w:rPr>
        <w:t>виявлення</w:t>
      </w:r>
      <w:proofErr w:type="spellEnd"/>
      <w:r w:rsidR="00E95821" w:rsidRPr="0054490D">
        <w:rPr>
          <w:sz w:val="28"/>
          <w:szCs w:val="28"/>
          <w:lang w:eastAsia="uk-UA"/>
        </w:rPr>
        <w:t xml:space="preserve"> </w:t>
      </w:r>
    </w:p>
    <w:p w14:paraId="3F586E2C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E877157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13EAE6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302760A8" w14:textId="77777777" w:rsidR="00E95821" w:rsidRPr="00B42028" w:rsidRDefault="00E95821" w:rsidP="00E95821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3C584928" w:rsidR="00240CEC" w:rsidRPr="00240CEC" w:rsidRDefault="00E95821" w:rsidP="00343054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834BD"/>
    <w:multiLevelType w:val="hybridMultilevel"/>
    <w:tmpl w:val="DB2A7E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E2F2D"/>
    <w:multiLevelType w:val="hybridMultilevel"/>
    <w:tmpl w:val="DB2A7E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51F50"/>
    <w:rsid w:val="000626C2"/>
    <w:rsid w:val="0009348B"/>
    <w:rsid w:val="000940E9"/>
    <w:rsid w:val="000F58F5"/>
    <w:rsid w:val="0014249C"/>
    <w:rsid w:val="00194060"/>
    <w:rsid w:val="00197D95"/>
    <w:rsid w:val="001A1BF5"/>
    <w:rsid w:val="001B1C72"/>
    <w:rsid w:val="001B1F3C"/>
    <w:rsid w:val="001D4828"/>
    <w:rsid w:val="001E4A4F"/>
    <w:rsid w:val="002132F9"/>
    <w:rsid w:val="00222B15"/>
    <w:rsid w:val="00231548"/>
    <w:rsid w:val="00240CEC"/>
    <w:rsid w:val="00244E73"/>
    <w:rsid w:val="0029138E"/>
    <w:rsid w:val="002C2241"/>
    <w:rsid w:val="002C4FB0"/>
    <w:rsid w:val="002C735F"/>
    <w:rsid w:val="002F3C08"/>
    <w:rsid w:val="0030764C"/>
    <w:rsid w:val="003203A4"/>
    <w:rsid w:val="00326430"/>
    <w:rsid w:val="00332B9C"/>
    <w:rsid w:val="00343054"/>
    <w:rsid w:val="00343D47"/>
    <w:rsid w:val="00346A13"/>
    <w:rsid w:val="003602CE"/>
    <w:rsid w:val="00376113"/>
    <w:rsid w:val="00397D7E"/>
    <w:rsid w:val="003D022C"/>
    <w:rsid w:val="004434B2"/>
    <w:rsid w:val="00447D88"/>
    <w:rsid w:val="00471A42"/>
    <w:rsid w:val="004B1399"/>
    <w:rsid w:val="004B5766"/>
    <w:rsid w:val="004B6AED"/>
    <w:rsid w:val="004C228F"/>
    <w:rsid w:val="004D07E5"/>
    <w:rsid w:val="00513F82"/>
    <w:rsid w:val="005929A2"/>
    <w:rsid w:val="005D0DC7"/>
    <w:rsid w:val="005D3CD8"/>
    <w:rsid w:val="005E789A"/>
    <w:rsid w:val="006019BD"/>
    <w:rsid w:val="0060794D"/>
    <w:rsid w:val="00614D55"/>
    <w:rsid w:val="00614EB1"/>
    <w:rsid w:val="0062305F"/>
    <w:rsid w:val="006A5A91"/>
    <w:rsid w:val="006A7A4E"/>
    <w:rsid w:val="006C0B77"/>
    <w:rsid w:val="006D1934"/>
    <w:rsid w:val="006D636A"/>
    <w:rsid w:val="006E393C"/>
    <w:rsid w:val="006F402A"/>
    <w:rsid w:val="00703F16"/>
    <w:rsid w:val="00705617"/>
    <w:rsid w:val="00732245"/>
    <w:rsid w:val="007728D7"/>
    <w:rsid w:val="007D3F0C"/>
    <w:rsid w:val="007D7E8D"/>
    <w:rsid w:val="007E5D2E"/>
    <w:rsid w:val="00804BD3"/>
    <w:rsid w:val="008242FF"/>
    <w:rsid w:val="00837BE1"/>
    <w:rsid w:val="00850E2E"/>
    <w:rsid w:val="0086143D"/>
    <w:rsid w:val="00870751"/>
    <w:rsid w:val="00883E32"/>
    <w:rsid w:val="00892B18"/>
    <w:rsid w:val="008D2A3F"/>
    <w:rsid w:val="008D4C1E"/>
    <w:rsid w:val="008F12DB"/>
    <w:rsid w:val="008F6A93"/>
    <w:rsid w:val="00922C48"/>
    <w:rsid w:val="00951437"/>
    <w:rsid w:val="00952AD7"/>
    <w:rsid w:val="00963168"/>
    <w:rsid w:val="009650EB"/>
    <w:rsid w:val="009C7DD6"/>
    <w:rsid w:val="00A23661"/>
    <w:rsid w:val="00A62E0B"/>
    <w:rsid w:val="00A94DD5"/>
    <w:rsid w:val="00AA4F79"/>
    <w:rsid w:val="00AB08C8"/>
    <w:rsid w:val="00AD66A5"/>
    <w:rsid w:val="00AE43AA"/>
    <w:rsid w:val="00AE5543"/>
    <w:rsid w:val="00AE77ED"/>
    <w:rsid w:val="00AF0AFA"/>
    <w:rsid w:val="00B0165B"/>
    <w:rsid w:val="00B915B7"/>
    <w:rsid w:val="00BC4A8E"/>
    <w:rsid w:val="00BF7F84"/>
    <w:rsid w:val="00C057E7"/>
    <w:rsid w:val="00C2079B"/>
    <w:rsid w:val="00C2280D"/>
    <w:rsid w:val="00C25D6F"/>
    <w:rsid w:val="00C3241F"/>
    <w:rsid w:val="00C44F36"/>
    <w:rsid w:val="00C97B9B"/>
    <w:rsid w:val="00CA2763"/>
    <w:rsid w:val="00CA35A4"/>
    <w:rsid w:val="00CC3545"/>
    <w:rsid w:val="00CC3682"/>
    <w:rsid w:val="00CE67AA"/>
    <w:rsid w:val="00D440BF"/>
    <w:rsid w:val="00D752D5"/>
    <w:rsid w:val="00DB0FD2"/>
    <w:rsid w:val="00DB44BC"/>
    <w:rsid w:val="00DB694F"/>
    <w:rsid w:val="00DF6DF0"/>
    <w:rsid w:val="00DF790D"/>
    <w:rsid w:val="00DF7AD2"/>
    <w:rsid w:val="00E21D1C"/>
    <w:rsid w:val="00E347A7"/>
    <w:rsid w:val="00E4230B"/>
    <w:rsid w:val="00E75673"/>
    <w:rsid w:val="00E90058"/>
    <w:rsid w:val="00E95821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B28D6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44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0BF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2024-11-22T08:38:00Z</cp:lastPrinted>
  <dcterms:created xsi:type="dcterms:W3CDTF">2024-08-05T10:26:00Z</dcterms:created>
  <dcterms:modified xsi:type="dcterms:W3CDTF">2024-11-25T10:15:00Z</dcterms:modified>
</cp:coreProperties>
</file>