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738" w14:textId="2BB198EA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D0C82E" w14:textId="77777777" w:rsidR="00537E25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97A8C3" w14:textId="49B913D3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C1B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</w:t>
      </w:r>
      <w:r w:rsidR="0053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D3B9A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proofErr w:type="gramEnd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379F9623" w14:textId="169E709F" w:rsidR="005F6977" w:rsidRPr="005F6977" w:rsidRDefault="00C903AF" w:rsidP="00104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</w:t>
            </w:r>
            <w:r w:rsidR="00104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  <w:r w:rsidR="0040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A22081F" w14:textId="77777777" w:rsidR="0010449D" w:rsidRDefault="0010449D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1BAE14" w14:textId="482B8F3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2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2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5F11177C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2B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листопад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2A0F0CA8" w:rsidR="005F6977" w:rsidRPr="00114746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F62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13A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</w:t>
      </w:r>
    </w:p>
    <w:p w14:paraId="514ECE67" w14:textId="77777777" w:rsidR="00C002D3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</w:t>
      </w:r>
    </w:p>
    <w:p w14:paraId="61B82FA6" w14:textId="77777777" w:rsidR="00C002D3" w:rsidRPr="0011474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8D11A0" w14:textId="5A04CBA5" w:rsidR="00C002D3" w:rsidRPr="00114746" w:rsidRDefault="00C002D3" w:rsidP="00C0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bookmarkStart w:id="3" w:name="_Hlk181187644"/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8664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  <w:r w:rsidR="00BD3B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353</w:t>
      </w:r>
    </w:p>
    <w:bookmarkEnd w:id="3"/>
    <w:p w14:paraId="5C13B82A" w14:textId="77777777" w:rsidR="00C002D3" w:rsidRPr="00114746" w:rsidRDefault="00C002D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E1338D" w14:textId="44A4C522" w:rsidR="00505CAE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192D1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9409EB9" w14:textId="25D7F448" w:rsidR="002D5EEB" w:rsidRPr="00114746" w:rsidRDefault="008A1FC7" w:rsidP="002D5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Варшавська, буд. 6, </w:t>
      </w:r>
      <w:proofErr w:type="spellStart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за розміщення 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2D5E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424D64E" w14:textId="3ABB814B" w:rsidR="00F12A5E" w:rsidRPr="00114746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B4B4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7F8ED0" w14:textId="0C249D93" w:rsidR="00F12A5E" w:rsidRPr="00114746" w:rsidRDefault="005F6977" w:rsidP="00F12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4" w:name="_Hlk118377372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Азовська (Ватутіна), буд. 30,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3 внутрішньо переміщених осіб в розмірі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29,30 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(9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4AD308F" w14:textId="6AE1AF02" w:rsidR="00EB5D1F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51AF7C46" w:rsidR="005F6977" w:rsidRPr="00114746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D23D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C81079E" w14:textId="18C9DFDF" w:rsidR="005F6977" w:rsidRPr="00114746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за розміщення 2 внутрішньо переміщених осіб в розмірі</w:t>
      </w:r>
      <w:r w:rsidR="0078664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784AE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278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4"/>
    <w:p w14:paraId="437313AB" w14:textId="0245C9EE" w:rsidR="005F6977" w:rsidRPr="00114746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5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070BE07A" w:rsidR="002D6C86" w:rsidRPr="00114746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4DB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DEEDD5" w14:textId="20B6DB9A" w:rsidR="00DE59E8" w:rsidRPr="00114746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адресою: м. Сторожинець, вул. </w:t>
      </w:r>
      <w:proofErr w:type="spellStart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812CB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227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E59E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222CD91" w14:textId="6541D05E" w:rsidR="00650132" w:rsidRPr="00114746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F6251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29,30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B5DBFD2" w14:textId="03B7AD3A" w:rsidR="00C36D8C" w:rsidRPr="00114746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329,30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(9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26D7B25A" w:rsidR="00FC7B93" w:rsidRPr="00114746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544,80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(24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1576B2D7" w14:textId="77777777" w:rsidR="0048664E" w:rsidRPr="00114746" w:rsidRDefault="00F12A5E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54DE5E09" w14:textId="1F773789" w:rsidR="00CC3EB0" w:rsidRPr="00114746" w:rsidRDefault="00CC3EB0" w:rsidP="00CC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</w:t>
      </w:r>
      <w:bookmarkStart w:id="5" w:name="_Hlk184306407"/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6C1B0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8664E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</w:t>
      </w:r>
      <w:r w:rsidR="00BD3B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353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bookmarkEnd w:id="5"/>
    <w:p w14:paraId="06712002" w14:textId="77777777" w:rsidR="00CC3EB0" w:rsidRPr="0011474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FB4D6" w14:textId="2F50918B" w:rsidR="00F12A5E" w:rsidRPr="00114746" w:rsidRDefault="00CC3EB0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39, </w:t>
      </w:r>
      <w:proofErr w:type="spellStart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за розміщення 1 внутрішньо переміщеної особи в розмірі 4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(3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="00F12A5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3F80A41A" w14:textId="6A20B515" w:rsidR="009B0BCE" w:rsidRPr="00114746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076F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373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2A3736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53A667E" w14:textId="7C45B073" w:rsidR="00A137FF" w:rsidRPr="00114746" w:rsidRDefault="006E3CC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bookmarkStart w:id="6" w:name="_Hlk128950967"/>
    </w:p>
    <w:p w14:paraId="229B4CCA" w14:textId="38B95042" w:rsidR="00A137FF" w:rsidRPr="00114746" w:rsidRDefault="000D58E1" w:rsidP="00A137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1948 </w:t>
      </w:r>
      <w:proofErr w:type="spellStart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 власниці жилого приміщення,   що розташоване за адресою: м. Сторожинець, вул. Шевченка, буд. 15, за розміщення 4 внутрішньо переміщених осіб в розмірі 1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(12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1745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137F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BEFEFEE" w14:textId="77D62EB9" w:rsidR="00A56D27" w:rsidRPr="00114746" w:rsidRDefault="00841604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1421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Григорович Георгіні Вікторівні, 1965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93, за розміщення 4 внутрішньо переміщених осіб в розмірі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(12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bookmarkEnd w:id="6"/>
    <w:p w14:paraId="6F6AF830" w14:textId="2F582722" w:rsidR="005F6977" w:rsidRPr="00114746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F697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0175212" w14:textId="7420F4B1" w:rsidR="005F0F52" w:rsidRPr="0011474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1.2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Красовському Олександру Михайловичу, 1987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вул.Шевченка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2/3, за </w:t>
      </w:r>
    </w:p>
    <w:p w14:paraId="39B45242" w14:textId="74F348B8" w:rsidR="005F0F52" w:rsidRPr="00114746" w:rsidRDefault="005F0F52" w:rsidP="005F0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1 внутрішньо переміщеної особи в розмірі 177,24 грн. (12 людино/днів).</w:t>
      </w:r>
    </w:p>
    <w:p w14:paraId="37058E24" w14:textId="18B19116" w:rsidR="003213AC" w:rsidRPr="00114746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6D2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3FD6D0C2" w:rsidR="00ED27EB" w:rsidRPr="00114746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F729D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C62F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21025371" w:rsidR="009775AE" w:rsidRPr="00114746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розміщення </w:t>
      </w:r>
      <w:r w:rsidR="0026291D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3987,90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F3260A" w14:textId="433160AA" w:rsidR="008A1FC7" w:rsidRPr="00114746" w:rsidRDefault="00B40506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1FC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5F0F5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0A4790D4" w:rsidR="00FC7B93" w:rsidRPr="00114746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Комарівці, вул. </w:t>
      </w:r>
      <w:proofErr w:type="spellStart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1772,40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(1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7B9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  <w:r w:rsidR="00FC7B93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4B9B8A7C" w:rsidR="00401421" w:rsidRPr="00114746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Комарівці, вул. </w:t>
      </w:r>
      <w:proofErr w:type="spellStart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886,20 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B192C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7" w:name="_Hlk118282208"/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7"/>
      <w:r w:rsidR="00A87B6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18787" w14:textId="77777777" w:rsidR="00114746" w:rsidRPr="00114746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DADCC4" w14:textId="2E245851" w:rsidR="00114746" w:rsidRPr="00114746" w:rsidRDefault="00114746" w:rsidP="0011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Продовження рішення виконавчого комітету від 06 грудня 2024 року № </w:t>
      </w:r>
      <w:r w:rsidR="00BD3B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353</w:t>
      </w:r>
    </w:p>
    <w:p w14:paraId="50FA2798" w14:textId="77777777" w:rsidR="00114746" w:rsidRPr="00114746" w:rsidRDefault="0011474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5B333" w14:textId="7FAD8342" w:rsidR="004F5A5A" w:rsidRPr="00114746" w:rsidRDefault="0011474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1B96FC49" w:rsidR="004F5A5A" w:rsidRPr="00114746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7C027AB" w14:textId="2FB10A9D" w:rsidR="00E53F0E" w:rsidRPr="00114746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B513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41BE78FA" w14:textId="67AAA300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CC7A37F" w14:textId="65D6AE3D" w:rsidR="00805FE0" w:rsidRPr="00114746" w:rsidRDefault="00805FE0" w:rsidP="00805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1.28.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51D80618" w14:textId="77777777" w:rsidR="00805FE0" w:rsidRPr="00114746" w:rsidRDefault="00805FE0" w:rsidP="00805FE0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61, за розміщення 2 внутрішньо переміщених осіб в розмірі 886,20 грн. (60 людино/днів).</w:t>
      </w:r>
      <w:r w:rsidRPr="001147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33E33DDC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r w:rsidR="00D87A3B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F61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E8CBD61" w14:textId="3321DE0F" w:rsidR="00E53F0E" w:rsidRPr="00114746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273B52BE" w:rsidR="00E848EF" w:rsidRPr="00114746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847B5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  <w:r w:rsidR="00E848E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61A2A4E7" w:rsidR="00E848EF" w:rsidRPr="00114746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4652A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Лісова, буд. 3, за розміщення 2 внутрішньо переміщених осіб в розмірі 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E15D3F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F975D56" w14:textId="45F2468D" w:rsidR="007D264B" w:rsidRPr="0011474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Ясени, вул. Центральна, буд. 13, за розміщення 1 внутрішньо переміщеної особи в розмірі 4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43,10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(3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63959DE" w14:textId="5AB1B4E3" w:rsidR="007D264B" w:rsidRPr="00114746" w:rsidRDefault="007D264B" w:rsidP="007D264B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87A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с. Ясени, вул.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червня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86/2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в розмірі </w:t>
      </w:r>
      <w:r w:rsidR="00587A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772,40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C1949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7028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D737EAE" w14:textId="57558C20" w:rsidR="00587A83" w:rsidRPr="00114746" w:rsidRDefault="00587A83" w:rsidP="00587A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</w:t>
      </w:r>
      <w:r w:rsidR="00D55BDE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Мельничуку Кирилу Миколайовичу, 1988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Нові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Поповича 4, за розміщення 2 внутрішньо переміщених осіб, в розмірі 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886,20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410A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A5E23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</w:t>
      </w:r>
      <w:r w:rsidR="005E5FF7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0EF12B28" w14:textId="664D887B" w:rsidR="00D87A3B" w:rsidRPr="00114746" w:rsidRDefault="00D87A3B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1.35.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Б.Хашдеу</w:t>
      </w:r>
      <w:proofErr w:type="spellEnd"/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108А, за розміщення 1 внутрішньо переміщеної особи, в розмірі 443,10 грн. (30 людино</w:t>
      </w:r>
      <w:r w:rsidR="00805FE0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днів). </w:t>
      </w:r>
    </w:p>
    <w:p w14:paraId="18868782" w14:textId="6882A9A9" w:rsidR="009C62F3" w:rsidRPr="0011474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1.36. Бойчук Іванні Іванівні, 1982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11, за розміщення 1 внутрішньо переміщеної особи в розмірі 443,10 грн.(30 людино/днів).</w:t>
      </w:r>
    </w:p>
    <w:p w14:paraId="7C09551F" w14:textId="3AAB4CB6" w:rsidR="009C62F3" w:rsidRPr="00114746" w:rsidRDefault="009C62F3" w:rsidP="009C6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114746"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Юріївні, 1988 </w:t>
      </w:r>
      <w:proofErr w:type="spellStart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114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Головна, буд. 143, за розміщення 2 внутрішньо переміщених осіб в розмірі 886,20 грн. (60 людино/днів).          </w:t>
      </w:r>
    </w:p>
    <w:p w14:paraId="3E91782F" w14:textId="1F30F9B6" w:rsidR="00114746" w:rsidRPr="00770B62" w:rsidRDefault="00114746" w:rsidP="00114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             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грудня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2024 року № </w:t>
      </w:r>
      <w:r w:rsidR="00BD3B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353</w:t>
      </w:r>
    </w:p>
    <w:p w14:paraId="1F9B011D" w14:textId="77777777" w:rsidR="009C62F3" w:rsidRDefault="009C62F3" w:rsidP="00D87A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6FAC9B14" w14:textId="62B7AE50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2E8E89E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44C528C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0853AEBA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екретар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Сторожинецької</w:t>
      </w:r>
    </w:p>
    <w:p w14:paraId="408FAC1D" w14:textId="11A28A8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іськ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 ради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4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 БОЙЧУК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5ABA21C6" w14:textId="77777777" w:rsidR="00A4652A" w:rsidRDefault="00A4652A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295CCE31" w14:textId="5D3C9393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082BCBF4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04752BB7" w14:textId="40E4A785" w:rsidR="001E73BE" w:rsidRPr="00D12F22" w:rsidRDefault="00114746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Начальник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46B9061" w14:textId="76A27186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379C61F0" w14:textId="7AA4527C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D66D3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урел СИРБУ</w:t>
                        </w:r>
                      </w:p>
                      <w:p w14:paraId="64FF0B6E" w14:textId="5FE40DD8" w:rsidR="00EA6774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170F0009" w14:textId="77777777" w:rsidR="00583C7A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23E4D6A8" w14:textId="2DC0BF18" w:rsidR="007B1DA4" w:rsidRPr="00D12F22" w:rsidRDefault="00583C7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11474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Ольга ПАЛАДІЙ</w:t>
                        </w:r>
                      </w:p>
                      <w:p w14:paraId="1B88DED0" w14:textId="77777777" w:rsidR="00583C7A" w:rsidRDefault="007B1DA4" w:rsidP="00583C7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05660AF5" w14:textId="2DD3460D" w:rsidR="001633DA" w:rsidRPr="00D12F22" w:rsidRDefault="00583C7A" w:rsidP="00583C7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E632" w14:textId="77777777" w:rsidR="000E1926" w:rsidRDefault="000E1926">
      <w:pPr>
        <w:spacing w:after="0" w:line="240" w:lineRule="auto"/>
      </w:pPr>
      <w:r>
        <w:separator/>
      </w:r>
    </w:p>
  </w:endnote>
  <w:endnote w:type="continuationSeparator" w:id="0">
    <w:p w14:paraId="6DC184F1" w14:textId="77777777" w:rsidR="000E1926" w:rsidRDefault="000E1926">
      <w:pPr>
        <w:spacing w:after="0" w:line="240" w:lineRule="auto"/>
      </w:pPr>
      <w:r>
        <w:continuationSeparator/>
      </w:r>
    </w:p>
  </w:endnote>
  <w:endnote w:type="continuationNotice" w:id="1">
    <w:p w14:paraId="4BC5811B" w14:textId="77777777" w:rsidR="000E1926" w:rsidRDefault="000E1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B80FE" w14:textId="77777777" w:rsidR="000E1926" w:rsidRDefault="000E1926">
      <w:pPr>
        <w:spacing w:after="0" w:line="240" w:lineRule="auto"/>
      </w:pPr>
      <w:r>
        <w:separator/>
      </w:r>
    </w:p>
  </w:footnote>
  <w:footnote w:type="continuationSeparator" w:id="0">
    <w:p w14:paraId="78CED4BE" w14:textId="77777777" w:rsidR="000E1926" w:rsidRDefault="000E1926">
      <w:pPr>
        <w:spacing w:after="0" w:line="240" w:lineRule="auto"/>
      </w:pPr>
      <w:r>
        <w:continuationSeparator/>
      </w:r>
    </w:p>
  </w:footnote>
  <w:footnote w:type="continuationNotice" w:id="1">
    <w:p w14:paraId="57D464F6" w14:textId="77777777" w:rsidR="000E1926" w:rsidRDefault="000E1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2722"/>
    <w:rsid w:val="000234DB"/>
    <w:rsid w:val="00023B36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6FF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4FED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1926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449D"/>
    <w:rsid w:val="00105DDB"/>
    <w:rsid w:val="001106BA"/>
    <w:rsid w:val="00114746"/>
    <w:rsid w:val="001149EE"/>
    <w:rsid w:val="001179FB"/>
    <w:rsid w:val="0012066D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74523"/>
    <w:rsid w:val="0018003A"/>
    <w:rsid w:val="00181170"/>
    <w:rsid w:val="001812FE"/>
    <w:rsid w:val="00182C62"/>
    <w:rsid w:val="00183AD1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4864"/>
    <w:rsid w:val="0019728D"/>
    <w:rsid w:val="001A0113"/>
    <w:rsid w:val="001A1520"/>
    <w:rsid w:val="001A1FA2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3F08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01C2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5EEB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3661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584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0FF8"/>
    <w:rsid w:val="00342E0D"/>
    <w:rsid w:val="00351103"/>
    <w:rsid w:val="003573CE"/>
    <w:rsid w:val="00357CA8"/>
    <w:rsid w:val="003614C4"/>
    <w:rsid w:val="0036204B"/>
    <w:rsid w:val="003644BE"/>
    <w:rsid w:val="0036544E"/>
    <w:rsid w:val="003660F5"/>
    <w:rsid w:val="00367585"/>
    <w:rsid w:val="00371CBA"/>
    <w:rsid w:val="00373CF1"/>
    <w:rsid w:val="003752B0"/>
    <w:rsid w:val="00377088"/>
    <w:rsid w:val="00383412"/>
    <w:rsid w:val="00383FA0"/>
    <w:rsid w:val="00384085"/>
    <w:rsid w:val="00386020"/>
    <w:rsid w:val="003861F9"/>
    <w:rsid w:val="00387541"/>
    <w:rsid w:val="00387BDF"/>
    <w:rsid w:val="00391FFE"/>
    <w:rsid w:val="00392B68"/>
    <w:rsid w:val="00394329"/>
    <w:rsid w:val="00395D6C"/>
    <w:rsid w:val="003A1319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C3837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2AA7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089F"/>
    <w:rsid w:val="00431BC5"/>
    <w:rsid w:val="00434EFE"/>
    <w:rsid w:val="004358DC"/>
    <w:rsid w:val="0043621A"/>
    <w:rsid w:val="00440971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664E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1CFD"/>
    <w:rsid w:val="004C4B97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06D0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37E25"/>
    <w:rsid w:val="005400F2"/>
    <w:rsid w:val="005402E3"/>
    <w:rsid w:val="005408C0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34D2"/>
    <w:rsid w:val="00574DA2"/>
    <w:rsid w:val="0057535C"/>
    <w:rsid w:val="0058146F"/>
    <w:rsid w:val="0058167A"/>
    <w:rsid w:val="00582D37"/>
    <w:rsid w:val="00582D67"/>
    <w:rsid w:val="00583C7A"/>
    <w:rsid w:val="005865B2"/>
    <w:rsid w:val="0058692C"/>
    <w:rsid w:val="00586F32"/>
    <w:rsid w:val="00587A83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5FF7"/>
    <w:rsid w:val="005E6A75"/>
    <w:rsid w:val="005F0F52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1B0E"/>
    <w:rsid w:val="006C36BF"/>
    <w:rsid w:val="006C3B52"/>
    <w:rsid w:val="006C3B6B"/>
    <w:rsid w:val="006C5894"/>
    <w:rsid w:val="006C63ED"/>
    <w:rsid w:val="006C7472"/>
    <w:rsid w:val="006C77B4"/>
    <w:rsid w:val="006D1AFB"/>
    <w:rsid w:val="006D265F"/>
    <w:rsid w:val="006D354A"/>
    <w:rsid w:val="006D44DC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0688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03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6640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B513A"/>
    <w:rsid w:val="007C0079"/>
    <w:rsid w:val="007C1721"/>
    <w:rsid w:val="007C1949"/>
    <w:rsid w:val="007C53F5"/>
    <w:rsid w:val="007C6D20"/>
    <w:rsid w:val="007C6DF4"/>
    <w:rsid w:val="007D264B"/>
    <w:rsid w:val="007D2ADE"/>
    <w:rsid w:val="007D3A35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5FE0"/>
    <w:rsid w:val="00806861"/>
    <w:rsid w:val="00807B28"/>
    <w:rsid w:val="00810677"/>
    <w:rsid w:val="00810DCD"/>
    <w:rsid w:val="00812CB9"/>
    <w:rsid w:val="00812FF1"/>
    <w:rsid w:val="008147F8"/>
    <w:rsid w:val="00815329"/>
    <w:rsid w:val="008254ED"/>
    <w:rsid w:val="00825569"/>
    <w:rsid w:val="00826B24"/>
    <w:rsid w:val="00832111"/>
    <w:rsid w:val="008337D2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3"/>
    <w:rsid w:val="00870284"/>
    <w:rsid w:val="00872E13"/>
    <w:rsid w:val="00874C0A"/>
    <w:rsid w:val="00876370"/>
    <w:rsid w:val="00880C2C"/>
    <w:rsid w:val="008841EF"/>
    <w:rsid w:val="00885C55"/>
    <w:rsid w:val="00885E54"/>
    <w:rsid w:val="008869F1"/>
    <w:rsid w:val="00887640"/>
    <w:rsid w:val="0089078B"/>
    <w:rsid w:val="00892351"/>
    <w:rsid w:val="00893C87"/>
    <w:rsid w:val="0089523D"/>
    <w:rsid w:val="0089705F"/>
    <w:rsid w:val="008A0F7A"/>
    <w:rsid w:val="008A0FCC"/>
    <w:rsid w:val="008A1FC7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100B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5024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C62F3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07C7C"/>
    <w:rsid w:val="00A1218E"/>
    <w:rsid w:val="00A12B22"/>
    <w:rsid w:val="00A12C2B"/>
    <w:rsid w:val="00A1342D"/>
    <w:rsid w:val="00A137FF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652A"/>
    <w:rsid w:val="00A47655"/>
    <w:rsid w:val="00A50ECA"/>
    <w:rsid w:val="00A5401C"/>
    <w:rsid w:val="00A541FC"/>
    <w:rsid w:val="00A56A89"/>
    <w:rsid w:val="00A56D27"/>
    <w:rsid w:val="00A5745E"/>
    <w:rsid w:val="00A57571"/>
    <w:rsid w:val="00A602F0"/>
    <w:rsid w:val="00A6322A"/>
    <w:rsid w:val="00A6429D"/>
    <w:rsid w:val="00A64B96"/>
    <w:rsid w:val="00A65851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070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35FC2"/>
    <w:rsid w:val="00B37973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47B5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3B9A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2D3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0A3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3EB0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5B3A"/>
    <w:rsid w:val="00D462C9"/>
    <w:rsid w:val="00D46786"/>
    <w:rsid w:val="00D47CCE"/>
    <w:rsid w:val="00D536F5"/>
    <w:rsid w:val="00D557D5"/>
    <w:rsid w:val="00D559A4"/>
    <w:rsid w:val="00D55BDE"/>
    <w:rsid w:val="00D56480"/>
    <w:rsid w:val="00D5763D"/>
    <w:rsid w:val="00D63515"/>
    <w:rsid w:val="00D64FEA"/>
    <w:rsid w:val="00D66D34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87A3B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15D3F"/>
    <w:rsid w:val="00E1721C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2A5E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251B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5E23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2164-8E7B-445F-9AC7-90142EE3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6</Pages>
  <Words>8705</Words>
  <Characters>4962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423</cp:revision>
  <cp:lastPrinted>2024-12-06T09:36:00Z</cp:lastPrinted>
  <dcterms:created xsi:type="dcterms:W3CDTF">2024-02-04T14:00:00Z</dcterms:created>
  <dcterms:modified xsi:type="dcterms:W3CDTF">2024-12-06T09:36:00Z</dcterms:modified>
</cp:coreProperties>
</file>