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72A8E" w14:textId="38A8E167" w:rsidR="0085113D" w:rsidRPr="004611D7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E528B66" wp14:editId="3FBAB4B3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37A85E41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</w:t>
      </w:r>
      <w:proofErr w:type="gramStart"/>
      <w:r w:rsidRPr="0033021A">
        <w:rPr>
          <w:b/>
          <w:sz w:val="32"/>
          <w:szCs w:val="32"/>
        </w:rPr>
        <w:t>Р</w:t>
      </w:r>
      <w:proofErr w:type="gramEnd"/>
      <w:r w:rsidRPr="0033021A">
        <w:rPr>
          <w:b/>
          <w:sz w:val="32"/>
          <w:szCs w:val="32"/>
        </w:rPr>
        <w:t xml:space="preserve"> А Ї Н А </w:t>
      </w:r>
    </w:p>
    <w:p w14:paraId="5134C731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70CA8BFF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2569B6BD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6394494C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4ACCE43E" w14:textId="77777777" w:rsidR="0085113D" w:rsidRPr="00B52FB9" w:rsidRDefault="0085113D" w:rsidP="0085113D">
      <w:pPr>
        <w:autoSpaceDN w:val="0"/>
        <w:adjustRightInd w:val="0"/>
        <w:jc w:val="center"/>
        <w:rPr>
          <w:b/>
        </w:rPr>
      </w:pPr>
    </w:p>
    <w:p w14:paraId="315CED20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33021A">
        <w:rPr>
          <w:b/>
          <w:sz w:val="32"/>
          <w:szCs w:val="32"/>
        </w:rPr>
        <w:t>Н</w:t>
      </w:r>
      <w:proofErr w:type="spellEnd"/>
      <w:proofErr w:type="gramEnd"/>
      <w:r w:rsidRPr="0033021A">
        <w:rPr>
          <w:b/>
          <w:sz w:val="32"/>
          <w:szCs w:val="32"/>
        </w:rPr>
        <w:t xml:space="preserve"> Я  </w:t>
      </w:r>
    </w:p>
    <w:p w14:paraId="5501ACDB" w14:textId="77777777" w:rsidR="0085113D" w:rsidRDefault="0085113D" w:rsidP="0085113D">
      <w:pPr>
        <w:jc w:val="both"/>
        <w:rPr>
          <w:sz w:val="28"/>
          <w:szCs w:val="28"/>
        </w:rPr>
      </w:pPr>
    </w:p>
    <w:p w14:paraId="3C512B4B" w14:textId="04425212" w:rsidR="0085113D" w:rsidRPr="00EB19ED" w:rsidRDefault="0085113D" w:rsidP="0085113D">
      <w:pPr>
        <w:jc w:val="both"/>
        <w:rPr>
          <w:sz w:val="28"/>
          <w:szCs w:val="28"/>
        </w:rPr>
      </w:pPr>
      <w:r w:rsidRPr="0085113D">
        <w:rPr>
          <w:sz w:val="28"/>
          <w:szCs w:val="28"/>
          <w:lang w:val="uk-UA"/>
        </w:rPr>
        <w:t>21 січня 2025</w:t>
      </w:r>
      <w:r w:rsidRPr="0085113D">
        <w:rPr>
          <w:sz w:val="28"/>
          <w:szCs w:val="28"/>
        </w:rPr>
        <w:t xml:space="preserve"> року</w:t>
      </w:r>
      <w:r w:rsidRPr="00EB19ED">
        <w:rPr>
          <w:sz w:val="28"/>
          <w:szCs w:val="28"/>
        </w:rPr>
        <w:t xml:space="preserve">                                </w:t>
      </w:r>
      <w:r w:rsidR="0007317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B19ED">
        <w:rPr>
          <w:sz w:val="28"/>
          <w:szCs w:val="28"/>
        </w:rPr>
        <w:t xml:space="preserve">          №</w:t>
      </w:r>
      <w:r w:rsidRPr="00EB19ED">
        <w:rPr>
          <w:b/>
          <w:sz w:val="28"/>
          <w:szCs w:val="28"/>
        </w:rPr>
        <w:t xml:space="preserve"> </w:t>
      </w:r>
      <w:r w:rsidRPr="00EB19ED">
        <w:rPr>
          <w:sz w:val="28"/>
          <w:szCs w:val="28"/>
        </w:rPr>
        <w:t xml:space="preserve"> </w:t>
      </w:r>
      <w:r w:rsidR="00073179">
        <w:rPr>
          <w:sz w:val="28"/>
          <w:szCs w:val="28"/>
          <w:lang w:val="uk-UA"/>
        </w:rPr>
        <w:t>16</w:t>
      </w:r>
      <w:r w:rsidRPr="00EB19ED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650A4C46" w14:textId="77777777" w:rsidR="0085113D" w:rsidRPr="00ED1D3C" w:rsidRDefault="0085113D" w:rsidP="0085113D">
      <w:pPr>
        <w:jc w:val="both"/>
        <w:rPr>
          <w:lang w:val="uk-UA"/>
        </w:rPr>
      </w:pPr>
    </w:p>
    <w:p w14:paraId="48497DF9" w14:textId="77777777" w:rsidR="00ED1D3C" w:rsidRDefault="0085113D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30619D">
        <w:rPr>
          <w:b/>
          <w:bCs/>
          <w:sz w:val="28"/>
          <w:szCs w:val="28"/>
          <w:lang w:val="uk-UA"/>
        </w:rPr>
        <w:t xml:space="preserve">Про </w:t>
      </w:r>
      <w:r w:rsidR="00ED1D3C">
        <w:rPr>
          <w:b/>
          <w:bCs/>
          <w:sz w:val="28"/>
          <w:szCs w:val="28"/>
          <w:lang w:val="uk-UA"/>
        </w:rPr>
        <w:t>встановлення опіки та</w:t>
      </w:r>
    </w:p>
    <w:p w14:paraId="2F85ED92" w14:textId="192AA709" w:rsidR="0085113D" w:rsidRDefault="00051016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ED1D3C">
        <w:rPr>
          <w:b/>
          <w:bCs/>
          <w:sz w:val="28"/>
          <w:szCs w:val="28"/>
          <w:lang w:val="uk-UA"/>
        </w:rPr>
        <w:t>ризначення опікуна над</w:t>
      </w:r>
    </w:p>
    <w:p w14:paraId="07FFDE35" w14:textId="5C45826D" w:rsidR="00ED1D3C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малолітніми дітьми, позбавленими </w:t>
      </w:r>
    </w:p>
    <w:p w14:paraId="3B0EBD4B" w14:textId="77777777" w:rsidR="00ED1D3C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батьківського піклування, </w:t>
      </w:r>
    </w:p>
    <w:p w14:paraId="7104143C" w14:textId="66F62505" w:rsidR="00ED1D3C" w:rsidRDefault="00F46B92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>
        <w:rPr>
          <w:b/>
          <w:bCs/>
          <w:sz w:val="28"/>
          <w:szCs w:val="28"/>
          <w:lang w:val="uk-UA"/>
        </w:rPr>
        <w:t xml:space="preserve">, </w:t>
      </w:r>
    </w:p>
    <w:p w14:paraId="4026483D" w14:textId="6D429B63" w:rsidR="00ED1D3C" w:rsidRPr="0030619D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уродженцями м. Чернівці</w:t>
      </w:r>
    </w:p>
    <w:p w14:paraId="3FF7C93D" w14:textId="77777777" w:rsidR="0085113D" w:rsidRPr="006C08E4" w:rsidRDefault="0085113D" w:rsidP="0085113D">
      <w:pPr>
        <w:tabs>
          <w:tab w:val="left" w:pos="720"/>
          <w:tab w:val="left" w:pos="900"/>
          <w:tab w:val="left" w:pos="1080"/>
          <w:tab w:val="left" w:pos="2790"/>
        </w:tabs>
        <w:ind w:firstLine="540"/>
        <w:jc w:val="both"/>
        <w:rPr>
          <w:sz w:val="28"/>
          <w:szCs w:val="28"/>
          <w:lang w:val="uk-UA"/>
        </w:rPr>
      </w:pPr>
    </w:p>
    <w:p w14:paraId="558ACC2E" w14:textId="05FE792E" w:rsidR="00ED1D3C" w:rsidRDefault="0085113D" w:rsidP="00ED1D3C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2237">
        <w:rPr>
          <w:sz w:val="28"/>
          <w:szCs w:val="28"/>
          <w:lang w:val="uk-UA"/>
        </w:rPr>
        <w:tab/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заяву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жител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ьки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с.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 w:eastAsia="uk-UA"/>
        </w:rPr>
        <w:t>Бобівці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, вул. 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про 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встановлення опіки та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призначення її опікуном над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вищепойменованими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малолітніми онуками,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ітьми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 позбавлен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ими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батьківського піклування, встановлено, що заявниця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є 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їх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родичкою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 (бабусею)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створила належні житлово-побутові умови для проживання та виховання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дітей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>а також її відповідність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встановленим вимогам до кандидатів </w:t>
      </w:r>
      <w:proofErr w:type="gramStart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gramEnd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>опікуни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, керуючись 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 пунктами 40,42 Порядку провадження діяльності ор</w:t>
      </w:r>
      <w:r w:rsidR="00863D88">
        <w:rPr>
          <w:rFonts w:ascii="Times New Roman" w:hAnsi="Times New Roman"/>
          <w:sz w:val="28"/>
          <w:szCs w:val="28"/>
          <w:lang w:val="uk-UA" w:eastAsia="ru-RU"/>
        </w:rPr>
        <w:t>г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анів опіки та піклування,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>повʼязаних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 із захистом прав дитини, затвердженого постановою Кабінету Міністрів України від 24.09.2008 р. № 866, в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раховуючи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те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що діти підтримують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хороші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стосунки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із бабусею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, малолітній вік дітей,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а також рекомендації комісії з питань захисту прав дитини Сторожинецької міської ради від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09.01.2025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01-06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5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ED1D3C" w:rsidRPr="00545F85">
        <w:rPr>
          <w:rFonts w:ascii="Times New Roman" w:hAnsi="Times New Roman"/>
          <w:sz w:val="28"/>
          <w:szCs w:val="28"/>
          <w:lang w:val="uk-UA"/>
        </w:rPr>
        <w:t xml:space="preserve">Про доцільність встановлення опіки та відповідність її інтересам 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дітей, позбавлених батьківського піклування, 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1D3C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1D3C">
        <w:rPr>
          <w:rFonts w:ascii="Times New Roman" w:hAnsi="Times New Roman"/>
          <w:sz w:val="28"/>
          <w:szCs w:val="28"/>
          <w:lang w:val="uk-UA"/>
        </w:rPr>
        <w:t>., жителів м. Чернівці»</w:t>
      </w:r>
      <w:r w:rsidR="00ED1D3C" w:rsidRPr="00545F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діючи в інтересах д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ітей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 як орган опіки та піклування,</w:t>
      </w:r>
    </w:p>
    <w:p w14:paraId="48C7D8C0" w14:textId="77777777" w:rsidR="00ED1D3C" w:rsidRPr="00545F85" w:rsidRDefault="00ED1D3C" w:rsidP="00ED1D3C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5D32800" w14:textId="77777777" w:rsidR="00ED1D3C" w:rsidRDefault="00ED1D3C" w:rsidP="00ED1D3C">
      <w:pPr>
        <w:ind w:firstLine="708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b/>
          <w:bCs/>
          <w:sz w:val="28"/>
          <w:szCs w:val="28"/>
          <w:lang w:eastAsia="uk-UA"/>
        </w:rPr>
        <w:t>вирі</w:t>
      </w:r>
      <w:proofErr w:type="gramStart"/>
      <w:r w:rsidRPr="005432E4">
        <w:rPr>
          <w:b/>
          <w:bCs/>
          <w:sz w:val="28"/>
          <w:szCs w:val="28"/>
          <w:lang w:eastAsia="uk-UA"/>
        </w:rPr>
        <w:t>шив</w:t>
      </w:r>
      <w:proofErr w:type="spellEnd"/>
      <w:proofErr w:type="gramEnd"/>
      <w:r w:rsidRPr="005432E4">
        <w:rPr>
          <w:b/>
          <w:bCs/>
          <w:sz w:val="28"/>
          <w:szCs w:val="28"/>
          <w:lang w:eastAsia="uk-UA"/>
        </w:rPr>
        <w:t>:</w:t>
      </w:r>
    </w:p>
    <w:p w14:paraId="00B25136" w14:textId="77777777" w:rsidR="00ED1D3C" w:rsidRPr="001168C7" w:rsidRDefault="00ED1D3C" w:rsidP="00ED1D3C">
      <w:pPr>
        <w:ind w:firstLine="708"/>
        <w:jc w:val="center"/>
        <w:rPr>
          <w:b/>
          <w:bCs/>
          <w:sz w:val="28"/>
          <w:szCs w:val="28"/>
          <w:lang w:val="uk-UA" w:eastAsia="uk-UA"/>
        </w:rPr>
      </w:pPr>
    </w:p>
    <w:p w14:paraId="1D706688" w14:textId="365CCB2B" w:rsidR="00863D88" w:rsidRDefault="00ED1D3C" w:rsidP="00863D8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C6440">
        <w:rPr>
          <w:sz w:val="28"/>
          <w:szCs w:val="28"/>
          <w:lang w:val="uk-UA"/>
        </w:rPr>
        <w:t>Встановити</w:t>
      </w:r>
      <w:r w:rsidR="004B0A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опіку</w:t>
      </w:r>
      <w:r w:rsidRPr="003C6440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>д малолітн</w:t>
      </w:r>
      <w:r w:rsidR="00863D88">
        <w:rPr>
          <w:sz w:val="28"/>
          <w:szCs w:val="28"/>
          <w:lang w:val="uk-UA"/>
        </w:rPr>
        <w:t>іми дітьми, п</w:t>
      </w:r>
      <w:r>
        <w:rPr>
          <w:sz w:val="28"/>
          <w:szCs w:val="28"/>
          <w:lang w:val="uk-UA"/>
        </w:rPr>
        <w:t>озбавлен</w:t>
      </w:r>
      <w:r w:rsidR="00863D88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батьківського </w:t>
      </w:r>
      <w:r w:rsidR="00595510">
        <w:rPr>
          <w:sz w:val="28"/>
          <w:szCs w:val="28"/>
          <w:lang w:val="uk-UA"/>
        </w:rPr>
        <w:t>піклування,</w:t>
      </w:r>
      <w:r w:rsidR="00595510" w:rsidRPr="003C6440">
        <w:rPr>
          <w:sz w:val="28"/>
          <w:szCs w:val="28"/>
          <w:lang w:val="uk-UA"/>
        </w:rPr>
        <w:t xml:space="preserve"> 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595510">
        <w:rPr>
          <w:sz w:val="28"/>
          <w:szCs w:val="28"/>
          <w:lang w:val="uk-UA"/>
        </w:rPr>
        <w:t xml:space="preserve"> </w:t>
      </w:r>
      <w:proofErr w:type="spellStart"/>
      <w:r w:rsidR="00595510">
        <w:rPr>
          <w:sz w:val="28"/>
          <w:szCs w:val="28"/>
          <w:lang w:val="uk-UA"/>
        </w:rPr>
        <w:t>р.н</w:t>
      </w:r>
      <w:proofErr w:type="spellEnd"/>
      <w:r w:rsidR="00595510">
        <w:rPr>
          <w:sz w:val="28"/>
          <w:szCs w:val="28"/>
          <w:lang w:val="uk-UA"/>
        </w:rPr>
        <w:t>.</w:t>
      </w:r>
    </w:p>
    <w:p w14:paraId="406991EE" w14:textId="77777777" w:rsidR="00863D88" w:rsidRDefault="00863D88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2CE55A8" w14:textId="41DBF373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E17641C" w14:textId="77777777" w:rsidR="00073179" w:rsidRDefault="00073179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0EB073E" w14:textId="77777777" w:rsidR="00F46B92" w:rsidRDefault="00F46B9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B9C61A0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08A35D4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FBD7143" w14:textId="4694D46B" w:rsidR="00863D88" w:rsidRPr="001F0525" w:rsidRDefault="00863D88" w:rsidP="00073179">
      <w:pPr>
        <w:pStyle w:val="a3"/>
        <w:ind w:left="708" w:firstLine="70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21.01.2025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073179">
        <w:rPr>
          <w:rFonts w:ascii="Times New Roman" w:hAnsi="Times New Roman"/>
          <w:i/>
          <w:iCs/>
          <w:sz w:val="20"/>
          <w:szCs w:val="20"/>
          <w:lang w:val="uk-UA"/>
        </w:rPr>
        <w:t>16</w:t>
      </w:r>
    </w:p>
    <w:p w14:paraId="01AF0F61" w14:textId="77777777" w:rsidR="00863D88" w:rsidRDefault="00863D88" w:rsidP="00863D88">
      <w:pPr>
        <w:ind w:firstLine="426"/>
        <w:jc w:val="both"/>
        <w:rPr>
          <w:sz w:val="28"/>
          <w:szCs w:val="28"/>
          <w:lang w:val="uk-UA"/>
        </w:rPr>
      </w:pPr>
    </w:p>
    <w:p w14:paraId="07F0B886" w14:textId="0E2EE5E9" w:rsidR="00ED1D3C" w:rsidRPr="00446608" w:rsidRDefault="00863D88" w:rsidP="00ED1D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уродженцями м. Чернівці, </w:t>
      </w:r>
      <w:r w:rsidR="00ED1D3C" w:rsidRPr="00446608">
        <w:rPr>
          <w:sz w:val="28"/>
          <w:szCs w:val="28"/>
          <w:lang w:val="uk-UA"/>
        </w:rPr>
        <w:t xml:space="preserve">та призначити </w:t>
      </w:r>
      <w:r w:rsidR="007D3948">
        <w:rPr>
          <w:sz w:val="28"/>
          <w:szCs w:val="28"/>
          <w:lang w:val="uk-UA"/>
        </w:rPr>
        <w:t>над ними</w:t>
      </w:r>
      <w:r w:rsidR="00ED1D3C">
        <w:rPr>
          <w:sz w:val="28"/>
          <w:szCs w:val="28"/>
          <w:lang w:val="uk-UA"/>
        </w:rPr>
        <w:t xml:space="preserve"> опікуном</w:t>
      </w:r>
      <w:r w:rsidR="00BF329B">
        <w:rPr>
          <w:sz w:val="28"/>
          <w:szCs w:val="28"/>
          <w:lang w:val="uk-UA"/>
        </w:rPr>
        <w:t xml:space="preserve"> </w:t>
      </w:r>
      <w:r w:rsidR="007D3948">
        <w:rPr>
          <w:sz w:val="28"/>
          <w:szCs w:val="28"/>
          <w:lang w:val="uk-UA"/>
        </w:rPr>
        <w:t xml:space="preserve">їх </w:t>
      </w:r>
      <w:r w:rsidR="00BF329B">
        <w:rPr>
          <w:sz w:val="28"/>
          <w:szCs w:val="28"/>
          <w:lang w:val="uk-UA"/>
        </w:rPr>
        <w:t>бабусю,</w:t>
      </w:r>
      <w:r w:rsidR="00ED1D3C" w:rsidRPr="003C6440">
        <w:rPr>
          <w:sz w:val="28"/>
          <w:szCs w:val="28"/>
          <w:lang w:val="uk-UA"/>
        </w:rPr>
        <w:t xml:space="preserve"> </w:t>
      </w:r>
      <w:r w:rsidR="00F46B9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bookmarkStart w:id="0" w:name="_GoBack"/>
      <w:bookmarkEnd w:id="0"/>
      <w:r w:rsidR="003C2366">
        <w:rPr>
          <w:sz w:val="28"/>
          <w:szCs w:val="28"/>
          <w:lang w:val="uk-UA"/>
        </w:rPr>
        <w:t xml:space="preserve"> </w:t>
      </w:r>
      <w:r w:rsidR="00ED1D3C">
        <w:rPr>
          <w:sz w:val="28"/>
          <w:szCs w:val="28"/>
          <w:lang w:val="uk-UA"/>
        </w:rPr>
        <w:t xml:space="preserve"> </w:t>
      </w:r>
      <w:r w:rsidR="00B071B2">
        <w:rPr>
          <w:sz w:val="28"/>
          <w:szCs w:val="28"/>
          <w:lang w:val="uk-UA"/>
        </w:rPr>
        <w:t>з 29.01.2025 р</w:t>
      </w:r>
      <w:r w:rsidR="00ED7390">
        <w:rPr>
          <w:sz w:val="28"/>
          <w:szCs w:val="28"/>
          <w:lang w:val="uk-UA"/>
        </w:rPr>
        <w:t>оку.</w:t>
      </w:r>
    </w:p>
    <w:p w14:paraId="32248D91" w14:textId="70A68DD5" w:rsidR="00863D88" w:rsidRPr="005E1284" w:rsidRDefault="00863D88" w:rsidP="00863D8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Доручити директору КНП «Центр надання соціальних послуг»,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Домніці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ПАРАЙКО організувати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здійснення </w:t>
      </w:r>
      <w:r w:rsidRPr="005E1284">
        <w:rPr>
          <w:rFonts w:ascii="Times New Roman" w:hAnsi="Times New Roman"/>
          <w:sz w:val="28"/>
          <w:szCs w:val="28"/>
          <w:lang w:val="uk-UA"/>
        </w:rPr>
        <w:t>соціальн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sz w:val="28"/>
          <w:szCs w:val="28"/>
          <w:lang w:val="uk-UA"/>
        </w:rPr>
        <w:t>оду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та надання необхідних соціальних послуг </w:t>
      </w:r>
      <w:r>
        <w:rPr>
          <w:rFonts w:ascii="Times New Roman" w:hAnsi="Times New Roman"/>
          <w:sz w:val="28"/>
          <w:szCs w:val="28"/>
          <w:lang w:val="uk-UA"/>
        </w:rPr>
        <w:t>вищепойменованим дітям та їх опікуну.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57CCFE" w14:textId="4DF3D37C" w:rsidR="00863D88" w:rsidRPr="005E1284" w:rsidRDefault="00863D88" w:rsidP="00863D8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64435">
        <w:rPr>
          <w:rFonts w:ascii="Times New Roman" w:hAnsi="Times New Roman"/>
          <w:sz w:val="28"/>
          <w:szCs w:val="28"/>
          <w:lang w:val="uk-UA"/>
        </w:rPr>
        <w:t xml:space="preserve">. Доручити начальнику </w:t>
      </w:r>
      <w:r w:rsidR="00E64435" w:rsidRPr="005E1284">
        <w:rPr>
          <w:rFonts w:ascii="Times New Roman" w:hAnsi="Times New Roman"/>
          <w:sz w:val="28"/>
          <w:szCs w:val="28"/>
          <w:lang w:val="uk-UA"/>
        </w:rPr>
        <w:t>Служб</w:t>
      </w:r>
      <w:r w:rsidR="00E64435">
        <w:rPr>
          <w:rFonts w:ascii="Times New Roman" w:hAnsi="Times New Roman"/>
          <w:sz w:val="28"/>
          <w:szCs w:val="28"/>
          <w:lang w:val="uk-UA"/>
        </w:rPr>
        <w:t>и</w:t>
      </w:r>
      <w:r w:rsidR="00E64435" w:rsidRPr="005E1284">
        <w:rPr>
          <w:rFonts w:ascii="Times New Roman" w:hAnsi="Times New Roman"/>
          <w:sz w:val="28"/>
          <w:szCs w:val="28"/>
          <w:lang w:val="uk-UA"/>
        </w:rPr>
        <w:t xml:space="preserve"> у справах дітей </w:t>
      </w:r>
      <w:proofErr w:type="spellStart"/>
      <w:r w:rsidR="00E64435" w:rsidRPr="005E1284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E64435" w:rsidRPr="005E128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E6443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64435">
        <w:rPr>
          <w:rFonts w:ascii="Times New Roman" w:hAnsi="Times New Roman"/>
          <w:sz w:val="28"/>
          <w:szCs w:val="28"/>
          <w:lang w:val="uk-UA"/>
        </w:rPr>
        <w:t>Маріяну</w:t>
      </w:r>
      <w:proofErr w:type="spellEnd"/>
      <w:r w:rsidR="00E64435">
        <w:rPr>
          <w:rFonts w:ascii="Times New Roman" w:hAnsi="Times New Roman"/>
          <w:sz w:val="28"/>
          <w:szCs w:val="28"/>
          <w:lang w:val="uk-UA"/>
        </w:rPr>
        <w:t xml:space="preserve"> НИКИФОРЮКУ організувати </w:t>
      </w:r>
      <w:r w:rsidRPr="005E1284">
        <w:rPr>
          <w:rFonts w:ascii="Times New Roman" w:hAnsi="Times New Roman"/>
          <w:sz w:val="28"/>
          <w:szCs w:val="28"/>
          <w:lang w:val="uk-UA"/>
        </w:rPr>
        <w:t>здійсн</w:t>
      </w:r>
      <w:r w:rsidR="00E64435">
        <w:rPr>
          <w:rFonts w:ascii="Times New Roman" w:hAnsi="Times New Roman"/>
          <w:sz w:val="28"/>
          <w:szCs w:val="28"/>
          <w:lang w:val="uk-UA"/>
        </w:rPr>
        <w:t>ення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контрол</w:t>
      </w:r>
      <w:r w:rsidR="00E64435">
        <w:rPr>
          <w:rFonts w:ascii="Times New Roman" w:hAnsi="Times New Roman"/>
          <w:sz w:val="28"/>
          <w:szCs w:val="28"/>
          <w:lang w:val="uk-UA"/>
        </w:rPr>
        <w:t>ю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за станом утримання</w:t>
      </w:r>
      <w:r>
        <w:rPr>
          <w:rFonts w:ascii="Times New Roman" w:hAnsi="Times New Roman"/>
          <w:sz w:val="28"/>
          <w:szCs w:val="28"/>
          <w:lang w:val="uk-UA"/>
        </w:rPr>
        <w:t>, навчання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та виховання д</w:t>
      </w:r>
      <w:r>
        <w:rPr>
          <w:rFonts w:ascii="Times New Roman" w:hAnsi="Times New Roman"/>
          <w:sz w:val="28"/>
          <w:szCs w:val="28"/>
          <w:lang w:val="uk-UA"/>
        </w:rPr>
        <w:t xml:space="preserve">ітей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опікуна.</w:t>
      </w:r>
    </w:p>
    <w:p w14:paraId="2DCC4F92" w14:textId="32937B57" w:rsidR="00ED1D3C" w:rsidRPr="00F4500F" w:rsidRDefault="00ED1D3C" w:rsidP="00E6443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/>
          <w:sz w:val="28"/>
          <w:szCs w:val="28"/>
        </w:rPr>
        <w:t>.</w:t>
      </w:r>
    </w:p>
    <w:p w14:paraId="12156A36" w14:textId="70F54CA9" w:rsidR="00ED1D3C" w:rsidRPr="00E64435" w:rsidRDefault="00ED1D3C" w:rsidP="00E64435">
      <w:pPr>
        <w:pStyle w:val="a4"/>
        <w:numPr>
          <w:ilvl w:val="0"/>
          <w:numId w:val="3"/>
        </w:numPr>
        <w:autoSpaceDN w:val="0"/>
        <w:adjustRightInd w:val="0"/>
        <w:jc w:val="both"/>
        <w:rPr>
          <w:sz w:val="28"/>
          <w:szCs w:val="28"/>
        </w:rPr>
      </w:pPr>
      <w:r w:rsidRPr="00E64435">
        <w:rPr>
          <w:sz w:val="28"/>
          <w:szCs w:val="28"/>
        </w:rPr>
        <w:t xml:space="preserve">Дане </w:t>
      </w:r>
      <w:proofErr w:type="spellStart"/>
      <w:proofErr w:type="gramStart"/>
      <w:r w:rsidRPr="00E64435">
        <w:rPr>
          <w:sz w:val="28"/>
          <w:szCs w:val="28"/>
        </w:rPr>
        <w:t>р</w:t>
      </w:r>
      <w:proofErr w:type="gramEnd"/>
      <w:r w:rsidRPr="00E64435">
        <w:rPr>
          <w:sz w:val="28"/>
          <w:szCs w:val="28"/>
        </w:rPr>
        <w:t>ішення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набуває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чинності</w:t>
      </w:r>
      <w:proofErr w:type="spellEnd"/>
      <w:r w:rsidRPr="00E64435">
        <w:rPr>
          <w:sz w:val="28"/>
          <w:szCs w:val="28"/>
        </w:rPr>
        <w:t xml:space="preserve"> з моменту </w:t>
      </w:r>
      <w:proofErr w:type="spellStart"/>
      <w:r w:rsidRPr="00E64435">
        <w:rPr>
          <w:sz w:val="28"/>
          <w:szCs w:val="28"/>
        </w:rPr>
        <w:t>його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оприлюднення</w:t>
      </w:r>
      <w:proofErr w:type="spellEnd"/>
      <w:r w:rsidRPr="00E64435">
        <w:rPr>
          <w:sz w:val="28"/>
          <w:szCs w:val="28"/>
        </w:rPr>
        <w:t>.</w:t>
      </w:r>
    </w:p>
    <w:p w14:paraId="5A9848BF" w14:textId="77777777" w:rsidR="00ED1D3C" w:rsidRPr="00F4500F" w:rsidRDefault="00ED1D3C" w:rsidP="00E64435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4500F">
        <w:rPr>
          <w:sz w:val="28"/>
          <w:szCs w:val="28"/>
        </w:rPr>
        <w:t xml:space="preserve"> Контроль за </w:t>
      </w:r>
      <w:proofErr w:type="spellStart"/>
      <w:r w:rsidRPr="00F4500F">
        <w:rPr>
          <w:sz w:val="28"/>
          <w:szCs w:val="28"/>
        </w:rPr>
        <w:t>виконанням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цього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proofErr w:type="gramStart"/>
      <w:r w:rsidRPr="00F4500F">
        <w:rPr>
          <w:sz w:val="28"/>
          <w:szCs w:val="28"/>
        </w:rPr>
        <w:t>р</w:t>
      </w:r>
      <w:proofErr w:type="gramEnd"/>
      <w:r w:rsidRPr="00F4500F">
        <w:rPr>
          <w:sz w:val="28"/>
          <w:szCs w:val="28"/>
        </w:rPr>
        <w:t>ішення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покласти</w:t>
      </w:r>
      <w:proofErr w:type="spellEnd"/>
      <w:r w:rsidRPr="00F4500F">
        <w:rPr>
          <w:sz w:val="28"/>
          <w:szCs w:val="28"/>
        </w:rPr>
        <w:t xml:space="preserve"> на</w:t>
      </w:r>
      <w:r w:rsidRPr="00F4500F">
        <w:rPr>
          <w:sz w:val="28"/>
          <w:szCs w:val="28"/>
          <w:lang w:val="uk-UA"/>
        </w:rPr>
        <w:t xml:space="preserve"> першого</w:t>
      </w:r>
      <w:r w:rsidRPr="00F4500F">
        <w:rPr>
          <w:sz w:val="28"/>
          <w:szCs w:val="28"/>
        </w:rPr>
        <w:t xml:space="preserve"> заступника </w:t>
      </w:r>
      <w:proofErr w:type="spellStart"/>
      <w:r w:rsidRPr="00F4500F">
        <w:rPr>
          <w:sz w:val="28"/>
          <w:szCs w:val="28"/>
        </w:rPr>
        <w:t>Сторожинецького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міського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голови</w:t>
      </w:r>
      <w:proofErr w:type="spellEnd"/>
      <w:r w:rsidRPr="00F4500F">
        <w:rPr>
          <w:sz w:val="28"/>
          <w:szCs w:val="28"/>
          <w:lang w:val="uk-UA"/>
        </w:rPr>
        <w:t xml:space="preserve"> </w:t>
      </w:r>
      <w:r w:rsidRPr="00F4500F">
        <w:rPr>
          <w:sz w:val="28"/>
          <w:szCs w:val="28"/>
        </w:rPr>
        <w:t xml:space="preserve"> </w:t>
      </w:r>
      <w:r w:rsidRPr="00F4500F">
        <w:rPr>
          <w:sz w:val="28"/>
          <w:szCs w:val="28"/>
          <w:lang w:val="uk-UA"/>
        </w:rPr>
        <w:t>Ігоря БЕЛЕНЧУКА.</w:t>
      </w:r>
    </w:p>
    <w:p w14:paraId="1F2BAAE5" w14:textId="77777777" w:rsidR="00ED1D3C" w:rsidRDefault="00ED1D3C" w:rsidP="00ED1D3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EB1E85" w14:textId="77777777" w:rsidR="000622F6" w:rsidRDefault="000622F6" w:rsidP="00ED1D3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7B21B97" w14:textId="77777777" w:rsidR="0085113D" w:rsidRPr="00383DE3" w:rsidRDefault="0085113D" w:rsidP="0085113D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16D95131" w14:textId="061FF08C" w:rsidR="0085113D" w:rsidRDefault="0085113D" w:rsidP="0085113D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0FD8F339" w14:textId="77777777" w:rsidR="0085113D" w:rsidRPr="0095366E" w:rsidRDefault="0085113D" w:rsidP="0085113D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10F78689" w14:textId="77777777" w:rsidR="0085113D" w:rsidRDefault="0085113D" w:rsidP="008511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02F0EB6C" w14:textId="77777777" w:rsidR="0085113D" w:rsidRPr="002D4052" w:rsidRDefault="0085113D" w:rsidP="0085113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6F8443CE" w14:textId="77777777" w:rsidR="0085113D" w:rsidRPr="0095366E" w:rsidRDefault="0085113D" w:rsidP="0085113D">
      <w:pPr>
        <w:autoSpaceDN w:val="0"/>
        <w:adjustRightInd w:val="0"/>
        <w:rPr>
          <w:sz w:val="28"/>
          <w:szCs w:val="26"/>
        </w:rPr>
      </w:pPr>
    </w:p>
    <w:p w14:paraId="402A312C" w14:textId="77777777" w:rsidR="0085113D" w:rsidRPr="00B42028" w:rsidRDefault="0085113D" w:rsidP="0085113D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DAD2ECA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67E8D1FF" w14:textId="77777777" w:rsidR="0085113D" w:rsidRDefault="0085113D" w:rsidP="0085113D">
      <w:pPr>
        <w:autoSpaceDN w:val="0"/>
        <w:adjustRightInd w:val="0"/>
        <w:contextualSpacing/>
        <w:rPr>
          <w:sz w:val="28"/>
          <w:szCs w:val="26"/>
        </w:rPr>
      </w:pPr>
    </w:p>
    <w:p w14:paraId="69CD22F0" w14:textId="77777777" w:rsidR="0085113D" w:rsidRDefault="0085113D" w:rsidP="0085113D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7DC24253" w14:textId="77777777" w:rsidR="0085113D" w:rsidRDefault="0085113D" w:rsidP="0085113D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07774FF" w14:textId="77777777" w:rsidR="0085113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</w:p>
    <w:p w14:paraId="21D02471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912D9AB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3354E0F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F008697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5113D" w:rsidRPr="00255F97" w14:paraId="311BF3B7" w14:textId="77777777" w:rsidTr="00607648">
        <w:tc>
          <w:tcPr>
            <w:tcW w:w="4678" w:type="dxa"/>
            <w:shd w:val="clear" w:color="auto" w:fill="auto"/>
          </w:tcPr>
          <w:p w14:paraId="3238337C" w14:textId="77777777" w:rsidR="0085113D" w:rsidRPr="00637FD3" w:rsidRDefault="0085113D" w:rsidP="0060764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8617AE4" w14:textId="13B401F4" w:rsidR="0085113D" w:rsidRDefault="000E69F2" w:rsidP="0085113D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85113D">
        <w:rPr>
          <w:sz w:val="28"/>
          <w:szCs w:val="28"/>
        </w:rPr>
        <w:t xml:space="preserve"> </w:t>
      </w:r>
      <w:proofErr w:type="spellStart"/>
      <w:r w:rsidR="0085113D">
        <w:rPr>
          <w:sz w:val="28"/>
          <w:szCs w:val="28"/>
        </w:rPr>
        <w:t>спеціаліст</w:t>
      </w:r>
      <w:proofErr w:type="spellEnd"/>
      <w:r w:rsidR="0085113D">
        <w:rPr>
          <w:sz w:val="28"/>
          <w:szCs w:val="28"/>
        </w:rPr>
        <w:t xml:space="preserve"> </w:t>
      </w:r>
    </w:p>
    <w:p w14:paraId="6EB43446" w14:textId="689DBF21" w:rsidR="0085113D" w:rsidRPr="000E69F2" w:rsidRDefault="0085113D" w:rsidP="0085113D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E69F2">
        <w:rPr>
          <w:sz w:val="28"/>
          <w:szCs w:val="28"/>
          <w:lang w:val="uk-UA"/>
        </w:rPr>
        <w:t>Аурел СИРБУ</w:t>
      </w:r>
    </w:p>
    <w:p w14:paraId="12464B28" w14:textId="77777777" w:rsidR="0085113D" w:rsidRPr="00B42028" w:rsidRDefault="0085113D" w:rsidP="0085113D">
      <w:pPr>
        <w:contextualSpacing/>
        <w:rPr>
          <w:sz w:val="28"/>
          <w:szCs w:val="28"/>
        </w:rPr>
      </w:pPr>
    </w:p>
    <w:p w14:paraId="2DBDFC66" w14:textId="77777777" w:rsidR="0085113D" w:rsidRDefault="0085113D" w:rsidP="008511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C8897BD" w14:textId="77777777" w:rsidR="0085113D" w:rsidRDefault="0085113D" w:rsidP="0085113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F3220D3" w14:textId="77777777" w:rsidR="0085113D" w:rsidRPr="00815205" w:rsidRDefault="0085113D" w:rsidP="0085113D">
      <w:pPr>
        <w:rPr>
          <w:sz w:val="28"/>
          <w:szCs w:val="28"/>
          <w:lang w:eastAsia="uk-UA"/>
        </w:rPr>
      </w:pPr>
    </w:p>
    <w:p w14:paraId="51221F89" w14:textId="77777777" w:rsidR="0085113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5209F4A" w14:textId="77777777" w:rsidR="0085113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F8BAF86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5CD9991F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08044DE" w14:textId="77777777" w:rsidR="002D70B2" w:rsidRDefault="002D70B2" w:rsidP="0085113D">
      <w:pPr>
        <w:contextualSpacing/>
        <w:rPr>
          <w:sz w:val="28"/>
          <w:szCs w:val="28"/>
          <w:lang w:val="uk-UA"/>
        </w:rPr>
      </w:pPr>
    </w:p>
    <w:p w14:paraId="3D1F7A9A" w14:textId="01BB10CD" w:rsidR="0085113D" w:rsidRPr="00B42028" w:rsidRDefault="0085113D" w:rsidP="0085113D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B92CB2A" w14:textId="3485A537" w:rsidR="00F12C76" w:rsidRDefault="0085113D" w:rsidP="00073179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F12C76" w:rsidSect="00595510">
      <w:pgSz w:w="11906" w:h="16838" w:code="9"/>
      <w:pgMar w:top="851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BA"/>
    <w:multiLevelType w:val="hybridMultilevel"/>
    <w:tmpl w:val="BD36321A"/>
    <w:lvl w:ilvl="0" w:tplc="DB42213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B699C"/>
    <w:multiLevelType w:val="hybridMultilevel"/>
    <w:tmpl w:val="3C364E60"/>
    <w:lvl w:ilvl="0" w:tplc="2C04077E">
      <w:start w:val="3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2D643F"/>
    <w:multiLevelType w:val="hybridMultilevel"/>
    <w:tmpl w:val="2A4E475C"/>
    <w:lvl w:ilvl="0" w:tplc="524A6340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6BF"/>
    <w:rsid w:val="0000502F"/>
    <w:rsid w:val="00043BEA"/>
    <w:rsid w:val="00050682"/>
    <w:rsid w:val="00051016"/>
    <w:rsid w:val="000622F6"/>
    <w:rsid w:val="00073179"/>
    <w:rsid w:val="000940E9"/>
    <w:rsid w:val="000E69F2"/>
    <w:rsid w:val="000F58F5"/>
    <w:rsid w:val="0014249C"/>
    <w:rsid w:val="00197D95"/>
    <w:rsid w:val="001B1F3C"/>
    <w:rsid w:val="001D4828"/>
    <w:rsid w:val="001E4A4F"/>
    <w:rsid w:val="00285BA1"/>
    <w:rsid w:val="0029138E"/>
    <w:rsid w:val="002A6D2D"/>
    <w:rsid w:val="002C2241"/>
    <w:rsid w:val="002C4FB0"/>
    <w:rsid w:val="002C735F"/>
    <w:rsid w:val="002D224D"/>
    <w:rsid w:val="002D70B2"/>
    <w:rsid w:val="002F3C08"/>
    <w:rsid w:val="00326430"/>
    <w:rsid w:val="00332B9C"/>
    <w:rsid w:val="00343D47"/>
    <w:rsid w:val="00376113"/>
    <w:rsid w:val="00397D7E"/>
    <w:rsid w:val="003C2366"/>
    <w:rsid w:val="004434B2"/>
    <w:rsid w:val="00471A42"/>
    <w:rsid w:val="004B0AE2"/>
    <w:rsid w:val="004C228F"/>
    <w:rsid w:val="004D07E5"/>
    <w:rsid w:val="00595510"/>
    <w:rsid w:val="005D0DC7"/>
    <w:rsid w:val="005D3CD8"/>
    <w:rsid w:val="005E789A"/>
    <w:rsid w:val="00614D55"/>
    <w:rsid w:val="00614EB1"/>
    <w:rsid w:val="0062305F"/>
    <w:rsid w:val="0067250D"/>
    <w:rsid w:val="006824C1"/>
    <w:rsid w:val="006A7A4E"/>
    <w:rsid w:val="006C0B77"/>
    <w:rsid w:val="006D1934"/>
    <w:rsid w:val="006D636A"/>
    <w:rsid w:val="00703F16"/>
    <w:rsid w:val="007728D7"/>
    <w:rsid w:val="007D3948"/>
    <w:rsid w:val="007D7E8D"/>
    <w:rsid w:val="007E5D2E"/>
    <w:rsid w:val="00804BD3"/>
    <w:rsid w:val="008242FF"/>
    <w:rsid w:val="0085113D"/>
    <w:rsid w:val="0086143D"/>
    <w:rsid w:val="00863D88"/>
    <w:rsid w:val="00870751"/>
    <w:rsid w:val="008806BF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20BF"/>
    <w:rsid w:val="00AA4F79"/>
    <w:rsid w:val="00AD66A5"/>
    <w:rsid w:val="00AE77ED"/>
    <w:rsid w:val="00AF0AFA"/>
    <w:rsid w:val="00B071B2"/>
    <w:rsid w:val="00B852E0"/>
    <w:rsid w:val="00B915B7"/>
    <w:rsid w:val="00BC4A8E"/>
    <w:rsid w:val="00BF329B"/>
    <w:rsid w:val="00C057E7"/>
    <w:rsid w:val="00C2280D"/>
    <w:rsid w:val="00C25D6F"/>
    <w:rsid w:val="00CA2763"/>
    <w:rsid w:val="00CA35A4"/>
    <w:rsid w:val="00CC7174"/>
    <w:rsid w:val="00CE67AA"/>
    <w:rsid w:val="00D17F18"/>
    <w:rsid w:val="00D46653"/>
    <w:rsid w:val="00DB44BC"/>
    <w:rsid w:val="00DF6DF0"/>
    <w:rsid w:val="00DF790D"/>
    <w:rsid w:val="00DF7AD2"/>
    <w:rsid w:val="00E21D1C"/>
    <w:rsid w:val="00E64435"/>
    <w:rsid w:val="00E75673"/>
    <w:rsid w:val="00EA59DF"/>
    <w:rsid w:val="00EB77A7"/>
    <w:rsid w:val="00ED1D3C"/>
    <w:rsid w:val="00ED7390"/>
    <w:rsid w:val="00EE4070"/>
    <w:rsid w:val="00F060EA"/>
    <w:rsid w:val="00F12C76"/>
    <w:rsid w:val="00F210CC"/>
    <w:rsid w:val="00F2344B"/>
    <w:rsid w:val="00F30955"/>
    <w:rsid w:val="00F46B92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2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13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23">
    <w:name w:val="rvts23"/>
    <w:basedOn w:val="a0"/>
    <w:rsid w:val="0085113D"/>
  </w:style>
  <w:style w:type="paragraph" w:customStyle="1" w:styleId="rvps2">
    <w:name w:val="rvps2"/>
    <w:basedOn w:val="a"/>
    <w:rsid w:val="0085113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85113D"/>
    <w:pPr>
      <w:widowControl/>
      <w:suppressAutoHyphens w:val="0"/>
      <w:autoSpaceDE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1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79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28</cp:revision>
  <cp:lastPrinted>2025-01-21T09:40:00Z</cp:lastPrinted>
  <dcterms:created xsi:type="dcterms:W3CDTF">2025-01-16T13:34:00Z</dcterms:created>
  <dcterms:modified xsi:type="dcterms:W3CDTF">2025-01-22T11:58:00Z</dcterms:modified>
</cp:coreProperties>
</file>