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20" w:rsidRPr="00342F10" w:rsidRDefault="008F5420" w:rsidP="008F5420">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r w:rsidRPr="00342F10">
        <w:rPr>
          <w:rFonts w:ascii="Times New Roman" w:eastAsiaTheme="minorHAnsi" w:hAnsi="Times New Roman" w:cs="Times New Roman"/>
          <w:i/>
          <w:sz w:val="24"/>
          <w:szCs w:val="24"/>
          <w:lang w:eastAsia="en-US"/>
        </w:rPr>
        <w:t>Додаток 1</w:t>
      </w:r>
    </w:p>
    <w:p w:rsidR="001D1365" w:rsidRDefault="001D1365" w:rsidP="008F5420">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00CA50B2" w:rsidRPr="00342F10">
        <w:rPr>
          <w:rFonts w:ascii="Times New Roman" w:eastAsia="Times New Roman" w:hAnsi="Times New Roman" w:cs="Times New Roman"/>
          <w:i/>
          <w:sz w:val="24"/>
          <w:szCs w:val="24"/>
          <w:lang w:val="pl-PL" w:eastAsia="en-US"/>
        </w:rPr>
        <w:t>V</w:t>
      </w:r>
      <w:r w:rsidR="00CA50B2" w:rsidRPr="00342F10">
        <w:rPr>
          <w:rFonts w:ascii="Times New Roman" w:eastAsia="Times New Roman" w:hAnsi="Times New Roman" w:cs="Times New Roman"/>
          <w:i/>
          <w:sz w:val="24"/>
          <w:szCs w:val="24"/>
          <w:lang w:eastAsia="en-US"/>
        </w:rPr>
        <w:t>І</w:t>
      </w:r>
      <w:r w:rsidR="00CA50B2">
        <w:rPr>
          <w:rFonts w:ascii="Times New Roman" w:eastAsia="Times New Roman" w:hAnsi="Times New Roman" w:cs="Times New Roman"/>
          <w:i/>
          <w:sz w:val="24"/>
          <w:szCs w:val="24"/>
          <w:lang w:eastAsia="en-US"/>
        </w:rPr>
        <w:t>І</w:t>
      </w:r>
      <w:r w:rsidR="008F5420" w:rsidRPr="00342F10">
        <w:rPr>
          <w:rFonts w:ascii="Times New Roman" w:eastAsia="Times New Roman" w:hAnsi="Times New Roman" w:cs="Times New Roman"/>
          <w:i/>
          <w:sz w:val="24"/>
          <w:szCs w:val="24"/>
          <w:lang w:eastAsia="en-US"/>
        </w:rPr>
        <w:t xml:space="preserve"> </w:t>
      </w:r>
      <w:r w:rsidR="00E547E2">
        <w:rPr>
          <w:rFonts w:ascii="Times New Roman" w:eastAsia="Times New Roman" w:hAnsi="Times New Roman" w:cs="Times New Roman"/>
          <w:i/>
          <w:sz w:val="24"/>
          <w:szCs w:val="24"/>
          <w:lang w:eastAsia="en-US"/>
        </w:rPr>
        <w:t xml:space="preserve"> </w:t>
      </w:r>
      <w:r w:rsidR="008F5420" w:rsidRPr="00342F10">
        <w:rPr>
          <w:rFonts w:ascii="Times New Roman" w:eastAsia="Times New Roman" w:hAnsi="Times New Roman" w:cs="Times New Roman"/>
          <w:i/>
          <w:sz w:val="24"/>
          <w:szCs w:val="24"/>
          <w:lang w:eastAsia="en-US"/>
        </w:rPr>
        <w:t xml:space="preserve">позачергової </w:t>
      </w:r>
      <w:r>
        <w:rPr>
          <w:rFonts w:ascii="Times New Roman" w:eastAsia="Times New Roman" w:hAnsi="Times New Roman" w:cs="Times New Roman"/>
          <w:i/>
          <w:sz w:val="24"/>
          <w:szCs w:val="24"/>
          <w:lang w:eastAsia="en-US"/>
        </w:rPr>
        <w:t xml:space="preserve">сесії </w:t>
      </w:r>
    </w:p>
    <w:p w:rsidR="008F5420" w:rsidRPr="00342F10" w:rsidRDefault="001D1365" w:rsidP="008F5420">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r>
        <w:rPr>
          <w:rFonts w:ascii="Times New Roman" w:eastAsia="Times New Roman" w:hAnsi="Times New Roman" w:cs="Times New Roman"/>
          <w:i/>
          <w:sz w:val="24"/>
          <w:szCs w:val="24"/>
          <w:lang w:eastAsia="en-US"/>
        </w:rPr>
        <w:t xml:space="preserve">Сторожинецької міської ради </w:t>
      </w:r>
    </w:p>
    <w:p w:rsidR="00C73440" w:rsidRPr="00283091" w:rsidRDefault="00CA50B2" w:rsidP="008F5420">
      <w:pPr>
        <w:autoSpaceDE w:val="0"/>
        <w:autoSpaceDN w:val="0"/>
        <w:adjustRightInd w:val="0"/>
        <w:spacing w:after="0" w:line="252" w:lineRule="auto"/>
        <w:ind w:left="4253"/>
        <w:contextualSpacing/>
        <w:rPr>
          <w:rFonts w:ascii="Times New Roman CYR" w:eastAsia="Times New Roman" w:hAnsi="Times New Roman CYR" w:cs="Times New Roman CYR"/>
          <w:i/>
          <w:sz w:val="24"/>
          <w:szCs w:val="24"/>
        </w:rPr>
      </w:pPr>
      <w:r>
        <w:rPr>
          <w:rFonts w:ascii="Times New Roman" w:eastAsia="Times New Roman" w:hAnsi="Times New Roman" w:cs="Times New Roman"/>
          <w:i/>
          <w:sz w:val="24"/>
          <w:szCs w:val="24"/>
          <w:lang w:eastAsia="en-US"/>
        </w:rPr>
        <w:t>від 07</w:t>
      </w:r>
      <w:r w:rsidR="00844B2B"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008F5420" w:rsidRPr="00342F10">
        <w:rPr>
          <w:rFonts w:ascii="Times New Roman" w:eastAsia="Times New Roman" w:hAnsi="Times New Roman" w:cs="Times New Roman"/>
          <w:i/>
          <w:sz w:val="24"/>
          <w:szCs w:val="24"/>
          <w:lang w:eastAsia="en-US"/>
        </w:rPr>
        <w:t xml:space="preserve"> р. №</w:t>
      </w:r>
      <w:r w:rsidR="000E3F66">
        <w:rPr>
          <w:rFonts w:ascii="Times New Roman" w:eastAsia="Times New Roman" w:hAnsi="Times New Roman" w:cs="Times New Roman"/>
          <w:i/>
          <w:sz w:val="24"/>
          <w:szCs w:val="24"/>
          <w:lang w:eastAsia="en-US"/>
        </w:rPr>
        <w:t xml:space="preserve"> 0</w:t>
      </w:r>
      <w:r w:rsidR="000E3F66" w:rsidRPr="000E3F66">
        <w:rPr>
          <w:rFonts w:ascii="Times New Roman" w:eastAsia="Times New Roman" w:hAnsi="Times New Roman" w:cs="Times New Roman"/>
          <w:i/>
          <w:sz w:val="24"/>
          <w:szCs w:val="24"/>
          <w:lang w:eastAsia="en-US"/>
        </w:rPr>
        <w:t>2</w:t>
      </w:r>
      <w:r w:rsidRPr="000E3F66">
        <w:rPr>
          <w:rFonts w:ascii="Times New Roman" w:eastAsia="Times New Roman" w:hAnsi="Times New Roman" w:cs="Times New Roman"/>
          <w:i/>
          <w:sz w:val="24"/>
          <w:szCs w:val="24"/>
          <w:lang w:eastAsia="en-US"/>
        </w:rPr>
        <w:t xml:space="preserve"> -</w:t>
      </w:r>
      <w:r w:rsidR="00E547E2">
        <w:rPr>
          <w:rFonts w:ascii="Times New Roman" w:eastAsia="Times New Roman" w:hAnsi="Times New Roman" w:cs="Times New Roman"/>
          <w:i/>
          <w:sz w:val="24"/>
          <w:szCs w:val="24"/>
          <w:lang w:eastAsia="en-US"/>
        </w:rPr>
        <w:t xml:space="preserve"> </w:t>
      </w:r>
      <w:r w:rsidRPr="000E3F66">
        <w:rPr>
          <w:rFonts w:ascii="Times New Roman" w:eastAsia="Times New Roman" w:hAnsi="Times New Roman" w:cs="Times New Roman"/>
          <w:i/>
          <w:sz w:val="24"/>
          <w:szCs w:val="24"/>
          <w:lang w:eastAsia="en-US"/>
        </w:rPr>
        <w:t>47</w:t>
      </w:r>
      <w:r>
        <w:rPr>
          <w:rFonts w:ascii="Times New Roman" w:eastAsia="Times New Roman" w:hAnsi="Times New Roman" w:cs="Times New Roman"/>
          <w:i/>
          <w:sz w:val="24"/>
          <w:szCs w:val="24"/>
          <w:lang w:eastAsia="en-US"/>
        </w:rPr>
        <w:t>/2025</w:t>
      </w:r>
      <w:r w:rsidR="008F5420" w:rsidRPr="00342F10">
        <w:rPr>
          <w:rFonts w:ascii="Times New Roman" w:eastAsia="Times New Roman" w:hAnsi="Times New Roman" w:cs="Times New Roman"/>
          <w:i/>
          <w:sz w:val="24"/>
          <w:szCs w:val="24"/>
          <w:lang w:eastAsia="en-US"/>
        </w:rPr>
        <w:t xml:space="preserve">  </w:t>
      </w:r>
    </w:p>
    <w:p w:rsidR="00CE0CD8" w:rsidRPr="00283091" w:rsidRDefault="00CE0CD8" w:rsidP="00CE0CD8">
      <w:pPr>
        <w:autoSpaceDE w:val="0"/>
        <w:autoSpaceDN w:val="0"/>
        <w:adjustRightInd w:val="0"/>
        <w:spacing w:after="0" w:line="240" w:lineRule="auto"/>
        <w:ind w:left="5954"/>
        <w:contextualSpacing/>
        <w:rPr>
          <w:rFonts w:ascii="Times New Roman CYR" w:hAnsi="Times New Roman CYR" w:cs="Times New Roman CYR"/>
        </w:rPr>
      </w:pPr>
    </w:p>
    <w:p w:rsidR="00765573" w:rsidRPr="00283091" w:rsidRDefault="00765573" w:rsidP="00765573">
      <w:pPr>
        <w:pStyle w:val="a6"/>
        <w:tabs>
          <w:tab w:val="left" w:pos="284"/>
        </w:tabs>
        <w:spacing w:after="0" w:line="240" w:lineRule="auto"/>
        <w:ind w:left="0"/>
        <w:jc w:val="center"/>
        <w:rPr>
          <w:rFonts w:ascii="Times New Roman" w:eastAsia="Times New Roman" w:hAnsi="Times New Roman" w:cs="Times New Roman"/>
          <w:b/>
          <w:bCs/>
          <w:sz w:val="28"/>
          <w:szCs w:val="28"/>
        </w:rPr>
      </w:pPr>
      <w:r w:rsidRPr="00283091">
        <w:rPr>
          <w:rFonts w:ascii="Times New Roman" w:eastAsia="Times New Roman" w:hAnsi="Times New Roman" w:cs="Times New Roman"/>
          <w:b/>
          <w:bCs/>
          <w:sz w:val="28"/>
          <w:szCs w:val="28"/>
        </w:rPr>
        <w:t>Розділ 1 . Загальна характеристика Програми</w:t>
      </w:r>
    </w:p>
    <w:tbl>
      <w:tblPr>
        <w:tblW w:w="9370" w:type="dxa"/>
        <w:tblInd w:w="40" w:type="dxa"/>
        <w:tblLayout w:type="fixed"/>
        <w:tblCellMar>
          <w:left w:w="40" w:type="dxa"/>
          <w:right w:w="40" w:type="dxa"/>
        </w:tblCellMar>
        <w:tblLook w:val="0000" w:firstRow="0" w:lastRow="0" w:firstColumn="0" w:lastColumn="0" w:noHBand="0" w:noVBand="0"/>
      </w:tblPr>
      <w:tblGrid>
        <w:gridCol w:w="567"/>
        <w:gridCol w:w="2552"/>
        <w:gridCol w:w="6251"/>
      </w:tblGrid>
      <w:tr w:rsidR="00765573" w:rsidRPr="00283091" w:rsidTr="00B824E9">
        <w:trPr>
          <w:trHeight w:hRule="exact" w:val="10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sz w:val="28"/>
                <w:szCs w:val="28"/>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color w:val="000000"/>
                <w:spacing w:val="-2"/>
                <w:sz w:val="28"/>
                <w:szCs w:val="28"/>
              </w:rPr>
            </w:pPr>
            <w:r w:rsidRPr="00283091">
              <w:rPr>
                <w:rFonts w:ascii="Times New Roman" w:hAnsi="Times New Roman" w:cs="Times New Roman"/>
                <w:color w:val="000000"/>
                <w:spacing w:val="-2"/>
                <w:sz w:val="28"/>
                <w:szCs w:val="28"/>
              </w:rPr>
              <w:t>Ініціатор розроблення Програми</w:t>
            </w:r>
          </w:p>
          <w:p w:rsidR="00765573" w:rsidRPr="00283091" w:rsidRDefault="00765573" w:rsidP="00B824E9">
            <w:pPr>
              <w:shd w:val="clear" w:color="auto" w:fill="FFFFFF"/>
              <w:spacing w:after="0" w:line="240" w:lineRule="auto"/>
              <w:contextualSpacing/>
              <w:rPr>
                <w:rFonts w:ascii="Times New Roman" w:hAnsi="Times New Roman" w:cs="Times New Roman"/>
                <w:color w:val="000000"/>
                <w:spacing w:val="-2"/>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color w:val="000000"/>
                <w:spacing w:val="-2"/>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color w:val="000000"/>
                <w:spacing w:val="-2"/>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pacing w:after="0" w:line="240" w:lineRule="auto"/>
              <w:contextualSpacing/>
              <w:rPr>
                <w:rFonts w:ascii="Times New Roman" w:eastAsia="Times New Roman" w:hAnsi="Times New Roman" w:cs="Times New Roman"/>
                <w:sz w:val="28"/>
                <w:szCs w:val="28"/>
              </w:rPr>
            </w:pPr>
            <w:r w:rsidRPr="00283091">
              <w:rPr>
                <w:rFonts w:ascii="Times New Roman" w:hAnsi="Times New Roman" w:cs="Times New Roman"/>
                <w:sz w:val="28"/>
                <w:szCs w:val="28"/>
              </w:rPr>
              <w:t>Перший відділ Чернівецького районного територіального центру комплектування та соціальної підтримки  (далі - РТЦК та СП)</w:t>
            </w:r>
          </w:p>
        </w:tc>
      </w:tr>
      <w:tr w:rsidR="00765573" w:rsidRPr="001D1365" w:rsidTr="00A1547E">
        <w:trPr>
          <w:trHeight w:hRule="exact" w:val="230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color w:val="000000"/>
                <w:sz w:val="28"/>
                <w:szCs w:val="28"/>
              </w:rPr>
              <w:t>Дата, номер і</w:t>
            </w:r>
          </w:p>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color w:val="000000"/>
                <w:sz w:val="28"/>
                <w:szCs w:val="28"/>
              </w:rPr>
              <w:t>назва розпорядчого документу органу виконавчої влади про розроблення Програми</w:t>
            </w:r>
          </w:p>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 xml:space="preserve">розроблення  </w:t>
            </w:r>
            <w:proofErr w:type="spellStart"/>
            <w:r w:rsidRPr="00283091">
              <w:rPr>
                <w:rFonts w:ascii="Times New Roman" w:hAnsi="Times New Roman" w:cs="Times New Roman"/>
                <w:color w:val="000000"/>
                <w:sz w:val="28"/>
                <w:szCs w:val="28"/>
              </w:rPr>
              <w:t>розроблення</w:t>
            </w:r>
            <w:proofErr w:type="spellEnd"/>
            <w:r w:rsidRPr="00283091">
              <w:rPr>
                <w:rFonts w:ascii="Times New Roman" w:hAnsi="Times New Roman" w:cs="Times New Roman"/>
                <w:color w:val="000000"/>
                <w:sz w:val="28"/>
                <w:szCs w:val="28"/>
              </w:rPr>
              <w:t xml:space="preserve">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sz w:val="28"/>
                <w:szCs w:val="28"/>
              </w:rPr>
              <w:t xml:space="preserve">Постанова Кабінету Міністрів України від 21.03.2002р. № 352 </w:t>
            </w:r>
            <w:r w:rsidRPr="00283091">
              <w:rPr>
                <w:rFonts w:ascii="Times New Roman" w:hAnsi="Times New Roman" w:cs="Times New Roman"/>
                <w:sz w:val="28"/>
                <w:szCs w:val="28"/>
                <w:shd w:val="clear" w:color="auto" w:fill="FFFFFF"/>
              </w:rPr>
              <w:t>(в редакції постанови Кабінету Міністрів України від 20 січня 2021 № 100)</w:t>
            </w:r>
            <w:r w:rsidRPr="00283091">
              <w:rPr>
                <w:rFonts w:ascii="Times New Roman" w:hAnsi="Times New Roman" w:cs="Times New Roman"/>
                <w:sz w:val="28"/>
                <w:szCs w:val="28"/>
              </w:rPr>
              <w:t xml:space="preserve">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p>
        </w:tc>
      </w:tr>
      <w:tr w:rsidR="00765573" w:rsidRPr="00283091" w:rsidTr="00B824E9">
        <w:trPr>
          <w:trHeight w:hRule="exact" w:val="7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pacing w:val="-1"/>
                <w:sz w:val="28"/>
                <w:szCs w:val="28"/>
              </w:rPr>
              <w:t>Розробник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pacing w:after="0" w:line="240" w:lineRule="auto"/>
              <w:contextualSpacing/>
              <w:rPr>
                <w:rFonts w:ascii="Times New Roman" w:eastAsia="Times New Roman" w:hAnsi="Times New Roman" w:cs="Times New Roman"/>
                <w:sz w:val="28"/>
                <w:szCs w:val="28"/>
              </w:rPr>
            </w:pPr>
            <w:r w:rsidRPr="00283091">
              <w:rPr>
                <w:rFonts w:ascii="Times New Roman" w:hAnsi="Times New Roman" w:cs="Times New Roman"/>
                <w:sz w:val="28"/>
                <w:szCs w:val="28"/>
              </w:rPr>
              <w:t>Перший відділ Чернівецького РТЦК та СП</w:t>
            </w:r>
          </w:p>
        </w:tc>
      </w:tr>
      <w:tr w:rsidR="00765573" w:rsidRPr="00283091" w:rsidTr="00B824E9">
        <w:trPr>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Співрозробник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sz w:val="28"/>
                <w:szCs w:val="28"/>
              </w:rPr>
              <w:t>Військово-облікове бюро Сторожинецької міської ради</w:t>
            </w:r>
          </w:p>
        </w:tc>
      </w:tr>
      <w:tr w:rsidR="00765573" w:rsidRPr="00283091" w:rsidTr="00A1547E">
        <w:trPr>
          <w:trHeight w:hRule="exact" w:val="144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Відповідальні виконавці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sz w:val="28"/>
                <w:szCs w:val="28"/>
              </w:rPr>
              <w:t>Перший відділ Чернівецького РТЦК та СП</w:t>
            </w:r>
            <w:r w:rsidR="00A1547E">
              <w:rPr>
                <w:rFonts w:ascii="Times New Roman" w:hAnsi="Times New Roman" w:cs="Times New Roman"/>
                <w:color w:val="000000"/>
                <w:sz w:val="28"/>
                <w:szCs w:val="28"/>
              </w:rPr>
              <w:t>,</w:t>
            </w:r>
            <w:r w:rsidRPr="00283091">
              <w:rPr>
                <w:rFonts w:ascii="Times New Roman" w:hAnsi="Times New Roman" w:cs="Times New Roman"/>
                <w:color w:val="000000"/>
                <w:sz w:val="28"/>
                <w:szCs w:val="28"/>
              </w:rPr>
              <w:t xml:space="preserve"> </w:t>
            </w:r>
            <w:r w:rsidRPr="00283091">
              <w:rPr>
                <w:rFonts w:ascii="Times New Roman" w:hAnsi="Times New Roman" w:cs="Times New Roman"/>
                <w:sz w:val="28"/>
                <w:szCs w:val="28"/>
              </w:rPr>
              <w:t>військово-облікове бюро Сторожинецької  міської ради</w:t>
            </w:r>
            <w:r w:rsidR="00A1547E">
              <w:rPr>
                <w:rFonts w:ascii="Times New Roman" w:hAnsi="Times New Roman" w:cs="Times New Roman"/>
                <w:sz w:val="28"/>
                <w:szCs w:val="28"/>
              </w:rPr>
              <w:t xml:space="preserve"> Чернівецький РТЦК та СП, Чернівецький обласний ТЦК та СП </w:t>
            </w:r>
          </w:p>
        </w:tc>
      </w:tr>
      <w:tr w:rsidR="00765573" w:rsidRPr="00283091" w:rsidTr="00B824E9">
        <w:trPr>
          <w:trHeight w:hRule="exact" w:val="848"/>
        </w:trPr>
        <w:tc>
          <w:tcPr>
            <w:tcW w:w="567" w:type="dxa"/>
            <w:tcBorders>
              <w:top w:val="single" w:sz="6" w:space="0" w:color="auto"/>
              <w:left w:val="single" w:sz="6" w:space="0" w:color="auto"/>
              <w:bottom w:val="nil"/>
              <w:right w:val="single" w:sz="6" w:space="0" w:color="auto"/>
            </w:tcBorders>
            <w:shd w:val="clear" w:color="auto" w:fill="FFFFFF"/>
            <w:vAlign w:val="center"/>
          </w:tcPr>
          <w:p w:rsidR="00765573" w:rsidRPr="00283091" w:rsidRDefault="00765573" w:rsidP="00B824E9">
            <w:pPr>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sz w:val="28"/>
                <w:szCs w:val="28"/>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Терміни реалізації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pacing w:val="-4"/>
                <w:sz w:val="28"/>
                <w:szCs w:val="28"/>
              </w:rPr>
              <w:t>2022-2025 роки</w:t>
            </w:r>
          </w:p>
        </w:tc>
      </w:tr>
      <w:tr w:rsidR="00765573" w:rsidRPr="00283091" w:rsidTr="00B824E9">
        <w:trPr>
          <w:trHeight w:hRule="exact" w:val="127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pacing w:val="1"/>
                <w:sz w:val="28"/>
                <w:szCs w:val="28"/>
              </w:rPr>
              <w:t xml:space="preserve">Перелік місцевих бюджетів, які </w:t>
            </w:r>
            <w:r w:rsidRPr="00283091">
              <w:rPr>
                <w:rFonts w:ascii="Times New Roman" w:hAnsi="Times New Roman" w:cs="Times New Roman"/>
                <w:color w:val="000000"/>
                <w:sz w:val="28"/>
                <w:szCs w:val="28"/>
              </w:rPr>
              <w:t>приймають участь у виконанні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A1547E"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color w:val="000000"/>
                <w:sz w:val="28"/>
                <w:szCs w:val="28"/>
              </w:rPr>
              <w:t xml:space="preserve">Міський бюджет </w:t>
            </w:r>
          </w:p>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 xml:space="preserve">Сторожинецької територіальної громади </w:t>
            </w:r>
          </w:p>
        </w:tc>
      </w:tr>
      <w:tr w:rsidR="00765573" w:rsidRPr="00283091" w:rsidTr="00B824E9">
        <w:trPr>
          <w:trHeight w:hRule="exact" w:val="2403"/>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 xml:space="preserve">Загальний обсяг фінансових ресурсів, </w:t>
            </w:r>
            <w:r w:rsidRPr="00283091">
              <w:rPr>
                <w:rFonts w:ascii="Times New Roman" w:hAnsi="Times New Roman" w:cs="Times New Roman"/>
                <w:color w:val="000000"/>
                <w:spacing w:val="1"/>
                <w:sz w:val="28"/>
                <w:szCs w:val="28"/>
              </w:rPr>
              <w:t xml:space="preserve">необхідних для реалізації Програми, </w:t>
            </w:r>
            <w:r w:rsidRPr="00283091">
              <w:rPr>
                <w:rFonts w:ascii="Times New Roman" w:hAnsi="Times New Roman" w:cs="Times New Roman"/>
                <w:color w:val="000000"/>
                <w:spacing w:val="-1"/>
                <w:sz w:val="28"/>
                <w:szCs w:val="28"/>
              </w:rPr>
              <w:t>всього (</w:t>
            </w:r>
            <w:proofErr w:type="spellStart"/>
            <w:r w:rsidRPr="00283091">
              <w:rPr>
                <w:rFonts w:ascii="Times New Roman" w:hAnsi="Times New Roman" w:cs="Times New Roman"/>
                <w:color w:val="000000"/>
                <w:spacing w:val="-1"/>
                <w:sz w:val="28"/>
                <w:szCs w:val="28"/>
              </w:rPr>
              <w:t>тис.грн</w:t>
            </w:r>
            <w:proofErr w:type="spellEnd"/>
            <w:r w:rsidRPr="00283091">
              <w:rPr>
                <w:rFonts w:ascii="Times New Roman" w:hAnsi="Times New Roman" w:cs="Times New Roman"/>
                <w:color w:val="000000"/>
                <w:spacing w:val="-1"/>
                <w:sz w:val="28"/>
                <w:szCs w:val="28"/>
              </w:rPr>
              <w:t>.)</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B46CC1" w:rsidP="00B824E9">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5 2</w:t>
            </w:r>
            <w:r w:rsidR="00A1547E">
              <w:rPr>
                <w:rFonts w:ascii="Times New Roman" w:eastAsia="Times New Roman" w:hAnsi="Times New Roman" w:cs="Times New Roman"/>
                <w:sz w:val="28"/>
                <w:szCs w:val="28"/>
              </w:rPr>
              <w:t>0</w:t>
            </w:r>
            <w:r w:rsidR="00995557">
              <w:rPr>
                <w:rFonts w:ascii="Times New Roman" w:eastAsia="Times New Roman" w:hAnsi="Times New Roman" w:cs="Times New Roman"/>
                <w:sz w:val="28"/>
                <w:szCs w:val="28"/>
              </w:rPr>
              <w:t>8</w:t>
            </w:r>
            <w:r w:rsidR="00765573" w:rsidRPr="00283091">
              <w:rPr>
                <w:rFonts w:ascii="Times New Roman" w:eastAsia="Times New Roman" w:hAnsi="Times New Roman" w:cs="Times New Roman"/>
                <w:sz w:val="28"/>
                <w:szCs w:val="28"/>
              </w:rPr>
              <w:t xml:space="preserve">,0 тис. </w:t>
            </w:r>
            <w:proofErr w:type="spellStart"/>
            <w:r w:rsidR="00765573" w:rsidRPr="00283091">
              <w:rPr>
                <w:rFonts w:ascii="Times New Roman" w:eastAsia="Times New Roman" w:hAnsi="Times New Roman" w:cs="Times New Roman"/>
                <w:sz w:val="28"/>
                <w:szCs w:val="28"/>
              </w:rPr>
              <w:t>грн</w:t>
            </w:r>
            <w:proofErr w:type="spellEnd"/>
            <w:r w:rsidR="00765573" w:rsidRPr="00283091">
              <w:rPr>
                <w:rFonts w:ascii="Times New Roman" w:eastAsia="Times New Roman" w:hAnsi="Times New Roman" w:cs="Times New Roman"/>
                <w:sz w:val="28"/>
                <w:szCs w:val="28"/>
              </w:rPr>
              <w:t xml:space="preserve"> </w:t>
            </w:r>
          </w:p>
        </w:tc>
      </w:tr>
      <w:tr w:rsidR="00765573" w:rsidRPr="00283091" w:rsidTr="00B824E9">
        <w:trPr>
          <w:trHeight w:hRule="exact" w:val="722"/>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sz w:val="28"/>
                <w:szCs w:val="28"/>
              </w:rPr>
              <w:t>8.1.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в тому числі бюджетних коштів:</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B46CC1" w:rsidP="00B824E9">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5 2</w:t>
            </w:r>
            <w:r w:rsidR="00A1547E">
              <w:rPr>
                <w:rFonts w:ascii="Times New Roman" w:eastAsia="Times New Roman" w:hAnsi="Times New Roman" w:cs="Times New Roman"/>
                <w:sz w:val="28"/>
                <w:szCs w:val="28"/>
              </w:rPr>
              <w:t>0</w:t>
            </w:r>
            <w:r w:rsidR="00995557">
              <w:rPr>
                <w:rFonts w:ascii="Times New Roman" w:eastAsia="Times New Roman" w:hAnsi="Times New Roman" w:cs="Times New Roman"/>
                <w:sz w:val="28"/>
                <w:szCs w:val="28"/>
              </w:rPr>
              <w:t>8</w:t>
            </w:r>
            <w:r w:rsidR="00765573" w:rsidRPr="00283091">
              <w:rPr>
                <w:rFonts w:ascii="Times New Roman" w:eastAsia="Times New Roman" w:hAnsi="Times New Roman" w:cs="Times New Roman"/>
                <w:sz w:val="28"/>
                <w:szCs w:val="28"/>
              </w:rPr>
              <w:t xml:space="preserve">,0 тис. </w:t>
            </w:r>
            <w:proofErr w:type="spellStart"/>
            <w:r w:rsidR="00765573" w:rsidRPr="00283091">
              <w:rPr>
                <w:rFonts w:ascii="Times New Roman" w:eastAsia="Times New Roman" w:hAnsi="Times New Roman" w:cs="Times New Roman"/>
                <w:sz w:val="28"/>
                <w:szCs w:val="28"/>
              </w:rPr>
              <w:t>грн</w:t>
            </w:r>
            <w:proofErr w:type="spellEnd"/>
          </w:p>
        </w:tc>
      </w:tr>
      <w:tr w:rsidR="00765573" w:rsidRPr="00283091" w:rsidTr="00B824E9">
        <w:trPr>
          <w:trHeight w:hRule="exact" w:val="102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9.</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Основні джерела фінансування П</w:t>
            </w:r>
            <w:r w:rsidRPr="00283091">
              <w:rPr>
                <w:rFonts w:ascii="Times New Roman" w:hAnsi="Times New Roman" w:cs="Times New Roman"/>
                <w:color w:val="000000"/>
                <w:spacing w:val="-2"/>
                <w:sz w:val="28"/>
                <w:szCs w:val="28"/>
              </w:rPr>
              <w:t>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C04280"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color w:val="000000"/>
                <w:sz w:val="28"/>
                <w:szCs w:val="28"/>
              </w:rPr>
              <w:t xml:space="preserve">Міський бюджет </w:t>
            </w:r>
          </w:p>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 xml:space="preserve">Сторожинецької територіальної громади </w:t>
            </w:r>
          </w:p>
        </w:tc>
      </w:tr>
    </w:tbl>
    <w:p w:rsidR="00CA50B2" w:rsidRDefault="00CA50B2" w:rsidP="008F5420">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p>
    <w:p w:rsidR="00CA50B2" w:rsidRPr="00342F10" w:rsidRDefault="00CA50B2" w:rsidP="00CA50B2">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lastRenderedPageBreak/>
        <w:t>Продовження додатку</w:t>
      </w:r>
      <w:r w:rsidRPr="00342F10">
        <w:rPr>
          <w:rFonts w:ascii="Times New Roman" w:eastAsiaTheme="minorHAnsi" w:hAnsi="Times New Roman" w:cs="Times New Roman"/>
          <w:i/>
          <w:sz w:val="24"/>
          <w:szCs w:val="24"/>
          <w:lang w:eastAsia="en-US"/>
        </w:rPr>
        <w:t xml:space="preserve"> 1</w:t>
      </w:r>
    </w:p>
    <w:p w:rsidR="00CA50B2" w:rsidRDefault="00CA50B2" w:rsidP="00CA50B2">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І</w:t>
      </w:r>
      <w:r>
        <w:rPr>
          <w:rFonts w:ascii="Times New Roman" w:eastAsia="Times New Roman" w:hAnsi="Times New Roman" w:cs="Times New Roman"/>
          <w:i/>
          <w:sz w:val="24"/>
          <w:szCs w:val="24"/>
          <w:lang w:eastAsia="en-US"/>
        </w:rPr>
        <w:t>І</w:t>
      </w:r>
      <w:r w:rsidRPr="00342F10">
        <w:rPr>
          <w:rFonts w:ascii="Times New Roman" w:eastAsia="Times New Roman" w:hAnsi="Times New Roman" w:cs="Times New Roman"/>
          <w:i/>
          <w:sz w:val="24"/>
          <w:szCs w:val="24"/>
          <w:lang w:eastAsia="en-US"/>
        </w:rPr>
        <w:t xml:space="preserve"> </w:t>
      </w:r>
      <w:r w:rsidR="00E547E2">
        <w:rPr>
          <w:rFonts w:ascii="Times New Roman" w:eastAsia="Times New Roman" w:hAnsi="Times New Roman" w:cs="Times New Roman"/>
          <w:i/>
          <w:sz w:val="24"/>
          <w:szCs w:val="24"/>
          <w:lang w:eastAsia="en-US"/>
        </w:rPr>
        <w:t xml:space="preserve"> </w:t>
      </w:r>
      <w:r w:rsidRPr="00342F10">
        <w:rPr>
          <w:rFonts w:ascii="Times New Roman" w:eastAsia="Times New Roman" w:hAnsi="Times New Roman" w:cs="Times New Roman"/>
          <w:i/>
          <w:sz w:val="24"/>
          <w:szCs w:val="24"/>
          <w:lang w:eastAsia="en-US"/>
        </w:rPr>
        <w:t xml:space="preserve">позачергової </w:t>
      </w:r>
      <w:r>
        <w:rPr>
          <w:rFonts w:ascii="Times New Roman" w:eastAsia="Times New Roman" w:hAnsi="Times New Roman" w:cs="Times New Roman"/>
          <w:i/>
          <w:sz w:val="24"/>
          <w:szCs w:val="24"/>
          <w:lang w:eastAsia="en-US"/>
        </w:rPr>
        <w:t xml:space="preserve">сесії </w:t>
      </w:r>
    </w:p>
    <w:p w:rsidR="00CA50B2" w:rsidRPr="00342F10" w:rsidRDefault="00CA50B2" w:rsidP="00CA50B2">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r>
        <w:rPr>
          <w:rFonts w:ascii="Times New Roman" w:eastAsia="Times New Roman" w:hAnsi="Times New Roman" w:cs="Times New Roman"/>
          <w:i/>
          <w:sz w:val="24"/>
          <w:szCs w:val="24"/>
          <w:lang w:eastAsia="en-US"/>
        </w:rPr>
        <w:t xml:space="preserve">Сторожинецької міської ради </w:t>
      </w:r>
    </w:p>
    <w:p w:rsidR="001D1365" w:rsidRPr="00283091" w:rsidRDefault="00CA50B2" w:rsidP="00CA50B2">
      <w:pPr>
        <w:autoSpaceDE w:val="0"/>
        <w:autoSpaceDN w:val="0"/>
        <w:adjustRightInd w:val="0"/>
        <w:spacing w:after="0" w:line="252" w:lineRule="auto"/>
        <w:ind w:left="4253"/>
        <w:contextualSpacing/>
        <w:rPr>
          <w:rFonts w:ascii="Times New Roman CYR" w:eastAsia="Times New Roman" w:hAnsi="Times New Roman CYR" w:cs="Times New Roman CYR"/>
          <w:i/>
          <w:sz w:val="24"/>
          <w:szCs w:val="24"/>
        </w:rPr>
      </w:pPr>
      <w:r>
        <w:rPr>
          <w:rFonts w:ascii="Times New Roman" w:eastAsia="Times New Roman" w:hAnsi="Times New Roman" w:cs="Times New Roman"/>
          <w:i/>
          <w:sz w:val="24"/>
          <w:szCs w:val="24"/>
          <w:lang w:eastAsia="en-US"/>
        </w:rPr>
        <w:t>від 07</w:t>
      </w:r>
      <w:r w:rsidRPr="00995F09">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Pr="00995F09">
        <w:rPr>
          <w:rFonts w:ascii="Times New Roman" w:eastAsia="Times New Roman" w:hAnsi="Times New Roman" w:cs="Times New Roman"/>
          <w:i/>
          <w:sz w:val="24"/>
          <w:szCs w:val="24"/>
          <w:lang w:eastAsia="en-US"/>
        </w:rPr>
        <w:t xml:space="preserve">  -</w:t>
      </w:r>
      <w:r w:rsidR="00E547E2">
        <w:rPr>
          <w:rFonts w:ascii="Times New Roman" w:eastAsia="Times New Roman" w:hAnsi="Times New Roman" w:cs="Times New Roman"/>
          <w:i/>
          <w:sz w:val="24"/>
          <w:szCs w:val="24"/>
          <w:lang w:eastAsia="en-US"/>
        </w:rPr>
        <w:t xml:space="preserve"> </w:t>
      </w:r>
      <w:r w:rsidRPr="00995F09">
        <w:rPr>
          <w:rFonts w:ascii="Times New Roman" w:eastAsia="Times New Roman" w:hAnsi="Times New Roman" w:cs="Times New Roman"/>
          <w:i/>
          <w:sz w:val="24"/>
          <w:szCs w:val="24"/>
          <w:lang w:eastAsia="en-US"/>
        </w:rPr>
        <w:t>47/</w:t>
      </w:r>
      <w:r>
        <w:rPr>
          <w:rFonts w:ascii="Times New Roman" w:eastAsia="Times New Roman" w:hAnsi="Times New Roman" w:cs="Times New Roman"/>
          <w:i/>
          <w:sz w:val="24"/>
          <w:szCs w:val="24"/>
          <w:lang w:eastAsia="en-US"/>
        </w:rPr>
        <w:t>2025</w:t>
      </w:r>
    </w:p>
    <w:p w:rsidR="0072198B" w:rsidRPr="00283091" w:rsidRDefault="007A556F" w:rsidP="0076557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5573" w:rsidRPr="00283091" w:rsidRDefault="00765573" w:rsidP="00765573">
      <w:pPr>
        <w:spacing w:after="0" w:line="240" w:lineRule="auto"/>
        <w:ind w:firstLine="709"/>
        <w:contextualSpacing/>
        <w:jc w:val="both"/>
        <w:rPr>
          <w:rFonts w:ascii="Times New Roman" w:eastAsia="Times New Roman" w:hAnsi="Times New Roman" w:cs="Times New Roman"/>
          <w:sz w:val="28"/>
          <w:szCs w:val="28"/>
        </w:rPr>
      </w:pPr>
      <w:r w:rsidRPr="00283091">
        <w:rPr>
          <w:rFonts w:ascii="Times New Roman" w:eastAsia="Times New Roman" w:hAnsi="Times New Roman" w:cs="Times New Roman"/>
          <w:sz w:val="28"/>
          <w:szCs w:val="28"/>
        </w:rPr>
        <w:t xml:space="preserve">Програма заходів </w:t>
      </w:r>
      <w:r w:rsidRPr="00283091">
        <w:rPr>
          <w:rFonts w:ascii="Times New Roman" w:hAnsi="Times New Roman" w:cs="Times New Roman"/>
          <w:sz w:val="28"/>
          <w:szCs w:val="28"/>
        </w:rPr>
        <w:t xml:space="preserve">підготовки юнаків до військової служби, призову до Збройних Сил України та інших військових формувань на території Сторожинецької міської територіальної громади на 2022 – 2025 роки </w:t>
      </w:r>
      <w:r w:rsidRPr="00283091">
        <w:rPr>
          <w:rFonts w:ascii="Times New Roman" w:eastAsia="Times New Roman" w:hAnsi="Times New Roman" w:cs="Times New Roman"/>
          <w:sz w:val="28"/>
          <w:szCs w:val="28"/>
        </w:rPr>
        <w:t xml:space="preserve">(далі – Програма) розроблена першим відділом Чернівецького </w:t>
      </w:r>
      <w:r w:rsidRPr="00283091">
        <w:rPr>
          <w:rFonts w:ascii="Times New Roman" w:hAnsi="Times New Roman" w:cs="Times New Roman"/>
          <w:sz w:val="28"/>
          <w:szCs w:val="28"/>
        </w:rPr>
        <w:t>РТЦК та СП</w:t>
      </w:r>
      <w:r w:rsidRPr="00283091">
        <w:rPr>
          <w:rFonts w:ascii="Times New Roman" w:eastAsia="Times New Roman" w:hAnsi="Times New Roman" w:cs="Times New Roman"/>
          <w:sz w:val="28"/>
          <w:szCs w:val="28"/>
        </w:rPr>
        <w:t xml:space="preserve"> у відповідності до </w:t>
      </w:r>
      <w:r w:rsidRPr="00283091">
        <w:rPr>
          <w:rFonts w:ascii="Times New Roman" w:hAnsi="Times New Roman" w:cs="Times New Roman"/>
          <w:sz w:val="28"/>
          <w:szCs w:val="28"/>
        </w:rPr>
        <w:t xml:space="preserve">вимог Конституції України, Законів України "Про оборону", "Про військовий обов’язок і військову службу", "Про місцеве самоврядування в Україні", Постанови Кабінету Міністрів України від 21.03.2002 № 352 </w:t>
      </w:r>
      <w:r w:rsidRPr="00283091">
        <w:rPr>
          <w:rFonts w:ascii="Times New Roman" w:hAnsi="Times New Roman" w:cs="Times New Roman"/>
          <w:sz w:val="28"/>
          <w:szCs w:val="28"/>
          <w:shd w:val="clear" w:color="auto" w:fill="FFFFFF"/>
        </w:rPr>
        <w:t>(в редакції постанови Кабінету Міністрів України від 20 січня 2021 № 100)</w:t>
      </w:r>
      <w:r w:rsidRPr="00283091">
        <w:rPr>
          <w:rFonts w:ascii="Times New Roman" w:hAnsi="Times New Roman" w:cs="Times New Roman"/>
          <w:sz w:val="28"/>
          <w:szCs w:val="28"/>
        </w:rPr>
        <w:t xml:space="preserve">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Постанови Кабінету Міністрів України від 07.12.2016р. № 921 "Про затвердження Порядку організації та ведення військового обліку призовників і військовозобов’язаних", Указу Президента України від 24.02.2021р. № 71/2021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2021 році", враховуючи положення Закону України "</w:t>
      </w:r>
      <w:r w:rsidRPr="00283091">
        <w:rPr>
          <w:rFonts w:ascii="Times New Roman" w:eastAsia="Times New Roman" w:hAnsi="Times New Roman" w:cs="Times New Roman"/>
          <w:bCs/>
          <w:sz w:val="28"/>
          <w:szCs w:val="28"/>
        </w:rPr>
        <w:t>Про внесення змін до деяких законодавчих актів України щодо удосконалення окремих питань виконання військового обов’язку та ведення військового обліку</w:t>
      </w:r>
      <w:r w:rsidRPr="00283091">
        <w:rPr>
          <w:rFonts w:ascii="Times New Roman" w:hAnsi="Times New Roman" w:cs="Times New Roman"/>
          <w:sz w:val="28"/>
          <w:szCs w:val="28"/>
        </w:rPr>
        <w:t>".</w:t>
      </w: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CA7AC8" w:rsidRPr="00283091" w:rsidRDefault="00CA7AC8" w:rsidP="00765573">
      <w:pPr>
        <w:pStyle w:val="a6"/>
        <w:spacing w:after="0" w:line="240" w:lineRule="auto"/>
        <w:ind w:left="0"/>
        <w:rPr>
          <w:rFonts w:ascii="Times New Roman" w:eastAsia="Times New Roman" w:hAnsi="Times New Roman" w:cs="Times New Roman"/>
          <w:b/>
          <w:sz w:val="28"/>
          <w:szCs w:val="28"/>
        </w:rPr>
      </w:pPr>
    </w:p>
    <w:p w:rsidR="007A556F" w:rsidRPr="002608A9" w:rsidRDefault="007A556F" w:rsidP="007A556F">
      <w:pPr>
        <w:spacing w:after="0" w:line="240" w:lineRule="auto"/>
        <w:contextualSpacing/>
        <w:jc w:val="both"/>
        <w:rPr>
          <w:rFonts w:ascii="Times New Roman" w:eastAsia="Calibri" w:hAnsi="Times New Roman"/>
          <w:b/>
          <w:sz w:val="28"/>
          <w:szCs w:val="28"/>
        </w:rPr>
      </w:pPr>
      <w:r w:rsidRPr="002608A9">
        <w:rPr>
          <w:rFonts w:ascii="Times New Roman" w:eastAsia="Calibri" w:hAnsi="Times New Roman" w:cs="Times New Roman"/>
          <w:b/>
          <w:sz w:val="28"/>
          <w:szCs w:val="28"/>
        </w:rPr>
        <w:t>І</w:t>
      </w:r>
      <w:r w:rsidRPr="002608A9">
        <w:rPr>
          <w:rFonts w:ascii="Times New Roman" w:eastAsia="Calibri" w:hAnsi="Times New Roman"/>
          <w:b/>
          <w:sz w:val="28"/>
          <w:szCs w:val="28"/>
        </w:rPr>
        <w:t xml:space="preserve">нспектор з питань НС та ЦЗ </w:t>
      </w:r>
    </w:p>
    <w:p w:rsidR="00CA50B2" w:rsidRDefault="007A556F" w:rsidP="007A556F">
      <w:pPr>
        <w:spacing w:after="0" w:line="240" w:lineRule="auto"/>
        <w:contextualSpacing/>
        <w:jc w:val="both"/>
        <w:rPr>
          <w:rFonts w:ascii="Times New Roman" w:eastAsia="Calibri" w:hAnsi="Times New Roman"/>
          <w:b/>
          <w:sz w:val="28"/>
          <w:szCs w:val="28"/>
        </w:rPr>
      </w:pPr>
      <w:r w:rsidRPr="004853DF">
        <w:rPr>
          <w:rFonts w:ascii="Times New Roman" w:eastAsia="Calibri" w:hAnsi="Times New Roman"/>
          <w:b/>
          <w:sz w:val="28"/>
          <w:szCs w:val="28"/>
        </w:rPr>
        <w:t>населення</w:t>
      </w:r>
      <w:r w:rsidRPr="002608A9">
        <w:rPr>
          <w:rFonts w:ascii="Times New Roman" w:eastAsia="Calibri" w:hAnsi="Times New Roman"/>
          <w:b/>
          <w:sz w:val="28"/>
          <w:szCs w:val="28"/>
        </w:rPr>
        <w:t xml:space="preserve"> та території </w:t>
      </w:r>
    </w:p>
    <w:p w:rsidR="00CA50B2" w:rsidRDefault="00CA50B2" w:rsidP="007A556F">
      <w:pPr>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військово-облікового бюро</w:t>
      </w:r>
    </w:p>
    <w:p w:rsidR="007A556F" w:rsidRPr="002608A9" w:rsidRDefault="00CA50B2" w:rsidP="007A556F">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b/>
          <w:sz w:val="28"/>
          <w:szCs w:val="28"/>
        </w:rPr>
        <w:t xml:space="preserve">Сторожинецької міської ради  </w:t>
      </w:r>
      <w:r w:rsidR="007A556F" w:rsidRPr="002608A9">
        <w:rPr>
          <w:rFonts w:ascii="Times New Roman" w:eastAsia="Calibri" w:hAnsi="Times New Roman"/>
          <w:b/>
          <w:sz w:val="28"/>
          <w:szCs w:val="28"/>
        </w:rPr>
        <w:t xml:space="preserve">                                                    Дмитро МІСИК</w:t>
      </w: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283091" w:rsidRDefault="00283091" w:rsidP="00283091">
      <w:pPr>
        <w:autoSpaceDE w:val="0"/>
        <w:autoSpaceDN w:val="0"/>
        <w:adjustRightInd w:val="0"/>
        <w:spacing w:after="0" w:line="240" w:lineRule="auto"/>
        <w:contextualSpacing/>
        <w:rPr>
          <w:rFonts w:ascii="Times New Roman" w:eastAsia="Times New Roman" w:hAnsi="Times New Roman" w:cs="Times New Roman"/>
          <w:b/>
          <w:sz w:val="28"/>
          <w:szCs w:val="28"/>
        </w:rPr>
      </w:pPr>
    </w:p>
    <w:p w:rsidR="00CA50B2" w:rsidRDefault="00CA50B2" w:rsidP="00825C7A">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p>
    <w:p w:rsidR="00825C7A" w:rsidRPr="00342F10" w:rsidRDefault="00825C7A" w:rsidP="00825C7A">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Додаток 2</w:t>
      </w:r>
    </w:p>
    <w:p w:rsidR="00CA50B2" w:rsidRDefault="00CA50B2" w:rsidP="00CA50B2">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І</w:t>
      </w:r>
      <w:r>
        <w:rPr>
          <w:rFonts w:ascii="Times New Roman" w:eastAsia="Times New Roman" w:hAnsi="Times New Roman" w:cs="Times New Roman"/>
          <w:i/>
          <w:sz w:val="24"/>
          <w:szCs w:val="24"/>
          <w:lang w:eastAsia="en-US"/>
        </w:rPr>
        <w:t>І</w:t>
      </w:r>
      <w:r w:rsidR="00E547E2">
        <w:rPr>
          <w:rFonts w:ascii="Times New Roman" w:eastAsia="Times New Roman" w:hAnsi="Times New Roman" w:cs="Times New Roman"/>
          <w:i/>
          <w:sz w:val="24"/>
          <w:szCs w:val="24"/>
          <w:lang w:eastAsia="en-US"/>
        </w:rPr>
        <w:t xml:space="preserve"> </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p>
    <w:p w:rsidR="00CA50B2" w:rsidRPr="00342F10" w:rsidRDefault="00CA50B2" w:rsidP="00CA50B2">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r>
        <w:rPr>
          <w:rFonts w:ascii="Times New Roman" w:eastAsia="Times New Roman" w:hAnsi="Times New Roman" w:cs="Times New Roman"/>
          <w:i/>
          <w:sz w:val="24"/>
          <w:szCs w:val="24"/>
          <w:lang w:eastAsia="en-US"/>
        </w:rPr>
        <w:t xml:space="preserve">Сторожинецької міської ради </w:t>
      </w:r>
    </w:p>
    <w:p w:rsidR="00CA50B2" w:rsidRPr="00283091" w:rsidRDefault="00CA50B2" w:rsidP="00CA50B2">
      <w:pPr>
        <w:autoSpaceDE w:val="0"/>
        <w:autoSpaceDN w:val="0"/>
        <w:adjustRightInd w:val="0"/>
        <w:spacing w:after="0" w:line="252" w:lineRule="auto"/>
        <w:ind w:left="4253"/>
        <w:contextualSpacing/>
        <w:rPr>
          <w:rFonts w:ascii="Times New Roman CYR" w:eastAsia="Times New Roman" w:hAnsi="Times New Roman CYR" w:cs="Times New Roman CYR"/>
          <w:i/>
          <w:sz w:val="24"/>
          <w:szCs w:val="24"/>
        </w:rPr>
      </w:pPr>
      <w:r>
        <w:rPr>
          <w:rFonts w:ascii="Times New Roman" w:eastAsia="Times New Roman" w:hAnsi="Times New Roman" w:cs="Times New Roman"/>
          <w:i/>
          <w:sz w:val="24"/>
          <w:szCs w:val="24"/>
          <w:lang w:eastAsia="en-US"/>
        </w:rPr>
        <w:t>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Pr="00995F09">
        <w:rPr>
          <w:rFonts w:ascii="Times New Roman" w:eastAsia="Times New Roman" w:hAnsi="Times New Roman" w:cs="Times New Roman"/>
          <w:i/>
          <w:sz w:val="24"/>
          <w:szCs w:val="24"/>
          <w:lang w:eastAsia="en-US"/>
        </w:rPr>
        <w:t xml:space="preserve">  -47</w:t>
      </w:r>
      <w:r>
        <w:rPr>
          <w:rFonts w:ascii="Times New Roman" w:eastAsia="Times New Roman" w:hAnsi="Times New Roman" w:cs="Times New Roman"/>
          <w:i/>
          <w:sz w:val="24"/>
          <w:szCs w:val="24"/>
          <w:lang w:eastAsia="en-US"/>
        </w:rPr>
        <w:t>/2025</w:t>
      </w:r>
    </w:p>
    <w:p w:rsidR="00F07B31" w:rsidRDefault="00F07B31" w:rsidP="00F07B31">
      <w:pPr>
        <w:autoSpaceDE w:val="0"/>
        <w:autoSpaceDN w:val="0"/>
        <w:adjustRightInd w:val="0"/>
        <w:spacing w:after="0" w:line="240" w:lineRule="auto"/>
        <w:ind w:left="5954"/>
        <w:contextualSpacing/>
        <w:rPr>
          <w:rFonts w:ascii="Times New Roman CYR" w:hAnsi="Times New Roman CYR" w:cs="Times New Roman CYR"/>
        </w:rPr>
      </w:pPr>
    </w:p>
    <w:p w:rsidR="007A556F" w:rsidRPr="00283091" w:rsidRDefault="007A556F" w:rsidP="00F07B31">
      <w:pPr>
        <w:autoSpaceDE w:val="0"/>
        <w:autoSpaceDN w:val="0"/>
        <w:adjustRightInd w:val="0"/>
        <w:spacing w:after="0" w:line="240" w:lineRule="auto"/>
        <w:ind w:left="5954"/>
        <w:contextualSpacing/>
        <w:rPr>
          <w:rFonts w:ascii="Times New Roman CYR" w:hAnsi="Times New Roman CYR" w:cs="Times New Roman CYR"/>
        </w:rPr>
      </w:pPr>
    </w:p>
    <w:p w:rsidR="00765573" w:rsidRPr="00283091" w:rsidRDefault="00765573" w:rsidP="00765573">
      <w:pPr>
        <w:pStyle w:val="a6"/>
        <w:spacing w:after="0" w:line="240" w:lineRule="auto"/>
        <w:ind w:left="0"/>
        <w:jc w:val="center"/>
        <w:rPr>
          <w:rFonts w:ascii="Times New Roman" w:eastAsia="Times New Roman" w:hAnsi="Times New Roman" w:cs="Times New Roman"/>
          <w:b/>
          <w:bCs/>
          <w:sz w:val="28"/>
          <w:szCs w:val="28"/>
        </w:rPr>
      </w:pPr>
      <w:r w:rsidRPr="00283091">
        <w:rPr>
          <w:rFonts w:ascii="Times New Roman" w:eastAsia="Times New Roman" w:hAnsi="Times New Roman" w:cs="Times New Roman"/>
          <w:b/>
          <w:sz w:val="28"/>
          <w:szCs w:val="28"/>
        </w:rPr>
        <w:t>Розділ 5.</w:t>
      </w:r>
      <w:r w:rsidRPr="00283091">
        <w:rPr>
          <w:rFonts w:ascii="Times New Roman" w:eastAsia="Times New Roman" w:hAnsi="Times New Roman" w:cs="Times New Roman"/>
          <w:sz w:val="28"/>
          <w:szCs w:val="28"/>
        </w:rPr>
        <w:t xml:space="preserve"> </w:t>
      </w:r>
      <w:r w:rsidRPr="00283091">
        <w:rPr>
          <w:rFonts w:ascii="Times New Roman" w:eastAsia="Times New Roman" w:hAnsi="Times New Roman" w:cs="Times New Roman"/>
          <w:b/>
          <w:bCs/>
          <w:sz w:val="28"/>
          <w:szCs w:val="28"/>
        </w:rPr>
        <w:t>Ресурсне забезпечення реалізації Програми</w:t>
      </w:r>
    </w:p>
    <w:tbl>
      <w:tblPr>
        <w:tblStyle w:val="a7"/>
        <w:tblW w:w="9354" w:type="dxa"/>
        <w:tblInd w:w="108" w:type="dxa"/>
        <w:tblLook w:val="04A0" w:firstRow="1" w:lastRow="0" w:firstColumn="1" w:lastColumn="0" w:noHBand="0" w:noVBand="1"/>
      </w:tblPr>
      <w:tblGrid>
        <w:gridCol w:w="2381"/>
        <w:gridCol w:w="1318"/>
        <w:gridCol w:w="1318"/>
        <w:gridCol w:w="1318"/>
        <w:gridCol w:w="1318"/>
        <w:gridCol w:w="1701"/>
      </w:tblGrid>
      <w:tr w:rsidR="00765573" w:rsidRPr="00283091" w:rsidTr="00B824E9">
        <w:trPr>
          <w:trHeight w:val="846"/>
        </w:trPr>
        <w:tc>
          <w:tcPr>
            <w:tcW w:w="2381" w:type="dxa"/>
            <w:vMerge w:val="restart"/>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Джерела фінансування</w:t>
            </w:r>
          </w:p>
        </w:tc>
        <w:tc>
          <w:tcPr>
            <w:tcW w:w="5272" w:type="dxa"/>
            <w:gridSpan w:val="4"/>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Орієнтовний обсяг коштів, які залучаються на виконання Програми (тис. грн.)</w:t>
            </w:r>
          </w:p>
        </w:tc>
        <w:tc>
          <w:tcPr>
            <w:tcW w:w="1701" w:type="dxa"/>
            <w:vMerge w:val="restart"/>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Всього на виконання Програми (тис. грн.)</w:t>
            </w:r>
          </w:p>
        </w:tc>
      </w:tr>
      <w:tr w:rsidR="00765573" w:rsidRPr="00283091" w:rsidTr="00B824E9">
        <w:trPr>
          <w:trHeight w:val="307"/>
        </w:trPr>
        <w:tc>
          <w:tcPr>
            <w:tcW w:w="2381" w:type="dxa"/>
            <w:vMerge/>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2022 рік</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2023 рік</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2024 рік</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2025 рік</w:t>
            </w:r>
          </w:p>
        </w:tc>
        <w:tc>
          <w:tcPr>
            <w:tcW w:w="1701" w:type="dxa"/>
            <w:vMerge/>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p>
        </w:tc>
      </w:tr>
      <w:tr w:rsidR="00765573" w:rsidRPr="00283091" w:rsidTr="00B824E9">
        <w:trPr>
          <w:trHeight w:val="227"/>
        </w:trPr>
        <w:tc>
          <w:tcPr>
            <w:tcW w:w="2381"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1</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2</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3</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4</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5</w:t>
            </w:r>
          </w:p>
        </w:tc>
        <w:tc>
          <w:tcPr>
            <w:tcW w:w="1701"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6</w:t>
            </w:r>
          </w:p>
        </w:tc>
      </w:tr>
      <w:tr w:rsidR="00765573" w:rsidRPr="00283091" w:rsidTr="00B824E9">
        <w:trPr>
          <w:trHeight w:val="283"/>
        </w:trPr>
        <w:tc>
          <w:tcPr>
            <w:tcW w:w="2381" w:type="dxa"/>
          </w:tcPr>
          <w:p w:rsidR="00765573" w:rsidRPr="00283091" w:rsidRDefault="00765573" w:rsidP="00B824E9">
            <w:pPr>
              <w:pStyle w:val="a6"/>
              <w:ind w:left="0"/>
              <w:jc w:val="both"/>
              <w:rPr>
                <w:rFonts w:ascii="Times New Roman" w:eastAsia="Times New Roman" w:hAnsi="Times New Roman" w:cs="Times New Roman"/>
                <w:sz w:val="28"/>
                <w:szCs w:val="28"/>
              </w:rPr>
            </w:pPr>
            <w:r w:rsidRPr="00283091">
              <w:rPr>
                <w:rFonts w:ascii="Times New Roman" w:eastAsia="Times New Roman" w:hAnsi="Times New Roman" w:cs="Times New Roman"/>
                <w:sz w:val="28"/>
                <w:szCs w:val="28"/>
              </w:rPr>
              <w:t>Міський бюджет</w:t>
            </w:r>
          </w:p>
        </w:tc>
        <w:tc>
          <w:tcPr>
            <w:tcW w:w="1318" w:type="dxa"/>
            <w:vAlign w:val="center"/>
          </w:tcPr>
          <w:p w:rsidR="00765573" w:rsidRPr="00283091" w:rsidRDefault="00123E06"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w:t>
            </w:r>
            <w:r w:rsidR="00765573" w:rsidRPr="00283091">
              <w:rPr>
                <w:rFonts w:ascii="Times New Roman" w:eastAsia="Times New Roman" w:hAnsi="Times New Roman" w:cs="Times New Roman"/>
                <w:sz w:val="28"/>
                <w:szCs w:val="28"/>
              </w:rPr>
              <w:t>,0</w:t>
            </w:r>
          </w:p>
        </w:tc>
        <w:tc>
          <w:tcPr>
            <w:tcW w:w="1318" w:type="dxa"/>
            <w:vAlign w:val="center"/>
          </w:tcPr>
          <w:p w:rsidR="00765573" w:rsidRPr="00283091" w:rsidRDefault="00123E06"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6A73">
              <w:rPr>
                <w:rFonts w:ascii="Times New Roman" w:eastAsia="Times New Roman" w:hAnsi="Times New Roman" w:cs="Times New Roman"/>
                <w:sz w:val="28"/>
                <w:szCs w:val="28"/>
              </w:rPr>
              <w:t xml:space="preserve"> </w:t>
            </w:r>
            <w:r w:rsidR="00212790">
              <w:rPr>
                <w:rFonts w:ascii="Times New Roman" w:eastAsia="Times New Roman" w:hAnsi="Times New Roman" w:cs="Times New Roman"/>
                <w:sz w:val="28"/>
                <w:szCs w:val="28"/>
              </w:rPr>
              <w:t>458</w:t>
            </w:r>
            <w:r w:rsidR="00765573" w:rsidRPr="00283091">
              <w:rPr>
                <w:rFonts w:ascii="Times New Roman" w:eastAsia="Times New Roman" w:hAnsi="Times New Roman" w:cs="Times New Roman"/>
                <w:sz w:val="28"/>
                <w:szCs w:val="28"/>
              </w:rPr>
              <w:t>,0</w:t>
            </w:r>
          </w:p>
        </w:tc>
        <w:tc>
          <w:tcPr>
            <w:tcW w:w="1318" w:type="dxa"/>
            <w:vAlign w:val="center"/>
          </w:tcPr>
          <w:p w:rsidR="00765573" w:rsidRPr="00283091" w:rsidRDefault="00A1547E"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r w:rsidR="00995557">
              <w:rPr>
                <w:rFonts w:ascii="Times New Roman" w:eastAsia="Times New Roman" w:hAnsi="Times New Roman" w:cs="Times New Roman"/>
                <w:sz w:val="28"/>
                <w:szCs w:val="28"/>
              </w:rPr>
              <w:t>5,0</w:t>
            </w:r>
          </w:p>
        </w:tc>
        <w:tc>
          <w:tcPr>
            <w:tcW w:w="1318" w:type="dxa"/>
            <w:vAlign w:val="center"/>
          </w:tcPr>
          <w:p w:rsidR="00765573" w:rsidRPr="00283091" w:rsidRDefault="00B46CC1"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A50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995557">
              <w:rPr>
                <w:rFonts w:ascii="Times New Roman" w:eastAsia="Times New Roman" w:hAnsi="Times New Roman" w:cs="Times New Roman"/>
                <w:sz w:val="28"/>
                <w:szCs w:val="28"/>
              </w:rPr>
              <w:t>65,0</w:t>
            </w:r>
          </w:p>
        </w:tc>
        <w:tc>
          <w:tcPr>
            <w:tcW w:w="1701" w:type="dxa"/>
            <w:vAlign w:val="center"/>
          </w:tcPr>
          <w:p w:rsidR="00765573" w:rsidRPr="00212790" w:rsidRDefault="002347C7"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A50B2">
              <w:rPr>
                <w:rFonts w:ascii="Times New Roman" w:eastAsia="Times New Roman" w:hAnsi="Times New Roman" w:cs="Times New Roman"/>
                <w:sz w:val="28"/>
                <w:szCs w:val="28"/>
              </w:rPr>
              <w:t xml:space="preserve"> </w:t>
            </w:r>
            <w:r w:rsidR="00B46CC1">
              <w:rPr>
                <w:rFonts w:ascii="Times New Roman" w:eastAsia="Times New Roman" w:hAnsi="Times New Roman" w:cs="Times New Roman"/>
                <w:sz w:val="28"/>
                <w:szCs w:val="28"/>
              </w:rPr>
              <w:t>2</w:t>
            </w:r>
            <w:r w:rsidR="00A1547E">
              <w:rPr>
                <w:rFonts w:ascii="Times New Roman" w:eastAsia="Times New Roman" w:hAnsi="Times New Roman" w:cs="Times New Roman"/>
                <w:sz w:val="28"/>
                <w:szCs w:val="28"/>
              </w:rPr>
              <w:t>0</w:t>
            </w:r>
            <w:r w:rsidR="00995557">
              <w:rPr>
                <w:rFonts w:ascii="Times New Roman" w:eastAsia="Times New Roman" w:hAnsi="Times New Roman" w:cs="Times New Roman"/>
                <w:sz w:val="28"/>
                <w:szCs w:val="28"/>
              </w:rPr>
              <w:t>8,0</w:t>
            </w:r>
          </w:p>
        </w:tc>
      </w:tr>
      <w:tr w:rsidR="00765573" w:rsidRPr="00283091" w:rsidTr="00B824E9">
        <w:trPr>
          <w:trHeight w:val="283"/>
        </w:trPr>
        <w:tc>
          <w:tcPr>
            <w:tcW w:w="2381" w:type="dxa"/>
          </w:tcPr>
          <w:p w:rsidR="00765573" w:rsidRPr="00283091" w:rsidRDefault="00765573" w:rsidP="00B824E9">
            <w:pPr>
              <w:pStyle w:val="a6"/>
              <w:ind w:left="0"/>
              <w:jc w:val="both"/>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Всього</w:t>
            </w:r>
            <w:r w:rsidR="00123E06">
              <w:rPr>
                <w:rFonts w:ascii="Times New Roman" w:eastAsia="Times New Roman" w:hAnsi="Times New Roman" w:cs="Times New Roman"/>
                <w:b/>
                <w:sz w:val="28"/>
                <w:szCs w:val="28"/>
              </w:rPr>
              <w:t>:</w:t>
            </w:r>
          </w:p>
        </w:tc>
        <w:tc>
          <w:tcPr>
            <w:tcW w:w="1318" w:type="dxa"/>
            <w:vAlign w:val="center"/>
          </w:tcPr>
          <w:p w:rsidR="00765573" w:rsidRPr="00283091" w:rsidRDefault="009F625A"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600</w:t>
            </w:r>
            <w:r w:rsidR="00765573" w:rsidRPr="00283091">
              <w:rPr>
                <w:rFonts w:ascii="Times New Roman" w:eastAsia="Times New Roman" w:hAnsi="Times New Roman" w:cs="Times New Roman"/>
                <w:b/>
                <w:sz w:val="28"/>
                <w:szCs w:val="28"/>
              </w:rPr>
              <w:t>,0</w:t>
            </w:r>
          </w:p>
        </w:tc>
        <w:tc>
          <w:tcPr>
            <w:tcW w:w="1318" w:type="dxa"/>
            <w:vAlign w:val="center"/>
          </w:tcPr>
          <w:p w:rsidR="00765573" w:rsidRPr="00283091" w:rsidRDefault="00123E06"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F86A73">
              <w:rPr>
                <w:rFonts w:ascii="Times New Roman" w:eastAsia="Times New Roman" w:hAnsi="Times New Roman" w:cs="Times New Roman"/>
                <w:b/>
                <w:sz w:val="28"/>
                <w:szCs w:val="28"/>
              </w:rPr>
              <w:t xml:space="preserve"> </w:t>
            </w:r>
            <w:r w:rsidR="00212790">
              <w:rPr>
                <w:rFonts w:ascii="Times New Roman" w:eastAsia="Times New Roman" w:hAnsi="Times New Roman" w:cs="Times New Roman"/>
                <w:b/>
                <w:sz w:val="28"/>
                <w:szCs w:val="28"/>
              </w:rPr>
              <w:t>458</w:t>
            </w:r>
            <w:r w:rsidR="00765573" w:rsidRPr="00283091">
              <w:rPr>
                <w:rFonts w:ascii="Times New Roman" w:eastAsia="Times New Roman" w:hAnsi="Times New Roman" w:cs="Times New Roman"/>
                <w:b/>
                <w:sz w:val="28"/>
                <w:szCs w:val="28"/>
              </w:rPr>
              <w:t>,0</w:t>
            </w:r>
          </w:p>
        </w:tc>
        <w:tc>
          <w:tcPr>
            <w:tcW w:w="1318" w:type="dxa"/>
            <w:vAlign w:val="center"/>
          </w:tcPr>
          <w:p w:rsidR="00765573" w:rsidRPr="00283091" w:rsidRDefault="00A1547E"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98</w:t>
            </w:r>
            <w:r w:rsidR="00995557">
              <w:rPr>
                <w:rFonts w:ascii="Times New Roman" w:eastAsia="Times New Roman" w:hAnsi="Times New Roman" w:cs="Times New Roman"/>
                <w:b/>
                <w:sz w:val="28"/>
                <w:szCs w:val="28"/>
              </w:rPr>
              <w:t>5,0</w:t>
            </w:r>
          </w:p>
        </w:tc>
        <w:tc>
          <w:tcPr>
            <w:tcW w:w="1318" w:type="dxa"/>
            <w:vAlign w:val="center"/>
          </w:tcPr>
          <w:p w:rsidR="00765573" w:rsidRPr="00283091" w:rsidRDefault="00B46CC1"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CA50B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w:t>
            </w:r>
            <w:r w:rsidR="00995557">
              <w:rPr>
                <w:rFonts w:ascii="Times New Roman" w:eastAsia="Times New Roman" w:hAnsi="Times New Roman" w:cs="Times New Roman"/>
                <w:b/>
                <w:sz w:val="28"/>
                <w:szCs w:val="28"/>
              </w:rPr>
              <w:t>65,0</w:t>
            </w:r>
          </w:p>
        </w:tc>
        <w:tc>
          <w:tcPr>
            <w:tcW w:w="1701" w:type="dxa"/>
            <w:vAlign w:val="center"/>
          </w:tcPr>
          <w:p w:rsidR="00765573" w:rsidRPr="00283091" w:rsidRDefault="002347C7"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CA50B2">
              <w:rPr>
                <w:rFonts w:ascii="Times New Roman" w:eastAsia="Times New Roman" w:hAnsi="Times New Roman" w:cs="Times New Roman"/>
                <w:b/>
                <w:sz w:val="28"/>
                <w:szCs w:val="28"/>
              </w:rPr>
              <w:t xml:space="preserve"> </w:t>
            </w:r>
            <w:r w:rsidR="00B46CC1">
              <w:rPr>
                <w:rFonts w:ascii="Times New Roman" w:eastAsia="Times New Roman" w:hAnsi="Times New Roman" w:cs="Times New Roman"/>
                <w:b/>
                <w:sz w:val="28"/>
                <w:szCs w:val="28"/>
              </w:rPr>
              <w:t>2</w:t>
            </w:r>
            <w:r w:rsidR="00A1547E">
              <w:rPr>
                <w:rFonts w:ascii="Times New Roman" w:eastAsia="Times New Roman" w:hAnsi="Times New Roman" w:cs="Times New Roman"/>
                <w:b/>
                <w:sz w:val="28"/>
                <w:szCs w:val="28"/>
              </w:rPr>
              <w:t>0</w:t>
            </w:r>
            <w:r w:rsidR="00995557">
              <w:rPr>
                <w:rFonts w:ascii="Times New Roman" w:eastAsia="Times New Roman" w:hAnsi="Times New Roman" w:cs="Times New Roman"/>
                <w:b/>
                <w:sz w:val="28"/>
                <w:szCs w:val="28"/>
              </w:rPr>
              <w:t>8,0</w:t>
            </w:r>
          </w:p>
        </w:tc>
      </w:tr>
    </w:tbl>
    <w:p w:rsidR="00765573" w:rsidRPr="00283091" w:rsidRDefault="00765573" w:rsidP="00765573">
      <w:pPr>
        <w:pStyle w:val="a6"/>
        <w:spacing w:after="0" w:line="240" w:lineRule="auto"/>
        <w:ind w:left="0"/>
        <w:rPr>
          <w:rFonts w:ascii="Times New Roman" w:eastAsia="Times New Roman" w:hAnsi="Times New Roman" w:cs="Times New Roman"/>
          <w:sz w:val="28"/>
          <w:szCs w:val="28"/>
        </w:rPr>
      </w:pPr>
      <w:r w:rsidRPr="00283091">
        <w:rPr>
          <w:rFonts w:ascii="Times New Roman" w:eastAsia="Times New Roman" w:hAnsi="Times New Roman" w:cs="Times New Roman"/>
          <w:sz w:val="28"/>
          <w:szCs w:val="28"/>
        </w:rPr>
        <w:t xml:space="preserve"> </w:t>
      </w: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CA50B2" w:rsidRPr="002608A9" w:rsidRDefault="00CA50B2" w:rsidP="00CA50B2">
      <w:pPr>
        <w:spacing w:after="0" w:line="240" w:lineRule="auto"/>
        <w:contextualSpacing/>
        <w:jc w:val="both"/>
        <w:rPr>
          <w:rFonts w:ascii="Times New Roman" w:eastAsia="Calibri" w:hAnsi="Times New Roman"/>
          <w:b/>
          <w:sz w:val="28"/>
          <w:szCs w:val="28"/>
        </w:rPr>
      </w:pPr>
      <w:r w:rsidRPr="002608A9">
        <w:rPr>
          <w:rFonts w:ascii="Times New Roman" w:eastAsia="Calibri" w:hAnsi="Times New Roman" w:cs="Times New Roman"/>
          <w:b/>
          <w:sz w:val="28"/>
          <w:szCs w:val="28"/>
        </w:rPr>
        <w:t>І</w:t>
      </w:r>
      <w:r w:rsidRPr="002608A9">
        <w:rPr>
          <w:rFonts w:ascii="Times New Roman" w:eastAsia="Calibri" w:hAnsi="Times New Roman"/>
          <w:b/>
          <w:sz w:val="28"/>
          <w:szCs w:val="28"/>
        </w:rPr>
        <w:t xml:space="preserve">нспектор з питань НС та ЦЗ </w:t>
      </w:r>
    </w:p>
    <w:p w:rsidR="00CA50B2" w:rsidRDefault="00CA50B2" w:rsidP="00CA50B2">
      <w:pPr>
        <w:spacing w:after="0" w:line="240" w:lineRule="auto"/>
        <w:contextualSpacing/>
        <w:jc w:val="both"/>
        <w:rPr>
          <w:rFonts w:ascii="Times New Roman" w:eastAsia="Calibri" w:hAnsi="Times New Roman"/>
          <w:b/>
          <w:sz w:val="28"/>
          <w:szCs w:val="28"/>
        </w:rPr>
      </w:pPr>
      <w:r w:rsidRPr="004853DF">
        <w:rPr>
          <w:rFonts w:ascii="Times New Roman" w:eastAsia="Calibri" w:hAnsi="Times New Roman"/>
          <w:b/>
          <w:sz w:val="28"/>
          <w:szCs w:val="28"/>
        </w:rPr>
        <w:t>населення</w:t>
      </w:r>
      <w:r w:rsidRPr="002608A9">
        <w:rPr>
          <w:rFonts w:ascii="Times New Roman" w:eastAsia="Calibri" w:hAnsi="Times New Roman"/>
          <w:b/>
          <w:sz w:val="28"/>
          <w:szCs w:val="28"/>
        </w:rPr>
        <w:t xml:space="preserve"> та території </w:t>
      </w:r>
    </w:p>
    <w:p w:rsidR="00CA50B2" w:rsidRDefault="00CA50B2" w:rsidP="00CA50B2">
      <w:pPr>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військово-облікового бюро</w:t>
      </w:r>
    </w:p>
    <w:p w:rsidR="00CA50B2" w:rsidRPr="002608A9" w:rsidRDefault="00CA50B2" w:rsidP="00CA50B2">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b/>
          <w:sz w:val="28"/>
          <w:szCs w:val="28"/>
        </w:rPr>
        <w:t xml:space="preserve">Сторожинецької міської ради  </w:t>
      </w:r>
      <w:r w:rsidRPr="002608A9">
        <w:rPr>
          <w:rFonts w:ascii="Times New Roman" w:eastAsia="Calibri" w:hAnsi="Times New Roman"/>
          <w:b/>
          <w:sz w:val="28"/>
          <w:szCs w:val="28"/>
        </w:rPr>
        <w:t xml:space="preserve">                                                    Дмитро МІСИК</w:t>
      </w: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765573" w:rsidRPr="00283091" w:rsidRDefault="00765573" w:rsidP="00765573">
      <w:pPr>
        <w:pStyle w:val="a6"/>
        <w:numPr>
          <w:ilvl w:val="0"/>
          <w:numId w:val="4"/>
        </w:numPr>
        <w:tabs>
          <w:tab w:val="clear" w:pos="720"/>
          <w:tab w:val="num" w:pos="567"/>
        </w:tabs>
        <w:spacing w:after="0" w:line="240" w:lineRule="auto"/>
        <w:ind w:left="567" w:hanging="207"/>
        <w:jc w:val="both"/>
        <w:rPr>
          <w:rFonts w:ascii="Times New Roman" w:eastAsia="Times New Roman" w:hAnsi="Times New Roman" w:cs="Times New Roman"/>
          <w:b/>
          <w:bCs/>
          <w:sz w:val="28"/>
          <w:szCs w:val="28"/>
        </w:rPr>
        <w:sectPr w:rsidR="00765573" w:rsidRPr="00283091" w:rsidSect="00C04280">
          <w:headerReference w:type="default" r:id="rId9"/>
          <w:pgSz w:w="11906" w:h="16838"/>
          <w:pgMar w:top="1134" w:right="567" w:bottom="1134" w:left="1701" w:header="397" w:footer="0" w:gutter="0"/>
          <w:pgNumType w:start="1"/>
          <w:cols w:space="708"/>
          <w:titlePg/>
          <w:docGrid w:linePitch="360"/>
        </w:sectPr>
      </w:pPr>
    </w:p>
    <w:p w:rsidR="00825C7A" w:rsidRPr="00825C7A" w:rsidRDefault="0031636C" w:rsidP="007A556F">
      <w:pPr>
        <w:autoSpaceDE w:val="0"/>
        <w:autoSpaceDN w:val="0"/>
        <w:adjustRightInd w:val="0"/>
        <w:spacing w:after="0" w:line="240" w:lineRule="auto"/>
        <w:ind w:leftChars="3300" w:left="7260"/>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Додаток 3</w:t>
      </w:r>
    </w:p>
    <w:p w:rsidR="007A556F" w:rsidRDefault="007A556F" w:rsidP="007A556F">
      <w:pPr>
        <w:autoSpaceDE w:val="0"/>
        <w:autoSpaceDN w:val="0"/>
        <w:adjustRightInd w:val="0"/>
        <w:spacing w:after="0" w:line="252" w:lineRule="auto"/>
        <w:ind w:leftChars="3300" w:left="7260"/>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00CA50B2" w:rsidRPr="00342F10">
        <w:rPr>
          <w:rFonts w:ascii="Times New Roman" w:eastAsia="Times New Roman" w:hAnsi="Times New Roman" w:cs="Times New Roman"/>
          <w:i/>
          <w:sz w:val="24"/>
          <w:szCs w:val="24"/>
          <w:lang w:val="pl-PL" w:eastAsia="en-US"/>
        </w:rPr>
        <w:t>V</w:t>
      </w:r>
      <w:r w:rsidR="00CA50B2" w:rsidRPr="00342F10">
        <w:rPr>
          <w:rFonts w:ascii="Times New Roman" w:eastAsia="Times New Roman" w:hAnsi="Times New Roman" w:cs="Times New Roman"/>
          <w:i/>
          <w:sz w:val="24"/>
          <w:szCs w:val="24"/>
          <w:lang w:eastAsia="en-US"/>
        </w:rPr>
        <w:t>ІІ</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w:t>
      </w:r>
      <w:r w:rsidR="00E547E2">
        <w:rPr>
          <w:rFonts w:ascii="Times New Roman" w:eastAsia="Times New Roman" w:hAnsi="Times New Roman" w:cs="Times New Roman"/>
          <w:i/>
          <w:sz w:val="24"/>
          <w:szCs w:val="24"/>
          <w:lang w:eastAsia="en-US"/>
        </w:rPr>
        <w:t xml:space="preserve"> </w:t>
      </w:r>
      <w:r w:rsidRPr="00342F10">
        <w:rPr>
          <w:rFonts w:ascii="Times New Roman" w:eastAsia="Times New Roman" w:hAnsi="Times New Roman" w:cs="Times New Roman"/>
          <w:i/>
          <w:sz w:val="24"/>
          <w:szCs w:val="24"/>
          <w:lang w:eastAsia="en-US"/>
        </w:rPr>
        <w:t xml:space="preserve">скликання </w:t>
      </w:r>
    </w:p>
    <w:p w:rsidR="00E26A35" w:rsidRPr="007A556F" w:rsidRDefault="007A556F" w:rsidP="007A556F">
      <w:pPr>
        <w:autoSpaceDE w:val="0"/>
        <w:autoSpaceDN w:val="0"/>
        <w:adjustRightInd w:val="0"/>
        <w:spacing w:after="0" w:line="252" w:lineRule="auto"/>
        <w:ind w:leftChars="3300" w:left="7260"/>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sidR="00CA50B2">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CA50B2"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00CA50B2" w:rsidRPr="00995F09">
        <w:rPr>
          <w:rFonts w:ascii="Times New Roman" w:eastAsia="Times New Roman" w:hAnsi="Times New Roman" w:cs="Times New Roman"/>
          <w:i/>
          <w:sz w:val="24"/>
          <w:szCs w:val="24"/>
          <w:lang w:eastAsia="en-US"/>
        </w:rPr>
        <w:t xml:space="preserve">  -47/</w:t>
      </w:r>
      <w:r w:rsidR="00CA50B2">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p w:rsidR="007A556F" w:rsidRDefault="007A556F" w:rsidP="00765573">
      <w:pPr>
        <w:pStyle w:val="a6"/>
        <w:spacing w:after="0" w:line="240" w:lineRule="auto"/>
        <w:ind w:left="0"/>
        <w:jc w:val="center"/>
        <w:rPr>
          <w:rFonts w:ascii="Times New Roman" w:eastAsia="Times New Roman" w:hAnsi="Times New Roman" w:cs="Times New Roman"/>
          <w:b/>
          <w:bCs/>
          <w:sz w:val="28"/>
          <w:szCs w:val="28"/>
        </w:rPr>
      </w:pPr>
    </w:p>
    <w:p w:rsidR="00765573" w:rsidRPr="00283091" w:rsidRDefault="00765573" w:rsidP="00765573">
      <w:pPr>
        <w:pStyle w:val="a6"/>
        <w:spacing w:after="0" w:line="240" w:lineRule="auto"/>
        <w:ind w:left="0"/>
        <w:jc w:val="center"/>
        <w:rPr>
          <w:rFonts w:ascii="Times New Roman" w:eastAsia="Times New Roman" w:hAnsi="Times New Roman" w:cs="Times New Roman"/>
          <w:sz w:val="28"/>
          <w:szCs w:val="28"/>
        </w:rPr>
      </w:pPr>
      <w:r w:rsidRPr="00283091">
        <w:rPr>
          <w:rFonts w:ascii="Times New Roman" w:eastAsia="Times New Roman" w:hAnsi="Times New Roman" w:cs="Times New Roman"/>
          <w:b/>
          <w:bCs/>
          <w:sz w:val="28"/>
          <w:szCs w:val="28"/>
        </w:rPr>
        <w:t>Розділ 7. Напрями діяльності і заходи Програми</w:t>
      </w:r>
    </w:p>
    <w:p w:rsidR="00765573" w:rsidRPr="00283091" w:rsidRDefault="00765573" w:rsidP="00765573">
      <w:pPr>
        <w:pStyle w:val="a6"/>
        <w:spacing w:after="0" w:line="240" w:lineRule="auto"/>
        <w:ind w:left="0"/>
        <w:jc w:val="center"/>
        <w:rPr>
          <w:rFonts w:ascii="Times New Roman" w:eastAsia="Times New Roman" w:hAnsi="Times New Roman" w:cs="Times New Roman"/>
          <w:sz w:val="16"/>
          <w:szCs w:val="16"/>
        </w:rPr>
      </w:pPr>
    </w:p>
    <w:tbl>
      <w:tblPr>
        <w:tblStyle w:val="a7"/>
        <w:tblW w:w="15593" w:type="dxa"/>
        <w:tblInd w:w="108" w:type="dxa"/>
        <w:tblLayout w:type="fixed"/>
        <w:tblLook w:val="04A0" w:firstRow="1" w:lastRow="0" w:firstColumn="1" w:lastColumn="0" w:noHBand="0" w:noVBand="1"/>
      </w:tblPr>
      <w:tblGrid>
        <w:gridCol w:w="567"/>
        <w:gridCol w:w="4678"/>
        <w:gridCol w:w="2239"/>
        <w:gridCol w:w="1247"/>
        <w:gridCol w:w="908"/>
        <w:gridCol w:w="765"/>
        <w:gridCol w:w="765"/>
        <w:gridCol w:w="765"/>
        <w:gridCol w:w="766"/>
        <w:gridCol w:w="2893"/>
      </w:tblGrid>
      <w:tr w:rsidR="00765573" w:rsidRPr="00283091" w:rsidTr="00B824E9">
        <w:trPr>
          <w:trHeight w:val="338"/>
          <w:tblHeader/>
        </w:trPr>
        <w:tc>
          <w:tcPr>
            <w:tcW w:w="567" w:type="dxa"/>
            <w:vMerge w:val="restart"/>
            <w:vAlign w:val="center"/>
          </w:tcPr>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w:t>
            </w:r>
          </w:p>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w:t>
            </w:r>
            <w:proofErr w:type="spellStart"/>
            <w:r w:rsidRPr="00283091">
              <w:rPr>
                <w:rFonts w:ascii="Times New Roman" w:eastAsia="Times New Roman" w:hAnsi="Times New Roman" w:cs="Times New Roman"/>
                <w:b/>
                <w:sz w:val="24"/>
                <w:szCs w:val="24"/>
              </w:rPr>
              <w:t>п</w:t>
            </w:r>
            <w:proofErr w:type="spellEnd"/>
          </w:p>
        </w:tc>
        <w:tc>
          <w:tcPr>
            <w:tcW w:w="4678" w:type="dxa"/>
            <w:vMerge w:val="restart"/>
            <w:vAlign w:val="center"/>
          </w:tcPr>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 xml:space="preserve">Перелік заходів </w:t>
            </w:r>
          </w:p>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Програми</w:t>
            </w:r>
          </w:p>
        </w:tc>
        <w:tc>
          <w:tcPr>
            <w:tcW w:w="2239" w:type="dxa"/>
            <w:vMerge w:val="restart"/>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Виконавці</w:t>
            </w:r>
          </w:p>
        </w:tc>
        <w:tc>
          <w:tcPr>
            <w:tcW w:w="1247" w:type="dxa"/>
            <w:vMerge w:val="restart"/>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Джерела фінансування</w:t>
            </w:r>
          </w:p>
        </w:tc>
        <w:tc>
          <w:tcPr>
            <w:tcW w:w="3969" w:type="dxa"/>
            <w:gridSpan w:val="5"/>
            <w:vAlign w:val="center"/>
          </w:tcPr>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Прогнозовані витрати на реалізацію (тис. грн.)</w:t>
            </w:r>
          </w:p>
        </w:tc>
        <w:tc>
          <w:tcPr>
            <w:tcW w:w="2893" w:type="dxa"/>
            <w:vMerge w:val="restart"/>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 xml:space="preserve">Очікувальний </w:t>
            </w:r>
          </w:p>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результат</w:t>
            </w:r>
          </w:p>
        </w:tc>
      </w:tr>
      <w:tr w:rsidR="00765573" w:rsidRPr="00283091" w:rsidTr="005D31F2">
        <w:trPr>
          <w:cantSplit/>
          <w:trHeight w:val="1251"/>
          <w:tblHeader/>
        </w:trPr>
        <w:tc>
          <w:tcPr>
            <w:tcW w:w="567"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c>
          <w:tcPr>
            <w:tcW w:w="4678"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c>
          <w:tcPr>
            <w:tcW w:w="2239"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c>
          <w:tcPr>
            <w:tcW w:w="1247"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c>
          <w:tcPr>
            <w:tcW w:w="908"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Всього</w:t>
            </w:r>
          </w:p>
        </w:tc>
        <w:tc>
          <w:tcPr>
            <w:tcW w:w="765"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2022 рік</w:t>
            </w:r>
          </w:p>
        </w:tc>
        <w:tc>
          <w:tcPr>
            <w:tcW w:w="765"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2023 рік</w:t>
            </w:r>
          </w:p>
        </w:tc>
        <w:tc>
          <w:tcPr>
            <w:tcW w:w="765"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2024 рік</w:t>
            </w:r>
          </w:p>
        </w:tc>
        <w:tc>
          <w:tcPr>
            <w:tcW w:w="766"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2025 рік</w:t>
            </w:r>
          </w:p>
        </w:tc>
        <w:tc>
          <w:tcPr>
            <w:tcW w:w="2893"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r>
      <w:tr w:rsidR="00765573" w:rsidRPr="00283091" w:rsidTr="00B824E9">
        <w:trPr>
          <w:trHeight w:val="283"/>
          <w:tblHeader/>
        </w:trPr>
        <w:tc>
          <w:tcPr>
            <w:tcW w:w="567"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1</w:t>
            </w:r>
          </w:p>
        </w:tc>
        <w:tc>
          <w:tcPr>
            <w:tcW w:w="4678"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2</w:t>
            </w:r>
          </w:p>
        </w:tc>
        <w:tc>
          <w:tcPr>
            <w:tcW w:w="2239"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3</w:t>
            </w:r>
          </w:p>
        </w:tc>
        <w:tc>
          <w:tcPr>
            <w:tcW w:w="1247"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4</w:t>
            </w:r>
          </w:p>
        </w:tc>
        <w:tc>
          <w:tcPr>
            <w:tcW w:w="908"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5</w:t>
            </w:r>
          </w:p>
        </w:tc>
        <w:tc>
          <w:tcPr>
            <w:tcW w:w="765"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6</w:t>
            </w:r>
          </w:p>
        </w:tc>
        <w:tc>
          <w:tcPr>
            <w:tcW w:w="765"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7</w:t>
            </w:r>
          </w:p>
        </w:tc>
        <w:tc>
          <w:tcPr>
            <w:tcW w:w="765"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8</w:t>
            </w:r>
          </w:p>
        </w:tc>
        <w:tc>
          <w:tcPr>
            <w:tcW w:w="766"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9</w:t>
            </w:r>
          </w:p>
        </w:tc>
        <w:tc>
          <w:tcPr>
            <w:tcW w:w="2893"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10</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місячника військово-патріотичного виховання молоді</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ind w:right="-90"/>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32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765573" w:rsidRPr="00283091" w:rsidRDefault="00E64097" w:rsidP="00BE5F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6" w:type="dxa"/>
            <w:vAlign w:val="center"/>
          </w:tcPr>
          <w:p w:rsidR="00765573" w:rsidRPr="00283091" w:rsidRDefault="00E64097"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Підвищення рівня виховної та військово-патріотичної роботи серед допризовної, призовної молоді, військовозобов’язаних та резервістів</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Зустріч з ветеранами війни, праці та військової служби</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Відділ освіти,       Ветеранська організація Сторожинецької міської ради </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32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64097">
              <w:rPr>
                <w:rFonts w:ascii="Times New Roman" w:eastAsia="Times New Roman" w:hAnsi="Times New Roman" w:cs="Times New Roman"/>
                <w:sz w:val="24"/>
                <w:szCs w:val="24"/>
              </w:rPr>
              <w:t>0</w:t>
            </w:r>
          </w:p>
        </w:tc>
        <w:tc>
          <w:tcPr>
            <w:tcW w:w="766" w:type="dxa"/>
            <w:vAlign w:val="center"/>
          </w:tcPr>
          <w:p w:rsidR="00765573" w:rsidRPr="00283091" w:rsidRDefault="00E64097"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Популяризація професії захисника вітчизни </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Зустрічі, бесіди з військово-професійної орієнтації у навчальних закладах</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 xml:space="preserve">, </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44</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766"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Формування у молоді, військовозобов’язаних та резервістів почуття патріотизму</w:t>
            </w:r>
          </w:p>
        </w:tc>
      </w:tr>
    </w:tbl>
    <w:p w:rsidR="001E343A" w:rsidRPr="00283091" w:rsidRDefault="001E343A" w:rsidP="00B824E9">
      <w:pPr>
        <w:jc w:val="center"/>
        <w:rPr>
          <w:rFonts w:ascii="Times New Roman" w:eastAsia="Times New Roman" w:hAnsi="Times New Roman" w:cs="Times New Roman"/>
          <w:sz w:val="24"/>
          <w:szCs w:val="24"/>
        </w:rPr>
        <w:sectPr w:rsidR="001E343A" w:rsidRPr="00283091" w:rsidSect="00250A06">
          <w:pgSz w:w="16838" w:h="11906" w:orient="landscape"/>
          <w:pgMar w:top="1418" w:right="567" w:bottom="0" w:left="851" w:header="425" w:footer="709" w:gutter="0"/>
          <w:cols w:space="708"/>
          <w:docGrid w:linePitch="360"/>
        </w:sectPr>
      </w:pPr>
    </w:p>
    <w:tbl>
      <w:tblPr>
        <w:tblStyle w:val="a7"/>
        <w:tblW w:w="15593" w:type="dxa"/>
        <w:tblInd w:w="108" w:type="dxa"/>
        <w:tblLayout w:type="fixed"/>
        <w:tblLook w:val="04A0" w:firstRow="1" w:lastRow="0" w:firstColumn="1" w:lastColumn="0" w:noHBand="0" w:noVBand="1"/>
      </w:tblPr>
      <w:tblGrid>
        <w:gridCol w:w="567"/>
        <w:gridCol w:w="4678"/>
        <w:gridCol w:w="2239"/>
        <w:gridCol w:w="1247"/>
        <w:gridCol w:w="908"/>
        <w:gridCol w:w="765"/>
        <w:gridCol w:w="765"/>
        <w:gridCol w:w="765"/>
        <w:gridCol w:w="766"/>
        <w:gridCol w:w="2893"/>
      </w:tblGrid>
      <w:tr w:rsidR="00765573" w:rsidRPr="00283091" w:rsidTr="00B824E9">
        <w:trPr>
          <w:trHeight w:val="2568"/>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медичного обстеження (до обстеження) допризовної молоді, призовників, військовозобов’язаних та резервістів, які призиваються на строкову військову службу (військову службу за призовом осіб офіцерського складу), збори військовозобов’язаних (резервістів) та на військову службу за контрактом</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w:t>
            </w:r>
            <w:r w:rsidR="00B07A8A" w:rsidRPr="00283091">
              <w:rPr>
                <w:rFonts w:ascii="Times New Roman" w:hAnsi="Times New Roman" w:cs="Times New Roman"/>
                <w:sz w:val="24"/>
                <w:szCs w:val="24"/>
              </w:rPr>
              <w:t xml:space="preserve"> </w:t>
            </w:r>
            <w:r w:rsidRPr="00283091">
              <w:rPr>
                <w:rFonts w:ascii="Times New Roman" w:hAnsi="Times New Roman" w:cs="Times New Roman"/>
                <w:sz w:val="24"/>
                <w:szCs w:val="24"/>
              </w:rPr>
              <w:t xml:space="preserve"> та СП</w:t>
            </w:r>
            <w:r w:rsidRPr="00283091">
              <w:rPr>
                <w:rFonts w:ascii="Times New Roman" w:eastAsia="Times New Roman" w:hAnsi="Times New Roman" w:cs="Times New Roman"/>
                <w:sz w:val="24"/>
                <w:szCs w:val="24"/>
              </w:rPr>
              <w:t>,</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КНП "Сторожинецька БЛІЛ"</w:t>
            </w:r>
          </w:p>
        </w:tc>
        <w:tc>
          <w:tcPr>
            <w:tcW w:w="1247" w:type="dxa"/>
            <w:vAlign w:val="center"/>
          </w:tcPr>
          <w:p w:rsidR="00765573" w:rsidRPr="00283091" w:rsidRDefault="007A556F" w:rsidP="00B824E9">
            <w:pPr>
              <w:jc w:val="center"/>
              <w:rPr>
                <w:rFonts w:ascii="Times New Roman" w:eastAsia="Times New Roman" w:hAnsi="Times New Roman" w:cs="Times New Roman"/>
                <w:sz w:val="24"/>
                <w:szCs w:val="24"/>
              </w:rPr>
            </w:pPr>
            <w:r w:rsidRPr="00283091">
              <w:rPr>
                <w:noProof/>
                <w:kern w:val="24"/>
                <w:sz w:val="24"/>
                <w:szCs w:val="24"/>
                <w:lang w:eastAsia="uk-UA"/>
              </w:rPr>
              <mc:AlternateContent>
                <mc:Choice Requires="wps">
                  <w:drawing>
                    <wp:anchor distT="0" distB="0" distL="114300" distR="114300" simplePos="0" relativeHeight="251661312" behindDoc="0" locked="0" layoutInCell="1" allowOverlap="1" wp14:anchorId="044382A2" wp14:editId="2CF73574">
                      <wp:simplePos x="0" y="0"/>
                      <wp:positionH relativeFrom="column">
                        <wp:posOffset>142240</wp:posOffset>
                      </wp:positionH>
                      <wp:positionV relativeFrom="paragraph">
                        <wp:posOffset>-1915795</wp:posOffset>
                      </wp:positionV>
                      <wp:extent cx="4923155" cy="638810"/>
                      <wp:effectExtent l="0" t="0" r="0" b="8890"/>
                      <wp:wrapNone/>
                      <wp:docPr id="2" name="Поле 2"/>
                      <wp:cNvGraphicFramePr/>
                      <a:graphic xmlns:a="http://schemas.openxmlformats.org/drawingml/2006/main">
                        <a:graphicData uri="http://schemas.microsoft.com/office/word/2010/wordprocessingShape">
                          <wps:wsp>
                            <wps:cNvSpPr txBox="1"/>
                            <wps:spPr>
                              <a:xfrm>
                                <a:off x="0" y="0"/>
                                <a:ext cx="4923155"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6A35" w:rsidRPr="00283091" w:rsidRDefault="00E26A35" w:rsidP="007A556F">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w:t>
                                  </w:r>
                                  <w:r w:rsidR="006D1A75">
                                    <w:rPr>
                                      <w:rFonts w:ascii="Times New Roman CYR" w:hAnsi="Times New Roman CYR" w:cs="Times New Roman CYR"/>
                                      <w:i/>
                                      <w:sz w:val="24"/>
                                      <w:szCs w:val="24"/>
                                    </w:rPr>
                                    <w:t xml:space="preserve"> 3</w:t>
                                  </w:r>
                                </w:p>
                                <w:p w:rsidR="007A556F" w:rsidRDefault="007A556F" w:rsidP="007A556F">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00CA50B2" w:rsidRPr="00342F10">
                                    <w:rPr>
                                      <w:rFonts w:ascii="Times New Roman" w:eastAsia="Times New Roman" w:hAnsi="Times New Roman" w:cs="Times New Roman"/>
                                      <w:i/>
                                      <w:sz w:val="24"/>
                                      <w:szCs w:val="24"/>
                                      <w:lang w:val="pl-PL" w:eastAsia="en-US"/>
                                    </w:rPr>
                                    <w:t>V</w:t>
                                  </w:r>
                                  <w:r w:rsidR="00CA50B2" w:rsidRPr="00342F10">
                                    <w:rPr>
                                      <w:rFonts w:ascii="Times New Roman" w:eastAsia="Times New Roman" w:hAnsi="Times New Roman" w:cs="Times New Roman"/>
                                      <w:i/>
                                      <w:sz w:val="24"/>
                                      <w:szCs w:val="24"/>
                                      <w:lang w:eastAsia="en-US"/>
                                    </w:rPr>
                                    <w:t>ІІ</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7A556F" w:rsidRPr="007A556F" w:rsidRDefault="007A556F" w:rsidP="007A556F">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sidR="00CA50B2">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00CA50B2" w:rsidRPr="00995F09">
                                    <w:rPr>
                                      <w:rFonts w:ascii="Times New Roman" w:eastAsia="Times New Roman" w:hAnsi="Times New Roman" w:cs="Times New Roman"/>
                                      <w:i/>
                                      <w:sz w:val="24"/>
                                      <w:szCs w:val="24"/>
                                      <w:lang w:eastAsia="en-US"/>
                                    </w:rPr>
                                    <w:t>-47</w:t>
                                  </w:r>
                                  <w:r w:rsidR="00CA50B2">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1.2pt;margin-top:-150.85pt;width:387.65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" fillcolor="white [3201]" stroked="f" strokeweight=".5pt">
                      <v:textbox>
                        <w:txbxContent>
                          <w:p w:rsidR="00E26A35" w:rsidRPr="00283091" w:rsidRDefault="00E26A35" w:rsidP="007A556F">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w:t>
                            </w:r>
                            <w:r w:rsidR="006D1A75">
                              <w:rPr>
                                <w:rFonts w:ascii="Times New Roman CYR" w:hAnsi="Times New Roman CYR" w:cs="Times New Roman CYR"/>
                                <w:i/>
                                <w:sz w:val="24"/>
                                <w:szCs w:val="24"/>
                              </w:rPr>
                              <w:t xml:space="preserve"> 3</w:t>
                            </w:r>
                          </w:p>
                          <w:p w:rsidR="007A556F" w:rsidRDefault="007A556F" w:rsidP="007A556F">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00CA50B2" w:rsidRPr="00342F10">
                              <w:rPr>
                                <w:rFonts w:ascii="Times New Roman" w:eastAsia="Times New Roman" w:hAnsi="Times New Roman" w:cs="Times New Roman"/>
                                <w:i/>
                                <w:sz w:val="24"/>
                                <w:szCs w:val="24"/>
                                <w:lang w:val="pl-PL" w:eastAsia="en-US"/>
                              </w:rPr>
                              <w:t>V</w:t>
                            </w:r>
                            <w:r w:rsidR="00CA50B2" w:rsidRPr="00342F10">
                              <w:rPr>
                                <w:rFonts w:ascii="Times New Roman" w:eastAsia="Times New Roman" w:hAnsi="Times New Roman" w:cs="Times New Roman"/>
                                <w:i/>
                                <w:sz w:val="24"/>
                                <w:szCs w:val="24"/>
                                <w:lang w:eastAsia="en-US"/>
                              </w:rPr>
                              <w:t>ІІ</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7A556F" w:rsidRPr="007A556F" w:rsidRDefault="007A556F" w:rsidP="007A556F">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sidR="00CA50B2">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00CA50B2" w:rsidRPr="00995F09">
                              <w:rPr>
                                <w:rFonts w:ascii="Times New Roman" w:eastAsia="Times New Roman" w:hAnsi="Times New Roman" w:cs="Times New Roman"/>
                                <w:i/>
                                <w:sz w:val="24"/>
                                <w:szCs w:val="24"/>
                                <w:lang w:eastAsia="en-US"/>
                              </w:rPr>
                              <w:t>-47</w:t>
                            </w:r>
                            <w:r w:rsidR="00CA50B2">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v:textbox>
                    </v:shape>
                  </w:pict>
                </mc:Fallback>
              </mc:AlternateContent>
            </w:r>
            <w:r w:rsidR="00765573"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766"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Забезпечення якісного, своєчасного медичного обстеження допризовної молоді, військовозобов’язаних та резервістів які призиваються на строкову військову службу (військову службу за призовом осіб офіцерського складу), збори військовозобов’язаних (резервістів) та на військову службу за контрактом</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урочистих проводів юнаків на військову службу напередодні чергових призовів до Збройних Сил України</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44</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766"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Підняття іміджу Захисника Вітчизни та здобуття військової професії</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Забезпечення призову автотранспортом для перевезення юнаків на медичну комісію та їх відправку на збірний пункт, для проведення приписки, оповіщення, перевезення військовозобов’язаних (резервістів) на пункти збору військових частин</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7F4E84">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00A1547E">
              <w:rPr>
                <w:rFonts w:ascii="Times New Roman" w:hAnsi="Times New Roman" w:cs="Times New Roman"/>
                <w:sz w:val="24"/>
                <w:szCs w:val="24"/>
              </w:rPr>
              <w:t xml:space="preserve">, Сторожинецька міська рада </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220</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 w:type="dxa"/>
            <w:vAlign w:val="center"/>
          </w:tcPr>
          <w:p w:rsidR="00765573" w:rsidRPr="00283091" w:rsidRDefault="00E64097"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6" w:type="dxa"/>
            <w:vAlign w:val="center"/>
          </w:tcPr>
          <w:p w:rsidR="00765573" w:rsidRPr="00283091" w:rsidRDefault="00E64097"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Своєчасна доставка призовників, військовозобов’язаних та резервістів на пункти збору військових частин</w:t>
            </w:r>
          </w:p>
        </w:tc>
      </w:tr>
    </w:tbl>
    <w:p w:rsidR="00765573" w:rsidRPr="00283091" w:rsidRDefault="00765573" w:rsidP="00765573">
      <w:pPr>
        <w:jc w:val="center"/>
        <w:rPr>
          <w:rFonts w:ascii="Times New Roman" w:eastAsia="Times New Roman" w:hAnsi="Times New Roman" w:cs="Times New Roman"/>
          <w:sz w:val="27"/>
          <w:szCs w:val="27"/>
        </w:rPr>
        <w:sectPr w:rsidR="00765573" w:rsidRPr="00283091" w:rsidSect="00251690">
          <w:type w:val="continuous"/>
          <w:pgSz w:w="16838" w:h="11906" w:orient="landscape"/>
          <w:pgMar w:top="1843" w:right="567" w:bottom="0" w:left="851" w:header="425" w:footer="709" w:gutter="0"/>
          <w:cols w:space="708"/>
          <w:docGrid w:linePitch="360"/>
        </w:sectPr>
      </w:pPr>
    </w:p>
    <w:tbl>
      <w:tblPr>
        <w:tblStyle w:val="a7"/>
        <w:tblW w:w="15309" w:type="dxa"/>
        <w:tblInd w:w="108" w:type="dxa"/>
        <w:tblLayout w:type="fixed"/>
        <w:tblLook w:val="04A0" w:firstRow="1" w:lastRow="0" w:firstColumn="1" w:lastColumn="0" w:noHBand="0" w:noVBand="1"/>
      </w:tblPr>
      <w:tblGrid>
        <w:gridCol w:w="567"/>
        <w:gridCol w:w="4678"/>
        <w:gridCol w:w="2239"/>
        <w:gridCol w:w="1247"/>
        <w:gridCol w:w="767"/>
        <w:gridCol w:w="906"/>
        <w:gridCol w:w="765"/>
        <w:gridCol w:w="765"/>
        <w:gridCol w:w="766"/>
        <w:gridCol w:w="2609"/>
      </w:tblGrid>
      <w:tr w:rsidR="00F559FB" w:rsidRPr="007C5BDA" w:rsidTr="00A97E4D">
        <w:trPr>
          <w:trHeight w:val="7222"/>
          <w:tblHeader/>
        </w:trPr>
        <w:tc>
          <w:tcPr>
            <w:tcW w:w="567" w:type="dxa"/>
            <w:vAlign w:val="center"/>
          </w:tcPr>
          <w:p w:rsidR="00F559FB" w:rsidRPr="007C5BDA" w:rsidRDefault="00055755" w:rsidP="007C5B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678" w:type="dxa"/>
          </w:tcPr>
          <w:p w:rsidR="00F559FB" w:rsidRPr="007E1D61" w:rsidRDefault="00F559FB" w:rsidP="007C5BDA">
            <w:pPr>
              <w:contextualSpacing/>
              <w:rPr>
                <w:rFonts w:ascii="Times New Roman" w:hAnsi="Times New Roman" w:cs="Times New Roman"/>
                <w:sz w:val="24"/>
                <w:szCs w:val="24"/>
              </w:rPr>
            </w:pPr>
            <w:r w:rsidRPr="007E1D61">
              <w:rPr>
                <w:rFonts w:ascii="Times New Roman" w:hAnsi="Times New Roman" w:cs="Times New Roman"/>
                <w:sz w:val="24"/>
                <w:szCs w:val="24"/>
              </w:rPr>
              <w:t>Проведення у між</w:t>
            </w:r>
            <w:r w:rsidR="00CA5E46" w:rsidRPr="007E1D61">
              <w:rPr>
                <w:rFonts w:ascii="Times New Roman" w:hAnsi="Times New Roman" w:cs="Times New Roman"/>
                <w:sz w:val="24"/>
                <w:szCs w:val="24"/>
              </w:rPr>
              <w:t xml:space="preserve"> </w:t>
            </w:r>
            <w:r w:rsidRPr="007E1D61">
              <w:rPr>
                <w:rFonts w:ascii="Times New Roman" w:hAnsi="Times New Roman" w:cs="Times New Roman"/>
                <w:sz w:val="24"/>
                <w:szCs w:val="24"/>
              </w:rPr>
              <w:t xml:space="preserve">призовний період роз’яснювальної роботи з громадянами призивного віку, військовозобов’язаними (резервістами) за місцем реєстрації (зустрічі, бесіди з призовниками, військовозобов’язаними (резервістами) та їхніми родичами), уточнення та вивчення списків наявних призовників, військовозобов’язаних та резервістів, які перебувають на обліку в органах місцевого самоврядування і РТЦК та СП. Надання практичної допомоги органам місцевого самоврядування у здійсненні ними владних повноважень щодо призову на строкову військову службу </w:t>
            </w:r>
            <w:r w:rsidRPr="007E1D61">
              <w:rPr>
                <w:rFonts w:ascii="Times New Roman" w:eastAsia="Times New Roman" w:hAnsi="Times New Roman" w:cs="Times New Roman"/>
                <w:sz w:val="24"/>
                <w:szCs w:val="24"/>
              </w:rPr>
              <w:t>(військову службу за призовом осіб офіцерського складу)</w:t>
            </w:r>
            <w:r w:rsidRPr="007E1D61">
              <w:rPr>
                <w:rFonts w:ascii="Times New Roman" w:hAnsi="Times New Roman" w:cs="Times New Roman"/>
                <w:sz w:val="24"/>
                <w:szCs w:val="24"/>
              </w:rPr>
              <w:t>, збори військовозобов’язаних (резервістів) та військову службу за контрактом з виїздом на місця. Забезпечення відділу РТЦК та СП паливно-мастильними матеріалами, забезпечення проведення розрахунків за знаки поштової оплати, послуги по оплаті (заправці) картриджів, придбання паперу формату А-4 та інших канц</w:t>
            </w:r>
            <w:r w:rsidR="00454B21" w:rsidRPr="007E1D61">
              <w:rPr>
                <w:rFonts w:ascii="Times New Roman" w:hAnsi="Times New Roman" w:cs="Times New Roman"/>
                <w:sz w:val="24"/>
                <w:szCs w:val="24"/>
              </w:rPr>
              <w:t xml:space="preserve">елярських та друкованих виробів, виготовлення інформаційної продукції, карток первинного обліку військовозобов'язаних, </w:t>
            </w:r>
            <w:r w:rsidR="00E535F0">
              <w:rPr>
                <w:rFonts w:ascii="Times New Roman" w:hAnsi="Times New Roman" w:cs="Times New Roman"/>
                <w:sz w:val="24"/>
                <w:szCs w:val="24"/>
              </w:rPr>
              <w:t xml:space="preserve">спеціальних бланків, посвідчень, </w:t>
            </w:r>
            <w:r w:rsidR="00454B21" w:rsidRPr="007E1D61">
              <w:rPr>
                <w:rFonts w:ascii="Times New Roman" w:hAnsi="Times New Roman" w:cs="Times New Roman"/>
                <w:sz w:val="24"/>
                <w:szCs w:val="24"/>
              </w:rPr>
              <w:t xml:space="preserve">тощо </w:t>
            </w:r>
          </w:p>
        </w:tc>
        <w:tc>
          <w:tcPr>
            <w:tcW w:w="2239" w:type="dxa"/>
            <w:tcBorders>
              <w:bottom w:val="single" w:sz="4" w:space="0" w:color="FFFFFF" w:themeColor="background1"/>
            </w:tcBorders>
          </w:tcPr>
          <w:p w:rsidR="00F559FB" w:rsidRPr="007C5BDA" w:rsidRDefault="00F559FB" w:rsidP="007C5BDA">
            <w:pPr>
              <w:jc w:val="both"/>
              <w:rPr>
                <w:rFonts w:ascii="Times New Roman" w:eastAsia="Times New Roman" w:hAnsi="Times New Roman" w:cs="Times New Roman"/>
                <w:sz w:val="24"/>
                <w:szCs w:val="24"/>
              </w:rPr>
            </w:pPr>
            <w:r w:rsidRPr="007C5BDA">
              <w:rPr>
                <w:rFonts w:ascii="Times New Roman" w:eastAsia="Times New Roman" w:hAnsi="Times New Roman" w:cs="Times New Roman"/>
                <w:sz w:val="24"/>
                <w:szCs w:val="24"/>
              </w:rPr>
              <w:t xml:space="preserve">Перший відділ </w:t>
            </w:r>
            <w:r w:rsidRPr="007C5BDA">
              <w:rPr>
                <w:rFonts w:ascii="Times New Roman" w:hAnsi="Times New Roman" w:cs="Times New Roman"/>
                <w:sz w:val="24"/>
                <w:szCs w:val="24"/>
              </w:rPr>
              <w:t>РТЦК та СП</w:t>
            </w:r>
            <w:r w:rsidRPr="007C5BDA">
              <w:rPr>
                <w:rFonts w:ascii="Times New Roman" w:eastAsia="Times New Roman" w:hAnsi="Times New Roman" w:cs="Times New Roman"/>
                <w:sz w:val="24"/>
                <w:szCs w:val="24"/>
              </w:rPr>
              <w:t xml:space="preserve">, </w:t>
            </w:r>
          </w:p>
          <w:p w:rsidR="00F559FB" w:rsidRPr="007C5BDA" w:rsidRDefault="00F559FB" w:rsidP="007C5BDA">
            <w:pPr>
              <w:jc w:val="both"/>
              <w:rPr>
                <w:rFonts w:ascii="Times New Roman" w:hAnsi="Times New Roman" w:cs="Times New Roman"/>
                <w:sz w:val="24"/>
                <w:szCs w:val="24"/>
              </w:rPr>
            </w:pPr>
            <w:r w:rsidRPr="007C5BDA">
              <w:rPr>
                <w:rFonts w:ascii="Times New Roman" w:hAnsi="Times New Roman" w:cs="Times New Roman"/>
                <w:sz w:val="24"/>
                <w:szCs w:val="24"/>
              </w:rPr>
              <w:t>призовна комісія</w:t>
            </w:r>
          </w:p>
        </w:tc>
        <w:tc>
          <w:tcPr>
            <w:tcW w:w="1247" w:type="dxa"/>
          </w:tcPr>
          <w:p w:rsidR="00F559FB" w:rsidRPr="007C5BDA" w:rsidRDefault="00CA50B2" w:rsidP="007C5BDA">
            <w:pPr>
              <w:rPr>
                <w:sz w:val="24"/>
                <w:szCs w:val="24"/>
              </w:rPr>
            </w:pPr>
            <w:r w:rsidRPr="00283091">
              <w:rPr>
                <w:noProof/>
                <w:kern w:val="24"/>
                <w:sz w:val="24"/>
                <w:szCs w:val="24"/>
                <w:lang w:eastAsia="uk-UA"/>
              </w:rPr>
              <mc:AlternateContent>
                <mc:Choice Requires="wps">
                  <w:drawing>
                    <wp:anchor distT="0" distB="0" distL="114300" distR="114300" simplePos="0" relativeHeight="251696128" behindDoc="0" locked="0" layoutInCell="1" allowOverlap="1" wp14:anchorId="5AB6AA09" wp14:editId="2CA5FFFA">
                      <wp:simplePos x="0" y="0"/>
                      <wp:positionH relativeFrom="column">
                        <wp:posOffset>-49725</wp:posOffset>
                      </wp:positionH>
                      <wp:positionV relativeFrom="paragraph">
                        <wp:posOffset>-665480</wp:posOffset>
                      </wp:positionV>
                      <wp:extent cx="4923155" cy="638810"/>
                      <wp:effectExtent l="0" t="0" r="0" b="8890"/>
                      <wp:wrapNone/>
                      <wp:docPr id="3" name="Поле 3"/>
                      <wp:cNvGraphicFramePr/>
                      <a:graphic xmlns:a="http://schemas.openxmlformats.org/drawingml/2006/main">
                        <a:graphicData uri="http://schemas.microsoft.com/office/word/2010/wordprocessingShape">
                          <wps:wsp>
                            <wps:cNvSpPr txBox="1"/>
                            <wps:spPr>
                              <a:xfrm>
                                <a:off x="0" y="0"/>
                                <a:ext cx="4923155"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Pr="00995F09">
                                    <w:rPr>
                                      <w:rFonts w:ascii="Times New Roman" w:eastAsia="Times New Roman" w:hAnsi="Times New Roman" w:cs="Times New Roman"/>
                                      <w:i/>
                                      <w:sz w:val="24"/>
                                      <w:szCs w:val="24"/>
                                      <w:lang w:eastAsia="en-US"/>
                                    </w:rPr>
                                    <w:t xml:space="preserve">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margin-left:-3.9pt;margin-top:-52.4pt;width:387.65pt;height:5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" fillcolor="white [3201]" stroked="f" strokeweight=".5pt">
                      <v:textbo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Pr="00995F09">
                              <w:rPr>
                                <w:rFonts w:ascii="Times New Roman" w:eastAsia="Times New Roman" w:hAnsi="Times New Roman" w:cs="Times New Roman"/>
                                <w:i/>
                                <w:sz w:val="24"/>
                                <w:szCs w:val="24"/>
                                <w:lang w:eastAsia="en-US"/>
                              </w:rPr>
                              <w:t xml:space="preserve">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v:textbox>
                    </v:shape>
                  </w:pict>
                </mc:Fallback>
              </mc:AlternateContent>
            </w:r>
            <w:r w:rsidR="006C66D8" w:rsidRPr="007C5BDA">
              <w:rPr>
                <w:rFonts w:ascii="Times New Roman" w:eastAsia="Times New Roman" w:hAnsi="Times New Roman" w:cs="Times New Roman"/>
                <w:sz w:val="24"/>
                <w:szCs w:val="24"/>
              </w:rPr>
              <w:t>Міський бюджет</w:t>
            </w:r>
          </w:p>
        </w:tc>
        <w:tc>
          <w:tcPr>
            <w:tcW w:w="767" w:type="dxa"/>
          </w:tcPr>
          <w:p w:rsidR="00F559FB" w:rsidRPr="00E64097" w:rsidRDefault="00E64097" w:rsidP="007C5BDA">
            <w:pPr>
              <w:jc w:val="center"/>
              <w:rPr>
                <w:rFonts w:ascii="Times New Roman" w:hAnsi="Times New Roman" w:cs="Times New Roman"/>
                <w:b/>
                <w:sz w:val="24"/>
                <w:szCs w:val="24"/>
              </w:rPr>
            </w:pPr>
            <w:r>
              <w:rPr>
                <w:rFonts w:ascii="Times New Roman" w:hAnsi="Times New Roman" w:cs="Times New Roman"/>
                <w:b/>
                <w:sz w:val="24"/>
                <w:szCs w:val="24"/>
              </w:rPr>
              <w:t>457</w:t>
            </w:r>
          </w:p>
        </w:tc>
        <w:tc>
          <w:tcPr>
            <w:tcW w:w="906" w:type="dxa"/>
          </w:tcPr>
          <w:p w:rsidR="00F559FB" w:rsidRPr="007C5BDA" w:rsidRDefault="00B06712" w:rsidP="007C5BDA">
            <w:pPr>
              <w:jc w:val="center"/>
              <w:rPr>
                <w:rFonts w:ascii="Times New Roman" w:hAnsi="Times New Roman" w:cs="Times New Roman"/>
                <w:sz w:val="24"/>
                <w:szCs w:val="24"/>
              </w:rPr>
            </w:pPr>
            <w:r w:rsidRPr="007C5BDA">
              <w:rPr>
                <w:rFonts w:ascii="Times New Roman" w:hAnsi="Times New Roman" w:cs="Times New Roman"/>
                <w:sz w:val="24"/>
                <w:szCs w:val="24"/>
              </w:rPr>
              <w:t>97</w:t>
            </w:r>
          </w:p>
        </w:tc>
        <w:tc>
          <w:tcPr>
            <w:tcW w:w="765" w:type="dxa"/>
          </w:tcPr>
          <w:p w:rsidR="00F559FB" w:rsidRPr="007C5BDA" w:rsidRDefault="00936720" w:rsidP="007C5BDA">
            <w:pPr>
              <w:jc w:val="center"/>
              <w:rPr>
                <w:rFonts w:ascii="Times New Roman" w:hAnsi="Times New Roman" w:cs="Times New Roman"/>
                <w:sz w:val="24"/>
                <w:szCs w:val="24"/>
              </w:rPr>
            </w:pPr>
            <w:r>
              <w:rPr>
                <w:rFonts w:ascii="Times New Roman" w:hAnsi="Times New Roman" w:cs="Times New Roman"/>
                <w:sz w:val="24"/>
                <w:szCs w:val="24"/>
              </w:rPr>
              <w:t>100</w:t>
            </w:r>
          </w:p>
        </w:tc>
        <w:tc>
          <w:tcPr>
            <w:tcW w:w="765" w:type="dxa"/>
            <w:tcBorders>
              <w:bottom w:val="single" w:sz="4" w:space="0" w:color="FFFFFF" w:themeColor="background1"/>
            </w:tcBorders>
          </w:tcPr>
          <w:p w:rsidR="00F559FB" w:rsidRPr="007C5BDA" w:rsidRDefault="00C04280" w:rsidP="007C5BDA">
            <w:pPr>
              <w:jc w:val="center"/>
              <w:rPr>
                <w:rFonts w:ascii="Times New Roman" w:hAnsi="Times New Roman" w:cs="Times New Roman"/>
                <w:sz w:val="24"/>
                <w:szCs w:val="24"/>
              </w:rPr>
            </w:pPr>
            <w:r>
              <w:rPr>
                <w:rFonts w:ascii="Times New Roman" w:hAnsi="Times New Roman" w:cs="Times New Roman"/>
                <w:sz w:val="24"/>
                <w:szCs w:val="24"/>
              </w:rPr>
              <w:t>130</w:t>
            </w:r>
          </w:p>
        </w:tc>
        <w:tc>
          <w:tcPr>
            <w:tcW w:w="766" w:type="dxa"/>
          </w:tcPr>
          <w:p w:rsidR="00F559FB" w:rsidRPr="007C5BDA" w:rsidRDefault="00C04280" w:rsidP="007C5BDA">
            <w:pPr>
              <w:jc w:val="center"/>
              <w:rPr>
                <w:rFonts w:ascii="Times New Roman" w:hAnsi="Times New Roman" w:cs="Times New Roman"/>
                <w:sz w:val="24"/>
                <w:szCs w:val="24"/>
              </w:rPr>
            </w:pPr>
            <w:r>
              <w:rPr>
                <w:rFonts w:ascii="Times New Roman" w:hAnsi="Times New Roman" w:cs="Times New Roman"/>
                <w:sz w:val="24"/>
                <w:szCs w:val="24"/>
              </w:rPr>
              <w:t>130</w:t>
            </w:r>
          </w:p>
        </w:tc>
        <w:tc>
          <w:tcPr>
            <w:tcW w:w="2609" w:type="dxa"/>
            <w:tcBorders>
              <w:bottom w:val="single" w:sz="4" w:space="0" w:color="FFFFFF" w:themeColor="background1"/>
            </w:tcBorders>
          </w:tcPr>
          <w:p w:rsidR="00F559FB" w:rsidRPr="007C5BDA" w:rsidRDefault="00F559FB" w:rsidP="007C5BDA">
            <w:pPr>
              <w:rPr>
                <w:rFonts w:ascii="Times New Roman" w:hAnsi="Times New Roman" w:cs="Times New Roman"/>
                <w:sz w:val="24"/>
                <w:szCs w:val="24"/>
              </w:rPr>
            </w:pPr>
            <w:r w:rsidRPr="007C5BDA">
              <w:rPr>
                <w:rFonts w:ascii="Times New Roman" w:hAnsi="Times New Roman" w:cs="Times New Roman"/>
                <w:sz w:val="24"/>
                <w:szCs w:val="24"/>
              </w:rPr>
              <w:t>Забезпечення виконання законодавства України Про оборону, військовий обов’язок і військову службу, Указів Президента України</w:t>
            </w:r>
          </w:p>
        </w:tc>
      </w:tr>
    </w:tbl>
    <w:p w:rsidR="00357A31" w:rsidRPr="00283091" w:rsidRDefault="00357A31" w:rsidP="00B824E9">
      <w:pPr>
        <w:jc w:val="center"/>
        <w:rPr>
          <w:rFonts w:ascii="Times New Roman" w:eastAsia="Times New Roman" w:hAnsi="Times New Roman" w:cs="Times New Roman"/>
          <w:sz w:val="27"/>
          <w:szCs w:val="27"/>
        </w:rPr>
        <w:sectPr w:rsidR="00357A31" w:rsidRPr="00283091" w:rsidSect="00251690">
          <w:pgSz w:w="16838" w:h="11906" w:orient="landscape"/>
          <w:pgMar w:top="1843" w:right="1134" w:bottom="567" w:left="1134" w:header="397" w:footer="0" w:gutter="0"/>
          <w:pgNumType w:start="0"/>
          <w:cols w:space="708"/>
          <w:titlePg/>
          <w:docGrid w:linePitch="360"/>
        </w:sectPr>
      </w:pPr>
    </w:p>
    <w:tbl>
      <w:tblPr>
        <w:tblStyle w:val="a7"/>
        <w:tblW w:w="15309" w:type="dxa"/>
        <w:tblInd w:w="108" w:type="dxa"/>
        <w:tblLayout w:type="fixed"/>
        <w:tblLook w:val="04A0" w:firstRow="1" w:lastRow="0" w:firstColumn="1" w:lastColumn="0" w:noHBand="0" w:noVBand="1"/>
      </w:tblPr>
      <w:tblGrid>
        <w:gridCol w:w="567"/>
        <w:gridCol w:w="4678"/>
        <w:gridCol w:w="2239"/>
        <w:gridCol w:w="1247"/>
        <w:gridCol w:w="767"/>
        <w:gridCol w:w="906"/>
        <w:gridCol w:w="765"/>
        <w:gridCol w:w="765"/>
        <w:gridCol w:w="766"/>
        <w:gridCol w:w="2609"/>
      </w:tblGrid>
      <w:tr w:rsidR="00226480" w:rsidRPr="00283091" w:rsidTr="00A97E4D">
        <w:trPr>
          <w:trHeight w:val="841"/>
          <w:tblHeader/>
        </w:trPr>
        <w:tc>
          <w:tcPr>
            <w:tcW w:w="567" w:type="dxa"/>
            <w:tcBorders>
              <w:top w:val="single" w:sz="4" w:space="0" w:color="FFFFFF" w:themeColor="background1"/>
            </w:tcBorders>
            <w:vAlign w:val="center"/>
          </w:tcPr>
          <w:p w:rsidR="00226480" w:rsidRPr="00283091" w:rsidRDefault="00055755" w:rsidP="00B824E9">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8</w:t>
            </w:r>
          </w:p>
        </w:tc>
        <w:tc>
          <w:tcPr>
            <w:tcW w:w="4678" w:type="dxa"/>
            <w:tcBorders>
              <w:top w:val="single" w:sz="4" w:space="0" w:color="FFFFFF" w:themeColor="background1"/>
            </w:tcBorders>
          </w:tcPr>
          <w:p w:rsidR="00226480" w:rsidRPr="00283091" w:rsidRDefault="00226480" w:rsidP="00B824E9">
            <w:pPr>
              <w:contextualSpacing/>
              <w:rPr>
                <w:rFonts w:ascii="Times New Roman" w:hAnsi="Times New Roman" w:cs="Times New Roman"/>
                <w:sz w:val="24"/>
                <w:szCs w:val="24"/>
              </w:rPr>
            </w:pPr>
            <w:r w:rsidRPr="00283091">
              <w:rPr>
                <w:rFonts w:ascii="Times New Roman" w:hAnsi="Times New Roman" w:cs="Times New Roman"/>
                <w:sz w:val="24"/>
                <w:szCs w:val="24"/>
              </w:rPr>
              <w:t>Придбання паливно-мастильних матеріалів, та запасних частин, предметів, матеріалів, обладнання та інвентарів</w:t>
            </w:r>
            <w:r w:rsidR="00F65327">
              <w:rPr>
                <w:rFonts w:ascii="Times New Roman" w:hAnsi="Times New Roman" w:cs="Times New Roman"/>
                <w:sz w:val="24"/>
                <w:szCs w:val="24"/>
              </w:rPr>
              <w:t>.</w:t>
            </w:r>
          </w:p>
        </w:tc>
        <w:tc>
          <w:tcPr>
            <w:tcW w:w="2239" w:type="dxa"/>
          </w:tcPr>
          <w:p w:rsidR="00226480" w:rsidRPr="00283091" w:rsidRDefault="00226480" w:rsidP="00B824E9">
            <w:pPr>
              <w:jc w:val="both"/>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p>
        </w:tc>
        <w:tc>
          <w:tcPr>
            <w:tcW w:w="1247" w:type="dxa"/>
            <w:tcBorders>
              <w:top w:val="single" w:sz="4" w:space="0" w:color="FFFFFF" w:themeColor="background1"/>
            </w:tcBorders>
          </w:tcPr>
          <w:p w:rsidR="00226480" w:rsidRPr="00283091" w:rsidRDefault="00226480">
            <w:r w:rsidRPr="00283091">
              <w:rPr>
                <w:rFonts w:ascii="Times New Roman" w:eastAsia="Times New Roman" w:hAnsi="Times New Roman" w:cs="Times New Roman"/>
                <w:sz w:val="24"/>
                <w:szCs w:val="24"/>
              </w:rPr>
              <w:t>Міський бюджет</w:t>
            </w:r>
          </w:p>
        </w:tc>
        <w:tc>
          <w:tcPr>
            <w:tcW w:w="767" w:type="dxa"/>
            <w:tcBorders>
              <w:top w:val="single" w:sz="4" w:space="0" w:color="FFFFFF" w:themeColor="background1"/>
            </w:tcBorders>
          </w:tcPr>
          <w:p w:rsidR="00226480" w:rsidRPr="00E64097" w:rsidRDefault="00C04280" w:rsidP="00B824E9">
            <w:pPr>
              <w:jc w:val="center"/>
              <w:rPr>
                <w:rFonts w:ascii="Times New Roman" w:hAnsi="Times New Roman" w:cs="Times New Roman"/>
                <w:b/>
                <w:sz w:val="24"/>
                <w:szCs w:val="24"/>
              </w:rPr>
            </w:pPr>
            <w:r w:rsidRPr="00E64097">
              <w:rPr>
                <w:rFonts w:ascii="Times New Roman" w:hAnsi="Times New Roman" w:cs="Times New Roman"/>
                <w:b/>
                <w:sz w:val="24"/>
                <w:szCs w:val="24"/>
              </w:rPr>
              <w:t>9</w:t>
            </w:r>
            <w:r w:rsidR="008870B3" w:rsidRPr="00E64097">
              <w:rPr>
                <w:rFonts w:ascii="Times New Roman" w:hAnsi="Times New Roman" w:cs="Times New Roman"/>
                <w:b/>
                <w:sz w:val="24"/>
                <w:szCs w:val="24"/>
              </w:rPr>
              <w:t>00</w:t>
            </w:r>
          </w:p>
        </w:tc>
        <w:tc>
          <w:tcPr>
            <w:tcW w:w="906" w:type="dxa"/>
            <w:tcBorders>
              <w:top w:val="single" w:sz="4" w:space="0" w:color="FFFFFF" w:themeColor="background1"/>
            </w:tcBorders>
          </w:tcPr>
          <w:p w:rsidR="00226480" w:rsidRPr="00283091" w:rsidRDefault="00BE5FF5" w:rsidP="00B824E9">
            <w:pPr>
              <w:jc w:val="center"/>
              <w:rPr>
                <w:rFonts w:ascii="Times New Roman" w:hAnsi="Times New Roman" w:cs="Times New Roman"/>
                <w:sz w:val="24"/>
                <w:szCs w:val="24"/>
              </w:rPr>
            </w:pPr>
            <w:r>
              <w:rPr>
                <w:rFonts w:ascii="Times New Roman" w:hAnsi="Times New Roman" w:cs="Times New Roman"/>
                <w:sz w:val="24"/>
                <w:szCs w:val="24"/>
              </w:rPr>
              <w:t>250</w:t>
            </w:r>
          </w:p>
        </w:tc>
        <w:tc>
          <w:tcPr>
            <w:tcW w:w="765" w:type="dxa"/>
            <w:tcBorders>
              <w:top w:val="single" w:sz="4" w:space="0" w:color="FFFFFF" w:themeColor="background1"/>
            </w:tcBorders>
          </w:tcPr>
          <w:p w:rsidR="00226480" w:rsidRPr="00283091" w:rsidRDefault="00040B4F" w:rsidP="00B824E9">
            <w:pPr>
              <w:jc w:val="center"/>
              <w:rPr>
                <w:rFonts w:ascii="Times New Roman" w:hAnsi="Times New Roman" w:cs="Times New Roman"/>
                <w:sz w:val="24"/>
                <w:szCs w:val="24"/>
              </w:rPr>
            </w:pPr>
            <w:r>
              <w:rPr>
                <w:rFonts w:ascii="Times New Roman" w:hAnsi="Times New Roman" w:cs="Times New Roman"/>
                <w:sz w:val="24"/>
                <w:szCs w:val="24"/>
              </w:rPr>
              <w:t>250</w:t>
            </w:r>
          </w:p>
        </w:tc>
        <w:tc>
          <w:tcPr>
            <w:tcW w:w="765" w:type="dxa"/>
          </w:tcPr>
          <w:p w:rsidR="00226480" w:rsidRPr="00283091" w:rsidRDefault="00C04280" w:rsidP="00B824E9">
            <w:pPr>
              <w:jc w:val="center"/>
              <w:rPr>
                <w:rFonts w:ascii="Times New Roman" w:hAnsi="Times New Roman" w:cs="Times New Roman"/>
                <w:sz w:val="24"/>
                <w:szCs w:val="24"/>
              </w:rPr>
            </w:pPr>
            <w:r>
              <w:rPr>
                <w:rFonts w:ascii="Times New Roman" w:hAnsi="Times New Roman" w:cs="Times New Roman"/>
                <w:sz w:val="24"/>
                <w:szCs w:val="24"/>
              </w:rPr>
              <w:t>200</w:t>
            </w:r>
          </w:p>
        </w:tc>
        <w:tc>
          <w:tcPr>
            <w:tcW w:w="766" w:type="dxa"/>
            <w:tcBorders>
              <w:top w:val="single" w:sz="4" w:space="0" w:color="FFFFFF" w:themeColor="background1"/>
            </w:tcBorders>
          </w:tcPr>
          <w:p w:rsidR="00226480" w:rsidRPr="00283091" w:rsidRDefault="00C04280" w:rsidP="00B824E9">
            <w:pPr>
              <w:jc w:val="center"/>
              <w:rPr>
                <w:rFonts w:ascii="Times New Roman" w:hAnsi="Times New Roman" w:cs="Times New Roman"/>
                <w:sz w:val="24"/>
                <w:szCs w:val="24"/>
              </w:rPr>
            </w:pPr>
            <w:r>
              <w:rPr>
                <w:rFonts w:ascii="Times New Roman" w:hAnsi="Times New Roman" w:cs="Times New Roman"/>
                <w:sz w:val="24"/>
                <w:szCs w:val="24"/>
              </w:rPr>
              <w:t>200</w:t>
            </w:r>
          </w:p>
        </w:tc>
        <w:tc>
          <w:tcPr>
            <w:tcW w:w="2609" w:type="dxa"/>
            <w:vMerge w:val="restart"/>
            <w:vAlign w:val="center"/>
          </w:tcPr>
          <w:p w:rsidR="00226480" w:rsidRPr="00283091" w:rsidRDefault="00226480" w:rsidP="001C6401">
            <w:pPr>
              <w:jc w:val="center"/>
              <w:rPr>
                <w:rFonts w:ascii="Times New Roman" w:hAnsi="Times New Roman" w:cs="Times New Roman"/>
                <w:sz w:val="24"/>
                <w:szCs w:val="24"/>
              </w:rPr>
            </w:pPr>
            <w:r w:rsidRPr="00283091">
              <w:rPr>
                <w:rFonts w:ascii="Times New Roman" w:hAnsi="Times New Roman" w:cs="Times New Roman"/>
                <w:sz w:val="24"/>
                <w:szCs w:val="24"/>
              </w:rPr>
              <w:t xml:space="preserve">Забезпечення якісної підготовки для виконання завдань за </w:t>
            </w:r>
            <w:r w:rsidR="00C04280" w:rsidRPr="00F65C13">
              <w:rPr>
                <w:rFonts w:ascii="Times New Roman" w:hAnsi="Times New Roman" w:cs="Times New Roman"/>
                <w:noProof/>
                <w:kern w:val="24"/>
                <w:lang w:eastAsia="uk-UA"/>
              </w:rPr>
              <w:lastRenderedPageBreak/>
              <mc:AlternateContent>
                <mc:Choice Requires="wps">
                  <w:drawing>
                    <wp:anchor distT="0" distB="0" distL="114300" distR="114300" simplePos="0" relativeHeight="251687936" behindDoc="0" locked="0" layoutInCell="1" allowOverlap="1" wp14:anchorId="7DFCD2AA" wp14:editId="672AC77B">
                      <wp:simplePos x="0" y="0"/>
                      <wp:positionH relativeFrom="column">
                        <wp:posOffset>-11430</wp:posOffset>
                      </wp:positionH>
                      <wp:positionV relativeFrom="paragraph">
                        <wp:posOffset>46990</wp:posOffset>
                      </wp:positionV>
                      <wp:extent cx="1505585" cy="2883535"/>
                      <wp:effectExtent l="0" t="0" r="0" b="0"/>
                      <wp:wrapNone/>
                      <wp:docPr id="1" name="Поле 1"/>
                      <wp:cNvGraphicFramePr/>
                      <a:graphic xmlns:a="http://schemas.openxmlformats.org/drawingml/2006/main">
                        <a:graphicData uri="http://schemas.microsoft.com/office/word/2010/wordprocessingShape">
                          <wps:wsp>
                            <wps:cNvSpPr txBox="1"/>
                            <wps:spPr>
                              <a:xfrm>
                                <a:off x="0" y="0"/>
                                <a:ext cx="1505585" cy="2883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7E4D" w:rsidRDefault="00A97E4D" w:rsidP="00A97E4D">
                                  <w:pPr>
                                    <w:jc w:val="center"/>
                                  </w:pPr>
                                  <w:r w:rsidRPr="00283091">
                                    <w:rPr>
                                      <w:rFonts w:ascii="Times New Roman" w:hAnsi="Times New Roman" w:cs="Times New Roman"/>
                                      <w:sz w:val="24"/>
                                      <w:szCs w:val="24"/>
                                    </w:rPr>
                                    <w:t>Забезпечення якісної підготовки для виконання завдань за призначенням</w:t>
                                  </w:r>
                                  <w:r w:rsidR="00C04280">
                                    <w:rPr>
                                      <w:rFonts w:ascii="Times New Roman" w:hAnsi="Times New Roman" w:cs="Times New Roman"/>
                                      <w:sz w:val="24"/>
                                      <w:szCs w:val="24"/>
                                    </w:rPr>
                                    <w:t xml:space="preserve">, належне забезпечення охорони об’єктів Збройних Сил України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8" type="#_x0000_t202" style="position:absolute;left:0;text-align:left;margin-left:-.9pt;margin-top:3.7pt;width:118.55pt;height:22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" fillcolor="white [3201]" stroked="f" strokeweight=".5pt">
                      <v:textbox>
                        <w:txbxContent>
                          <w:p w:rsidR="00A97E4D" w:rsidRDefault="00A97E4D" w:rsidP="00A97E4D">
                            <w:pPr>
                              <w:jc w:val="center"/>
                            </w:pPr>
                            <w:r w:rsidRPr="00283091">
                              <w:rPr>
                                <w:rFonts w:ascii="Times New Roman" w:hAnsi="Times New Roman" w:cs="Times New Roman"/>
                                <w:sz w:val="24"/>
                                <w:szCs w:val="24"/>
                              </w:rPr>
                              <w:t>Забезпечення якісної підготовки для виконання завдань за призначенням</w:t>
                            </w:r>
                            <w:r w:rsidR="00C04280">
                              <w:rPr>
                                <w:rFonts w:ascii="Times New Roman" w:hAnsi="Times New Roman" w:cs="Times New Roman"/>
                                <w:sz w:val="24"/>
                                <w:szCs w:val="24"/>
                              </w:rPr>
                              <w:t xml:space="preserve">, належне забезпечення охорони об’єктів Збройних Сил України  </w:t>
                            </w:r>
                          </w:p>
                        </w:txbxContent>
                      </v:textbox>
                    </v:shape>
                  </w:pict>
                </mc:Fallback>
              </mc:AlternateContent>
            </w:r>
            <w:r w:rsidRPr="00283091">
              <w:rPr>
                <w:rFonts w:ascii="Times New Roman" w:hAnsi="Times New Roman" w:cs="Times New Roman"/>
                <w:sz w:val="24"/>
                <w:szCs w:val="24"/>
              </w:rPr>
              <w:t>призначенням</w:t>
            </w:r>
          </w:p>
        </w:tc>
      </w:tr>
      <w:tr w:rsidR="00226480" w:rsidRPr="00283091" w:rsidTr="000C3789">
        <w:trPr>
          <w:trHeight w:val="985"/>
          <w:tblHeader/>
        </w:trPr>
        <w:tc>
          <w:tcPr>
            <w:tcW w:w="567" w:type="dxa"/>
            <w:vAlign w:val="center"/>
          </w:tcPr>
          <w:p w:rsidR="00226480" w:rsidRPr="00F65C13" w:rsidRDefault="00055755" w:rsidP="00EC2F5F">
            <w:pPr>
              <w:jc w:val="center"/>
              <w:rPr>
                <w:rFonts w:ascii="Times New Roman" w:eastAsia="Times New Roman" w:hAnsi="Times New Roman" w:cs="Times New Roman"/>
              </w:rPr>
            </w:pPr>
            <w:r w:rsidRPr="00F65C13">
              <w:rPr>
                <w:rFonts w:ascii="Times New Roman" w:eastAsia="Times New Roman" w:hAnsi="Times New Roman" w:cs="Times New Roman"/>
              </w:rPr>
              <w:lastRenderedPageBreak/>
              <w:t>9</w:t>
            </w:r>
          </w:p>
        </w:tc>
        <w:tc>
          <w:tcPr>
            <w:tcW w:w="4678" w:type="dxa"/>
          </w:tcPr>
          <w:p w:rsidR="00F65327" w:rsidRDefault="00226480" w:rsidP="00EC2F5F">
            <w:pPr>
              <w:contextualSpacing/>
              <w:rPr>
                <w:rFonts w:ascii="Times New Roman" w:hAnsi="Times New Roman" w:cs="Times New Roman"/>
              </w:rPr>
            </w:pPr>
            <w:r w:rsidRPr="00F65C13">
              <w:rPr>
                <w:rFonts w:ascii="Times New Roman" w:hAnsi="Times New Roman" w:cs="Times New Roman"/>
              </w:rPr>
              <w:t>Підготовка до опалювального сезону та заходи з енергозбереження (демонтаж та встановлення дверей будівлі</w:t>
            </w:r>
            <w:r w:rsidR="00E64097">
              <w:rPr>
                <w:rFonts w:ascii="Times New Roman" w:hAnsi="Times New Roman" w:cs="Times New Roman"/>
              </w:rPr>
              <w:t>, тощо)</w:t>
            </w:r>
            <w:r w:rsidRPr="00F65C13">
              <w:rPr>
                <w:rFonts w:ascii="Times New Roman" w:hAnsi="Times New Roman" w:cs="Times New Roman"/>
              </w:rPr>
              <w:t xml:space="preserve"> по вул.                  Ю</w:t>
            </w:r>
            <w:r w:rsidR="00E64097">
              <w:rPr>
                <w:rFonts w:ascii="Times New Roman" w:hAnsi="Times New Roman" w:cs="Times New Roman"/>
              </w:rPr>
              <w:t xml:space="preserve">. </w:t>
            </w:r>
            <w:proofErr w:type="spellStart"/>
            <w:r w:rsidR="00E64097">
              <w:rPr>
                <w:rFonts w:ascii="Times New Roman" w:hAnsi="Times New Roman" w:cs="Times New Roman"/>
              </w:rPr>
              <w:t>Федьковича</w:t>
            </w:r>
            <w:proofErr w:type="spellEnd"/>
            <w:r w:rsidR="00E64097">
              <w:rPr>
                <w:rFonts w:ascii="Times New Roman" w:hAnsi="Times New Roman" w:cs="Times New Roman"/>
              </w:rPr>
              <w:t>, 10 м. Сторожинець</w:t>
            </w:r>
            <w:r w:rsidR="00F65327">
              <w:rPr>
                <w:rFonts w:ascii="Times New Roman" w:hAnsi="Times New Roman" w:cs="Times New Roman"/>
              </w:rPr>
              <w:t>.</w:t>
            </w:r>
          </w:p>
          <w:p w:rsidR="00F65327" w:rsidRPr="00F65C13" w:rsidRDefault="00F65327" w:rsidP="00EC2F5F">
            <w:pPr>
              <w:contextualSpacing/>
              <w:rPr>
                <w:rFonts w:ascii="Times New Roman" w:hAnsi="Times New Roman" w:cs="Times New Roman"/>
              </w:rPr>
            </w:pP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xml:space="preserve">, Сторожинецька міська рада </w:t>
            </w:r>
          </w:p>
        </w:tc>
        <w:tc>
          <w:tcPr>
            <w:tcW w:w="1247" w:type="dxa"/>
          </w:tcPr>
          <w:p w:rsidR="00226480" w:rsidRPr="00F65C13" w:rsidRDefault="00CA50B2" w:rsidP="00EC2F5F">
            <w:r w:rsidRPr="00283091">
              <w:rPr>
                <w:noProof/>
                <w:kern w:val="24"/>
                <w:sz w:val="24"/>
                <w:szCs w:val="24"/>
                <w:lang w:eastAsia="uk-UA"/>
              </w:rPr>
              <mc:AlternateContent>
                <mc:Choice Requires="wps">
                  <w:drawing>
                    <wp:anchor distT="0" distB="0" distL="114300" distR="114300" simplePos="0" relativeHeight="251698176" behindDoc="0" locked="0" layoutInCell="1" allowOverlap="1" wp14:anchorId="46127275" wp14:editId="4CBDC573">
                      <wp:simplePos x="0" y="0"/>
                      <wp:positionH relativeFrom="column">
                        <wp:posOffset>-49579</wp:posOffset>
                      </wp:positionH>
                      <wp:positionV relativeFrom="paragraph">
                        <wp:posOffset>-678962</wp:posOffset>
                      </wp:positionV>
                      <wp:extent cx="4923155" cy="638810"/>
                      <wp:effectExtent l="0" t="0" r="0" b="8890"/>
                      <wp:wrapNone/>
                      <wp:docPr id="6" name="Поле 6"/>
                      <wp:cNvGraphicFramePr/>
                      <a:graphic xmlns:a="http://schemas.openxmlformats.org/drawingml/2006/main">
                        <a:graphicData uri="http://schemas.microsoft.com/office/word/2010/wordprocessingShape">
                          <wps:wsp>
                            <wps:cNvSpPr txBox="1"/>
                            <wps:spPr>
                              <a:xfrm>
                                <a:off x="0" y="0"/>
                                <a:ext cx="4923155"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 xml:space="preserve">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Pr="00995F09">
                                    <w:rPr>
                                      <w:rFonts w:ascii="Times New Roman" w:eastAsia="Times New Roman" w:hAnsi="Times New Roman" w:cs="Times New Roman"/>
                                      <w:i/>
                                      <w:sz w:val="24"/>
                                      <w:szCs w:val="24"/>
                                      <w:lang w:eastAsia="en-US"/>
                                    </w:rPr>
                                    <w:t xml:space="preserve">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9" type="#_x0000_t202" style="position:absolute;margin-left:-3.9pt;margin-top:-53.45pt;width:387.65pt;height:5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" fillcolor="white [3201]" stroked="f" strokeweight=".5pt">
                      <v:textbo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w:t>
                            </w:r>
                            <w:r w:rsidR="00E547E2">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 xml:space="preserve">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Pr="00995F09">
                              <w:rPr>
                                <w:rFonts w:ascii="Times New Roman" w:eastAsia="Times New Roman" w:hAnsi="Times New Roman" w:cs="Times New Roman"/>
                                <w:i/>
                                <w:sz w:val="24"/>
                                <w:szCs w:val="24"/>
                                <w:lang w:eastAsia="en-US"/>
                              </w:rPr>
                              <w:t xml:space="preserve">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v:textbox>
                    </v:shape>
                  </w:pict>
                </mc:Fallback>
              </mc:AlternateContent>
            </w:r>
            <w:r w:rsidR="00226480" w:rsidRPr="00F65C13">
              <w:rPr>
                <w:rFonts w:ascii="Times New Roman" w:eastAsia="Times New Roman" w:hAnsi="Times New Roman" w:cs="Times New Roman"/>
              </w:rPr>
              <w:t>Міський бюджет</w:t>
            </w:r>
          </w:p>
        </w:tc>
        <w:tc>
          <w:tcPr>
            <w:tcW w:w="767" w:type="dxa"/>
          </w:tcPr>
          <w:p w:rsidR="00226480" w:rsidRPr="00E64097" w:rsidRDefault="00C04280" w:rsidP="00EC2F5F">
            <w:pPr>
              <w:jc w:val="center"/>
              <w:rPr>
                <w:rFonts w:ascii="Times New Roman" w:hAnsi="Times New Roman" w:cs="Times New Roman"/>
                <w:b/>
              </w:rPr>
            </w:pPr>
            <w:r w:rsidRPr="00E64097">
              <w:rPr>
                <w:rFonts w:ascii="Times New Roman" w:hAnsi="Times New Roman" w:cs="Times New Roman"/>
                <w:b/>
              </w:rPr>
              <w:t>1</w:t>
            </w:r>
            <w:r w:rsidR="00BE5FF5" w:rsidRPr="00E64097">
              <w:rPr>
                <w:rFonts w:ascii="Times New Roman" w:hAnsi="Times New Roman" w:cs="Times New Roman"/>
                <w:b/>
              </w:rPr>
              <w:t>50</w:t>
            </w:r>
          </w:p>
        </w:tc>
        <w:tc>
          <w:tcPr>
            <w:tcW w:w="906"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50</w:t>
            </w:r>
          </w:p>
        </w:tc>
        <w:tc>
          <w:tcPr>
            <w:tcW w:w="765" w:type="dxa"/>
          </w:tcPr>
          <w:p w:rsidR="00226480" w:rsidRPr="00F65C13" w:rsidRDefault="00226480"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226480" w:rsidRPr="00F65C13" w:rsidRDefault="00C04280" w:rsidP="00EC2F5F">
            <w:pPr>
              <w:jc w:val="center"/>
              <w:rPr>
                <w:rFonts w:ascii="Times New Roman" w:hAnsi="Times New Roman" w:cs="Times New Roman"/>
              </w:rPr>
            </w:pPr>
            <w:r>
              <w:rPr>
                <w:rFonts w:ascii="Times New Roman" w:hAnsi="Times New Roman" w:cs="Times New Roman"/>
              </w:rPr>
              <w:t>50</w:t>
            </w:r>
          </w:p>
        </w:tc>
        <w:tc>
          <w:tcPr>
            <w:tcW w:w="766" w:type="dxa"/>
          </w:tcPr>
          <w:p w:rsidR="00226480" w:rsidRPr="00F65C13" w:rsidRDefault="00C04280" w:rsidP="00EC2F5F">
            <w:pPr>
              <w:jc w:val="center"/>
              <w:rPr>
                <w:rFonts w:ascii="Times New Roman" w:hAnsi="Times New Roman" w:cs="Times New Roman"/>
                <w:noProof/>
                <w:kern w:val="24"/>
              </w:rPr>
            </w:pPr>
            <w:r>
              <w:rPr>
                <w:rFonts w:ascii="Times New Roman" w:hAnsi="Times New Roman" w:cs="Times New Roman"/>
                <w:noProof/>
                <w:kern w:val="24"/>
              </w:rPr>
              <w:t>50</w:t>
            </w:r>
          </w:p>
        </w:tc>
        <w:tc>
          <w:tcPr>
            <w:tcW w:w="2609" w:type="dxa"/>
            <w:vMerge/>
          </w:tcPr>
          <w:p w:rsidR="00226480" w:rsidRPr="00F65C13" w:rsidRDefault="00226480" w:rsidP="00B824E9">
            <w:pPr>
              <w:rPr>
                <w:rFonts w:ascii="Times New Roman" w:hAnsi="Times New Roman" w:cs="Times New Roman"/>
              </w:rPr>
            </w:pPr>
          </w:p>
        </w:tc>
      </w:tr>
      <w:tr w:rsidR="00226480" w:rsidRPr="00283091" w:rsidTr="00F65C13">
        <w:trPr>
          <w:trHeight w:val="813"/>
          <w:tblHeader/>
        </w:trPr>
        <w:tc>
          <w:tcPr>
            <w:tcW w:w="567" w:type="dxa"/>
            <w:vAlign w:val="center"/>
          </w:tcPr>
          <w:p w:rsidR="00226480" w:rsidRPr="00F65C13" w:rsidRDefault="00226480" w:rsidP="00EC2F5F">
            <w:pPr>
              <w:jc w:val="center"/>
              <w:rPr>
                <w:rFonts w:ascii="Times New Roman" w:eastAsia="Times New Roman" w:hAnsi="Times New Roman" w:cs="Times New Roman"/>
              </w:rPr>
            </w:pPr>
            <w:r w:rsidRPr="00F65C13">
              <w:rPr>
                <w:rFonts w:ascii="Times New Roman" w:eastAsia="Times New Roman" w:hAnsi="Times New Roman" w:cs="Times New Roman"/>
              </w:rPr>
              <w:lastRenderedPageBreak/>
              <w:t>10</w:t>
            </w:r>
          </w:p>
        </w:tc>
        <w:tc>
          <w:tcPr>
            <w:tcW w:w="4678" w:type="dxa"/>
          </w:tcPr>
          <w:p w:rsidR="00F65327" w:rsidRDefault="00226480" w:rsidP="00EC2F5F">
            <w:pPr>
              <w:contextualSpacing/>
              <w:rPr>
                <w:rFonts w:ascii="Times New Roman" w:hAnsi="Times New Roman" w:cs="Times New Roman"/>
              </w:rPr>
            </w:pPr>
            <w:r w:rsidRPr="00F65C13">
              <w:rPr>
                <w:rFonts w:ascii="Times New Roman" w:hAnsi="Times New Roman" w:cs="Times New Roman"/>
              </w:rPr>
              <w:t xml:space="preserve">Придбання профілю покрівельного для облаштування місця вишколу допризовників, тощо.  </w:t>
            </w:r>
          </w:p>
          <w:p w:rsidR="00F65327" w:rsidRPr="00F65C13" w:rsidRDefault="00F65327" w:rsidP="00EC2F5F">
            <w:pPr>
              <w:contextualSpacing/>
              <w:rPr>
                <w:rFonts w:ascii="Times New Roman" w:hAnsi="Times New Roman" w:cs="Times New Roman"/>
              </w:rPr>
            </w:pP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xml:space="preserve">, Сторожинецька міська рада </w:t>
            </w:r>
          </w:p>
        </w:tc>
        <w:tc>
          <w:tcPr>
            <w:tcW w:w="1247" w:type="dxa"/>
          </w:tcPr>
          <w:p w:rsidR="00226480" w:rsidRPr="00F65C13" w:rsidRDefault="00226480" w:rsidP="00EC2F5F">
            <w:r w:rsidRPr="00F65C13">
              <w:rPr>
                <w:rFonts w:ascii="Times New Roman" w:eastAsia="Times New Roman" w:hAnsi="Times New Roman" w:cs="Times New Roman"/>
              </w:rPr>
              <w:t>Міський бюджет</w:t>
            </w:r>
          </w:p>
        </w:tc>
        <w:tc>
          <w:tcPr>
            <w:tcW w:w="767" w:type="dxa"/>
          </w:tcPr>
          <w:p w:rsidR="00226480" w:rsidRPr="00E64097" w:rsidRDefault="00C04280" w:rsidP="00EC2F5F">
            <w:pPr>
              <w:jc w:val="center"/>
              <w:rPr>
                <w:rFonts w:ascii="Times New Roman" w:hAnsi="Times New Roman" w:cs="Times New Roman"/>
                <w:b/>
              </w:rPr>
            </w:pPr>
            <w:r w:rsidRPr="00E64097">
              <w:rPr>
                <w:rFonts w:ascii="Times New Roman" w:hAnsi="Times New Roman" w:cs="Times New Roman"/>
                <w:b/>
              </w:rPr>
              <w:t>4</w:t>
            </w:r>
            <w:r w:rsidR="00BE5FF5" w:rsidRPr="00E64097">
              <w:rPr>
                <w:rFonts w:ascii="Times New Roman" w:hAnsi="Times New Roman" w:cs="Times New Roman"/>
                <w:b/>
              </w:rPr>
              <w:t>0</w:t>
            </w:r>
          </w:p>
        </w:tc>
        <w:tc>
          <w:tcPr>
            <w:tcW w:w="906"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20</w:t>
            </w:r>
          </w:p>
        </w:tc>
        <w:tc>
          <w:tcPr>
            <w:tcW w:w="765" w:type="dxa"/>
          </w:tcPr>
          <w:p w:rsidR="00226480" w:rsidRPr="00F65C13" w:rsidRDefault="00226480"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226480" w:rsidRPr="00F65C13" w:rsidRDefault="00C04280" w:rsidP="00EC2F5F">
            <w:pPr>
              <w:jc w:val="center"/>
              <w:rPr>
                <w:rFonts w:ascii="Times New Roman" w:hAnsi="Times New Roman" w:cs="Times New Roman"/>
              </w:rPr>
            </w:pPr>
            <w:r>
              <w:rPr>
                <w:rFonts w:ascii="Times New Roman" w:hAnsi="Times New Roman" w:cs="Times New Roman"/>
              </w:rPr>
              <w:t>10</w:t>
            </w:r>
          </w:p>
        </w:tc>
        <w:tc>
          <w:tcPr>
            <w:tcW w:w="766" w:type="dxa"/>
          </w:tcPr>
          <w:p w:rsidR="00226480" w:rsidRPr="00F65C13" w:rsidRDefault="00C04280" w:rsidP="00EC2F5F">
            <w:pPr>
              <w:jc w:val="center"/>
              <w:rPr>
                <w:rFonts w:ascii="Times New Roman" w:hAnsi="Times New Roman" w:cs="Times New Roman"/>
                <w:noProof/>
                <w:kern w:val="24"/>
              </w:rPr>
            </w:pPr>
            <w:r>
              <w:rPr>
                <w:rFonts w:ascii="Times New Roman" w:hAnsi="Times New Roman" w:cs="Times New Roman"/>
                <w:noProof/>
                <w:kern w:val="24"/>
              </w:rPr>
              <w:t>10</w:t>
            </w:r>
          </w:p>
        </w:tc>
        <w:tc>
          <w:tcPr>
            <w:tcW w:w="2609" w:type="dxa"/>
            <w:vMerge/>
          </w:tcPr>
          <w:p w:rsidR="00226480" w:rsidRPr="00F65C13" w:rsidRDefault="00226480" w:rsidP="00B824E9">
            <w:pPr>
              <w:rPr>
                <w:rFonts w:ascii="Times New Roman" w:hAnsi="Times New Roman" w:cs="Times New Roman"/>
              </w:rPr>
            </w:pPr>
          </w:p>
        </w:tc>
      </w:tr>
      <w:tr w:rsidR="00226480" w:rsidRPr="00283091" w:rsidTr="000C3789">
        <w:trPr>
          <w:trHeight w:val="985"/>
          <w:tblHeader/>
        </w:trPr>
        <w:tc>
          <w:tcPr>
            <w:tcW w:w="567" w:type="dxa"/>
            <w:vAlign w:val="center"/>
          </w:tcPr>
          <w:p w:rsidR="00226480" w:rsidRPr="00F65C13" w:rsidRDefault="00226480" w:rsidP="00EC2F5F">
            <w:pPr>
              <w:jc w:val="center"/>
              <w:rPr>
                <w:rFonts w:ascii="Times New Roman" w:eastAsia="Times New Roman" w:hAnsi="Times New Roman" w:cs="Times New Roman"/>
              </w:rPr>
            </w:pPr>
            <w:r w:rsidRPr="00F65C13">
              <w:rPr>
                <w:rFonts w:ascii="Times New Roman" w:eastAsia="Times New Roman" w:hAnsi="Times New Roman" w:cs="Times New Roman"/>
              </w:rPr>
              <w:t>11</w:t>
            </w:r>
          </w:p>
        </w:tc>
        <w:tc>
          <w:tcPr>
            <w:tcW w:w="4678" w:type="dxa"/>
          </w:tcPr>
          <w:p w:rsidR="00F65327" w:rsidRDefault="00226480" w:rsidP="00EC2F5F">
            <w:pPr>
              <w:contextualSpacing/>
              <w:rPr>
                <w:rFonts w:ascii="Times New Roman" w:hAnsi="Times New Roman" w:cs="Times New Roman"/>
              </w:rPr>
            </w:pPr>
            <w:r w:rsidRPr="00F65C13">
              <w:rPr>
                <w:rFonts w:ascii="Times New Roman" w:hAnsi="Times New Roman" w:cs="Times New Roman"/>
              </w:rPr>
              <w:t>Придбання офісних меблів (стільців столярних) для облаштування місць збору допризовників,</w:t>
            </w:r>
            <w:r w:rsidR="001E0914" w:rsidRPr="00F65C13">
              <w:rPr>
                <w:rFonts w:ascii="Times New Roman" w:hAnsi="Times New Roman" w:cs="Times New Roman"/>
              </w:rPr>
              <w:t xml:space="preserve"> шафи для</w:t>
            </w:r>
            <w:r w:rsidR="002C3EF6" w:rsidRPr="00F65C13">
              <w:rPr>
                <w:rFonts w:ascii="Times New Roman" w:hAnsi="Times New Roman" w:cs="Times New Roman"/>
              </w:rPr>
              <w:t xml:space="preserve"> тимчасового</w:t>
            </w:r>
            <w:r w:rsidR="001E0914" w:rsidRPr="00F65C13">
              <w:rPr>
                <w:rFonts w:ascii="Times New Roman" w:hAnsi="Times New Roman" w:cs="Times New Roman"/>
              </w:rPr>
              <w:t xml:space="preserve"> зберігання мобільних телефонів</w:t>
            </w:r>
            <w:r w:rsidR="002C3EF6" w:rsidRPr="00F65C13">
              <w:rPr>
                <w:rFonts w:ascii="Times New Roman" w:hAnsi="Times New Roman" w:cs="Times New Roman"/>
              </w:rPr>
              <w:t>, накопичувальних засобів відвідувачів (ШДМ-180-22), інших меблів,</w:t>
            </w:r>
            <w:r w:rsidRPr="00F65C13">
              <w:rPr>
                <w:rFonts w:ascii="Times New Roman" w:hAnsi="Times New Roman" w:cs="Times New Roman"/>
              </w:rPr>
              <w:t xml:space="preserve"> тощо.</w:t>
            </w:r>
          </w:p>
          <w:p w:rsidR="00226480" w:rsidRPr="00F65C13" w:rsidRDefault="00226480" w:rsidP="00EC2F5F">
            <w:pPr>
              <w:contextualSpacing/>
              <w:rPr>
                <w:rFonts w:ascii="Times New Roman" w:hAnsi="Times New Roman" w:cs="Times New Roman"/>
              </w:rPr>
            </w:pPr>
            <w:r w:rsidRPr="00F65C13">
              <w:rPr>
                <w:rFonts w:ascii="Times New Roman" w:hAnsi="Times New Roman" w:cs="Times New Roman"/>
              </w:rPr>
              <w:t xml:space="preserve"> </w:t>
            </w: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Сторожинецька міська рада</w:t>
            </w:r>
          </w:p>
        </w:tc>
        <w:tc>
          <w:tcPr>
            <w:tcW w:w="1247" w:type="dxa"/>
          </w:tcPr>
          <w:p w:rsidR="00226480" w:rsidRPr="00F65C13" w:rsidRDefault="00226480" w:rsidP="00EC2F5F">
            <w:r w:rsidRPr="00F65C13">
              <w:rPr>
                <w:rFonts w:ascii="Times New Roman" w:eastAsia="Times New Roman" w:hAnsi="Times New Roman" w:cs="Times New Roman"/>
              </w:rPr>
              <w:t>Міський бюджет</w:t>
            </w:r>
          </w:p>
        </w:tc>
        <w:tc>
          <w:tcPr>
            <w:tcW w:w="767" w:type="dxa"/>
          </w:tcPr>
          <w:p w:rsidR="00226480" w:rsidRPr="00E64097" w:rsidRDefault="00E64097" w:rsidP="00EC2F5F">
            <w:pPr>
              <w:jc w:val="center"/>
              <w:rPr>
                <w:rFonts w:ascii="Times New Roman" w:hAnsi="Times New Roman" w:cs="Times New Roman"/>
                <w:b/>
              </w:rPr>
            </w:pPr>
            <w:r w:rsidRPr="00E64097">
              <w:rPr>
                <w:rFonts w:ascii="Times New Roman" w:hAnsi="Times New Roman" w:cs="Times New Roman"/>
                <w:b/>
              </w:rPr>
              <w:t>190</w:t>
            </w:r>
          </w:p>
        </w:tc>
        <w:tc>
          <w:tcPr>
            <w:tcW w:w="906"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15</w:t>
            </w:r>
          </w:p>
        </w:tc>
        <w:tc>
          <w:tcPr>
            <w:tcW w:w="765" w:type="dxa"/>
          </w:tcPr>
          <w:p w:rsidR="00226480" w:rsidRPr="00F65C13" w:rsidRDefault="002B71D4" w:rsidP="00EC2F5F">
            <w:pPr>
              <w:jc w:val="center"/>
              <w:rPr>
                <w:rFonts w:ascii="Times New Roman" w:hAnsi="Times New Roman" w:cs="Times New Roman"/>
              </w:rPr>
            </w:pPr>
            <w:r w:rsidRPr="00F65C13">
              <w:rPr>
                <w:rFonts w:ascii="Times New Roman" w:hAnsi="Times New Roman" w:cs="Times New Roman"/>
              </w:rPr>
              <w:t>55</w:t>
            </w:r>
          </w:p>
        </w:tc>
        <w:tc>
          <w:tcPr>
            <w:tcW w:w="765" w:type="dxa"/>
          </w:tcPr>
          <w:p w:rsidR="00226480" w:rsidRPr="00F65C13" w:rsidRDefault="00C04280" w:rsidP="00EC2F5F">
            <w:pPr>
              <w:jc w:val="center"/>
              <w:rPr>
                <w:rFonts w:ascii="Times New Roman" w:hAnsi="Times New Roman" w:cs="Times New Roman"/>
              </w:rPr>
            </w:pPr>
            <w:r>
              <w:rPr>
                <w:rFonts w:ascii="Times New Roman" w:hAnsi="Times New Roman" w:cs="Times New Roman"/>
              </w:rPr>
              <w:t>70</w:t>
            </w:r>
          </w:p>
        </w:tc>
        <w:tc>
          <w:tcPr>
            <w:tcW w:w="766" w:type="dxa"/>
          </w:tcPr>
          <w:p w:rsidR="00226480" w:rsidRPr="00F65C13" w:rsidRDefault="00C04280" w:rsidP="00EC2F5F">
            <w:pPr>
              <w:jc w:val="center"/>
              <w:rPr>
                <w:rFonts w:ascii="Times New Roman" w:hAnsi="Times New Roman" w:cs="Times New Roman"/>
                <w:noProof/>
                <w:kern w:val="24"/>
              </w:rPr>
            </w:pPr>
            <w:r>
              <w:rPr>
                <w:rFonts w:ascii="Times New Roman" w:hAnsi="Times New Roman" w:cs="Times New Roman"/>
                <w:noProof/>
                <w:kern w:val="24"/>
              </w:rPr>
              <w:t>50</w:t>
            </w:r>
          </w:p>
        </w:tc>
        <w:tc>
          <w:tcPr>
            <w:tcW w:w="2609" w:type="dxa"/>
            <w:vMerge/>
          </w:tcPr>
          <w:p w:rsidR="00226480" w:rsidRPr="00F65C13" w:rsidRDefault="00226480" w:rsidP="00B824E9">
            <w:pPr>
              <w:rPr>
                <w:rFonts w:ascii="Times New Roman" w:hAnsi="Times New Roman" w:cs="Times New Roman"/>
              </w:rPr>
            </w:pPr>
          </w:p>
        </w:tc>
      </w:tr>
      <w:tr w:rsidR="00226480" w:rsidRPr="00283091" w:rsidTr="000C3789">
        <w:trPr>
          <w:trHeight w:val="985"/>
          <w:tblHeader/>
        </w:trPr>
        <w:tc>
          <w:tcPr>
            <w:tcW w:w="567" w:type="dxa"/>
            <w:vAlign w:val="center"/>
          </w:tcPr>
          <w:p w:rsidR="00226480" w:rsidRPr="00F65C13" w:rsidRDefault="00226480" w:rsidP="00EC2F5F">
            <w:pPr>
              <w:jc w:val="center"/>
              <w:rPr>
                <w:rFonts w:ascii="Times New Roman" w:eastAsia="Times New Roman" w:hAnsi="Times New Roman" w:cs="Times New Roman"/>
              </w:rPr>
            </w:pPr>
            <w:r w:rsidRPr="00F65C13">
              <w:rPr>
                <w:rFonts w:ascii="Times New Roman" w:eastAsia="Times New Roman" w:hAnsi="Times New Roman" w:cs="Times New Roman"/>
              </w:rPr>
              <w:t>12</w:t>
            </w:r>
          </w:p>
        </w:tc>
        <w:tc>
          <w:tcPr>
            <w:tcW w:w="4678" w:type="dxa"/>
          </w:tcPr>
          <w:p w:rsidR="00F65327" w:rsidRDefault="00C04280" w:rsidP="00EC2F5F">
            <w:pPr>
              <w:contextualSpacing/>
              <w:rPr>
                <w:rFonts w:ascii="Times New Roman" w:hAnsi="Times New Roman" w:cs="Times New Roman"/>
              </w:rPr>
            </w:pPr>
            <w:r>
              <w:rPr>
                <w:rFonts w:ascii="Times New Roman" w:hAnsi="Times New Roman" w:cs="Times New Roman"/>
              </w:rPr>
              <w:t>Поточний ремонт огорожі біля будівлі першого відділу РТЦК та СП по вул. Ю.</w:t>
            </w:r>
            <w:proofErr w:type="spellStart"/>
            <w:r>
              <w:rPr>
                <w:rFonts w:ascii="Times New Roman" w:hAnsi="Times New Roman" w:cs="Times New Roman"/>
              </w:rPr>
              <w:t>Федьковича</w:t>
            </w:r>
            <w:proofErr w:type="spellEnd"/>
            <w:r>
              <w:rPr>
                <w:rFonts w:ascii="Times New Roman" w:hAnsi="Times New Roman" w:cs="Times New Roman"/>
              </w:rPr>
              <w:t>, 10, м. Сторожинець. П</w:t>
            </w:r>
            <w:r w:rsidR="00F65327" w:rsidRPr="00F65C13">
              <w:rPr>
                <w:rFonts w:ascii="Times New Roman" w:hAnsi="Times New Roman" w:cs="Times New Roman"/>
              </w:rPr>
              <w:t xml:space="preserve">ридбання труби металічної, </w:t>
            </w:r>
            <w:proofErr w:type="spellStart"/>
            <w:r w:rsidR="00F65327" w:rsidRPr="00F65C13">
              <w:rPr>
                <w:rFonts w:ascii="Times New Roman" w:hAnsi="Times New Roman" w:cs="Times New Roman"/>
              </w:rPr>
              <w:t>грунтівки</w:t>
            </w:r>
            <w:proofErr w:type="spellEnd"/>
            <w:r w:rsidR="00F65327" w:rsidRPr="00F65C13">
              <w:rPr>
                <w:rFonts w:ascii="Times New Roman" w:hAnsi="Times New Roman" w:cs="Times New Roman"/>
              </w:rPr>
              <w:t xml:space="preserve"> – емалі, розчинників (</w:t>
            </w:r>
            <w:proofErr w:type="spellStart"/>
            <w:r w:rsidR="00F65327" w:rsidRPr="00F65C13">
              <w:rPr>
                <w:rFonts w:ascii="Times New Roman" w:hAnsi="Times New Roman" w:cs="Times New Roman"/>
              </w:rPr>
              <w:t>вайт</w:t>
            </w:r>
            <w:proofErr w:type="spellEnd"/>
            <w:r w:rsidR="00F65327" w:rsidRPr="00F65C13">
              <w:rPr>
                <w:rFonts w:ascii="Times New Roman" w:hAnsi="Times New Roman" w:cs="Times New Roman"/>
              </w:rPr>
              <w:t xml:space="preserve"> </w:t>
            </w:r>
            <w:proofErr w:type="spellStart"/>
            <w:r w:rsidR="00F65327" w:rsidRPr="00F65C13">
              <w:rPr>
                <w:rFonts w:ascii="Times New Roman" w:hAnsi="Times New Roman" w:cs="Times New Roman"/>
              </w:rPr>
              <w:t>спириту</w:t>
            </w:r>
            <w:proofErr w:type="spellEnd"/>
            <w:r w:rsidR="00F65327" w:rsidRPr="00F65C13">
              <w:rPr>
                <w:rFonts w:ascii="Times New Roman" w:hAnsi="Times New Roman" w:cs="Times New Roman"/>
              </w:rPr>
              <w:t xml:space="preserve">), </w:t>
            </w:r>
            <w:proofErr w:type="spellStart"/>
            <w:r w:rsidR="00F65327" w:rsidRPr="00F65C13">
              <w:rPr>
                <w:rFonts w:ascii="Times New Roman" w:hAnsi="Times New Roman" w:cs="Times New Roman"/>
              </w:rPr>
              <w:t>саморізів</w:t>
            </w:r>
            <w:proofErr w:type="spellEnd"/>
            <w:r w:rsidR="00F65327" w:rsidRPr="00F65C13">
              <w:rPr>
                <w:rFonts w:ascii="Times New Roman" w:hAnsi="Times New Roman" w:cs="Times New Roman"/>
              </w:rPr>
              <w:t>, шурупів, цвяхів, планки для паркану, профілю металевого, супутніх товарів для</w:t>
            </w:r>
            <w:r w:rsidR="00F65327">
              <w:rPr>
                <w:rFonts w:ascii="Times New Roman" w:hAnsi="Times New Roman" w:cs="Times New Roman"/>
              </w:rPr>
              <w:t xml:space="preserve"> </w:t>
            </w:r>
            <w:r w:rsidR="00F65327" w:rsidRPr="00F65C13">
              <w:rPr>
                <w:rFonts w:ascii="Times New Roman" w:hAnsi="Times New Roman" w:cs="Times New Roman"/>
              </w:rPr>
              <w:t>встановлення паркану, тощо</w:t>
            </w:r>
            <w:r w:rsidR="00F65327">
              <w:rPr>
                <w:rFonts w:ascii="Times New Roman" w:hAnsi="Times New Roman" w:cs="Times New Roman"/>
              </w:rPr>
              <w:t>.</w:t>
            </w:r>
          </w:p>
          <w:p w:rsidR="00F65327" w:rsidRPr="00F65C13" w:rsidRDefault="00F65327" w:rsidP="00EC2F5F">
            <w:pPr>
              <w:contextualSpacing/>
              <w:rPr>
                <w:rFonts w:ascii="Times New Roman" w:hAnsi="Times New Roman" w:cs="Times New Roman"/>
              </w:rPr>
            </w:pPr>
            <w:r>
              <w:rPr>
                <w:rFonts w:ascii="Times New Roman" w:hAnsi="Times New Roman" w:cs="Times New Roman"/>
              </w:rPr>
              <w:t xml:space="preserve"> </w:t>
            </w: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Сторожинецька міська рада</w:t>
            </w:r>
          </w:p>
        </w:tc>
        <w:tc>
          <w:tcPr>
            <w:tcW w:w="1247" w:type="dxa"/>
          </w:tcPr>
          <w:p w:rsidR="00226480" w:rsidRPr="00F65C13" w:rsidRDefault="00226480" w:rsidP="00EC2F5F">
            <w:r w:rsidRPr="00F65C13">
              <w:rPr>
                <w:rFonts w:ascii="Times New Roman" w:eastAsia="Times New Roman" w:hAnsi="Times New Roman" w:cs="Times New Roman"/>
              </w:rPr>
              <w:t>Міський бюджет</w:t>
            </w:r>
          </w:p>
        </w:tc>
        <w:tc>
          <w:tcPr>
            <w:tcW w:w="767" w:type="dxa"/>
          </w:tcPr>
          <w:p w:rsidR="00226480" w:rsidRPr="00E64097" w:rsidRDefault="00E64097" w:rsidP="00EC2F5F">
            <w:pPr>
              <w:jc w:val="center"/>
              <w:rPr>
                <w:rFonts w:ascii="Times New Roman" w:hAnsi="Times New Roman" w:cs="Times New Roman"/>
                <w:b/>
              </w:rPr>
            </w:pPr>
            <w:r>
              <w:rPr>
                <w:rFonts w:ascii="Times New Roman" w:hAnsi="Times New Roman" w:cs="Times New Roman"/>
                <w:b/>
              </w:rPr>
              <w:t>315</w:t>
            </w:r>
          </w:p>
        </w:tc>
        <w:tc>
          <w:tcPr>
            <w:tcW w:w="906"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115</w:t>
            </w:r>
          </w:p>
        </w:tc>
        <w:tc>
          <w:tcPr>
            <w:tcW w:w="765" w:type="dxa"/>
          </w:tcPr>
          <w:p w:rsidR="00226480" w:rsidRPr="00F65C13" w:rsidRDefault="00226480"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226480" w:rsidRDefault="00F65327" w:rsidP="00EC2F5F">
            <w:pPr>
              <w:jc w:val="center"/>
              <w:rPr>
                <w:rFonts w:ascii="Times New Roman" w:hAnsi="Times New Roman" w:cs="Times New Roman"/>
              </w:rPr>
            </w:pPr>
            <w:r>
              <w:rPr>
                <w:rFonts w:ascii="Times New Roman" w:hAnsi="Times New Roman" w:cs="Times New Roman"/>
              </w:rPr>
              <w:t>150</w:t>
            </w:r>
          </w:p>
          <w:p w:rsidR="00F65327" w:rsidRPr="00F65C13" w:rsidRDefault="00F65327" w:rsidP="00EC2F5F">
            <w:pPr>
              <w:jc w:val="center"/>
              <w:rPr>
                <w:rFonts w:ascii="Times New Roman" w:hAnsi="Times New Roman" w:cs="Times New Roman"/>
              </w:rPr>
            </w:pPr>
          </w:p>
        </w:tc>
        <w:tc>
          <w:tcPr>
            <w:tcW w:w="766" w:type="dxa"/>
          </w:tcPr>
          <w:p w:rsidR="00A97E4D" w:rsidRPr="00F65C13" w:rsidRDefault="00E64097" w:rsidP="00EC2F5F">
            <w:pPr>
              <w:jc w:val="center"/>
              <w:rPr>
                <w:rFonts w:ascii="Times New Roman" w:hAnsi="Times New Roman" w:cs="Times New Roman"/>
                <w:noProof/>
                <w:kern w:val="24"/>
              </w:rPr>
            </w:pPr>
            <w:r>
              <w:rPr>
                <w:rFonts w:ascii="Times New Roman" w:hAnsi="Times New Roman" w:cs="Times New Roman"/>
                <w:noProof/>
                <w:kern w:val="24"/>
              </w:rPr>
              <w:t>50</w:t>
            </w:r>
          </w:p>
          <w:p w:rsidR="00226480" w:rsidRPr="00F65C13" w:rsidRDefault="00226480" w:rsidP="00A97E4D">
            <w:pPr>
              <w:rPr>
                <w:rFonts w:ascii="Times New Roman" w:hAnsi="Times New Roman" w:cs="Times New Roman"/>
              </w:rPr>
            </w:pPr>
          </w:p>
        </w:tc>
        <w:tc>
          <w:tcPr>
            <w:tcW w:w="2609" w:type="dxa"/>
            <w:vMerge/>
          </w:tcPr>
          <w:p w:rsidR="00226480" w:rsidRPr="00F65C13" w:rsidRDefault="00226480" w:rsidP="00B824E9">
            <w:pPr>
              <w:rPr>
                <w:rFonts w:ascii="Times New Roman" w:hAnsi="Times New Roman" w:cs="Times New Roman"/>
              </w:rPr>
            </w:pPr>
          </w:p>
        </w:tc>
      </w:tr>
      <w:tr w:rsidR="00226480" w:rsidRPr="00283091" w:rsidTr="00F65C13">
        <w:trPr>
          <w:trHeight w:val="1545"/>
          <w:tblHeader/>
        </w:trPr>
        <w:tc>
          <w:tcPr>
            <w:tcW w:w="567" w:type="dxa"/>
            <w:vAlign w:val="center"/>
          </w:tcPr>
          <w:p w:rsidR="00226480" w:rsidRPr="00F65C13" w:rsidRDefault="00226480" w:rsidP="00EC2F5F">
            <w:pPr>
              <w:jc w:val="center"/>
              <w:rPr>
                <w:rFonts w:ascii="Times New Roman" w:eastAsia="Times New Roman" w:hAnsi="Times New Roman" w:cs="Times New Roman"/>
              </w:rPr>
            </w:pPr>
            <w:r w:rsidRPr="00F65C13">
              <w:rPr>
                <w:rFonts w:ascii="Times New Roman" w:eastAsia="Times New Roman" w:hAnsi="Times New Roman" w:cs="Times New Roman"/>
              </w:rPr>
              <w:t>13</w:t>
            </w:r>
          </w:p>
        </w:tc>
        <w:tc>
          <w:tcPr>
            <w:tcW w:w="4678" w:type="dxa"/>
          </w:tcPr>
          <w:p w:rsidR="00F65327" w:rsidRDefault="00BA0B3A" w:rsidP="00EC2F5F">
            <w:pPr>
              <w:contextualSpacing/>
              <w:rPr>
                <w:rFonts w:ascii="Times New Roman" w:hAnsi="Times New Roman" w:cs="Times New Roman"/>
              </w:rPr>
            </w:pPr>
            <w:r w:rsidRPr="00F65C13">
              <w:rPr>
                <w:rFonts w:ascii="Times New Roman" w:hAnsi="Times New Roman" w:cs="Times New Roman"/>
              </w:rPr>
              <w:t xml:space="preserve">Виконання робіт щодо утеплення фасаду будівлі </w:t>
            </w:r>
            <w:r w:rsidR="00C1592D" w:rsidRPr="00F65C13">
              <w:rPr>
                <w:rFonts w:ascii="Times New Roman" w:hAnsi="Times New Roman" w:cs="Times New Roman"/>
              </w:rPr>
              <w:t xml:space="preserve">по вул. Ю. </w:t>
            </w:r>
            <w:proofErr w:type="spellStart"/>
            <w:r w:rsidR="00C1592D" w:rsidRPr="00F65C13">
              <w:rPr>
                <w:rFonts w:ascii="Times New Roman" w:hAnsi="Times New Roman" w:cs="Times New Roman"/>
              </w:rPr>
              <w:t>Федьковича</w:t>
            </w:r>
            <w:proofErr w:type="spellEnd"/>
            <w:r w:rsidR="00C1592D" w:rsidRPr="00F65C13">
              <w:rPr>
                <w:rFonts w:ascii="Times New Roman" w:hAnsi="Times New Roman" w:cs="Times New Roman"/>
              </w:rPr>
              <w:t xml:space="preserve">, 10                        м. Сторожинець, </w:t>
            </w:r>
            <w:r w:rsidR="001F155C" w:rsidRPr="00F65C13">
              <w:rPr>
                <w:rFonts w:ascii="Times New Roman" w:hAnsi="Times New Roman" w:cs="Times New Roman"/>
              </w:rPr>
              <w:t xml:space="preserve">з метою енергозбереження та ефективного використання енергоресурсів </w:t>
            </w:r>
            <w:r w:rsidR="000B0F1C" w:rsidRPr="00F65C13">
              <w:rPr>
                <w:rFonts w:ascii="Times New Roman" w:hAnsi="Times New Roman" w:cs="Times New Roman"/>
              </w:rPr>
              <w:t>щодо належного виконання мобілізаційних завдань</w:t>
            </w:r>
            <w:r w:rsidR="00F65327">
              <w:rPr>
                <w:rFonts w:ascii="Times New Roman" w:hAnsi="Times New Roman" w:cs="Times New Roman"/>
              </w:rPr>
              <w:t>.</w:t>
            </w:r>
          </w:p>
          <w:p w:rsidR="00226480" w:rsidRPr="00F65C13" w:rsidRDefault="000B0F1C" w:rsidP="00EC2F5F">
            <w:pPr>
              <w:contextualSpacing/>
              <w:rPr>
                <w:rFonts w:ascii="Times New Roman" w:hAnsi="Times New Roman" w:cs="Times New Roman"/>
              </w:rPr>
            </w:pPr>
            <w:r w:rsidRPr="00F65C13">
              <w:rPr>
                <w:rFonts w:ascii="Times New Roman" w:hAnsi="Times New Roman" w:cs="Times New Roman"/>
              </w:rPr>
              <w:t xml:space="preserve"> </w:t>
            </w: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Сторожинецька міська рада</w:t>
            </w:r>
          </w:p>
        </w:tc>
        <w:tc>
          <w:tcPr>
            <w:tcW w:w="1247" w:type="dxa"/>
          </w:tcPr>
          <w:p w:rsidR="00226480" w:rsidRPr="00F65C13" w:rsidRDefault="00226480" w:rsidP="00EC2F5F">
            <w:r w:rsidRPr="00F65C13">
              <w:rPr>
                <w:rFonts w:ascii="Times New Roman" w:eastAsia="Times New Roman" w:hAnsi="Times New Roman" w:cs="Times New Roman"/>
              </w:rPr>
              <w:t>Міський бюджет</w:t>
            </w:r>
          </w:p>
        </w:tc>
        <w:tc>
          <w:tcPr>
            <w:tcW w:w="767" w:type="dxa"/>
          </w:tcPr>
          <w:p w:rsidR="00226480" w:rsidRPr="00E64097" w:rsidRDefault="00E64097" w:rsidP="00EC2F5F">
            <w:pPr>
              <w:jc w:val="center"/>
              <w:rPr>
                <w:rFonts w:ascii="Times New Roman" w:hAnsi="Times New Roman" w:cs="Times New Roman"/>
                <w:b/>
              </w:rPr>
            </w:pPr>
            <w:r w:rsidRPr="00E64097">
              <w:rPr>
                <w:rFonts w:ascii="Times New Roman" w:hAnsi="Times New Roman" w:cs="Times New Roman"/>
                <w:b/>
              </w:rPr>
              <w:t>1170</w:t>
            </w:r>
          </w:p>
        </w:tc>
        <w:tc>
          <w:tcPr>
            <w:tcW w:w="906" w:type="dxa"/>
          </w:tcPr>
          <w:p w:rsidR="00226480" w:rsidRPr="00F65C13" w:rsidRDefault="00226480"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1000</w:t>
            </w:r>
          </w:p>
        </w:tc>
        <w:tc>
          <w:tcPr>
            <w:tcW w:w="765" w:type="dxa"/>
          </w:tcPr>
          <w:p w:rsidR="00226480" w:rsidRPr="00F65C13" w:rsidRDefault="00E64097" w:rsidP="00EC2F5F">
            <w:pPr>
              <w:jc w:val="center"/>
              <w:rPr>
                <w:rFonts w:ascii="Times New Roman" w:hAnsi="Times New Roman" w:cs="Times New Roman"/>
              </w:rPr>
            </w:pPr>
            <w:r>
              <w:rPr>
                <w:rFonts w:ascii="Times New Roman" w:hAnsi="Times New Roman" w:cs="Times New Roman"/>
              </w:rPr>
              <w:t>90</w:t>
            </w:r>
          </w:p>
        </w:tc>
        <w:tc>
          <w:tcPr>
            <w:tcW w:w="766" w:type="dxa"/>
          </w:tcPr>
          <w:p w:rsidR="00226480" w:rsidRPr="00F65C13" w:rsidRDefault="00E64097" w:rsidP="00EC2F5F">
            <w:pPr>
              <w:jc w:val="center"/>
              <w:rPr>
                <w:rFonts w:ascii="Times New Roman" w:hAnsi="Times New Roman" w:cs="Times New Roman"/>
                <w:noProof/>
                <w:kern w:val="24"/>
              </w:rPr>
            </w:pPr>
            <w:r>
              <w:rPr>
                <w:rFonts w:ascii="Times New Roman" w:hAnsi="Times New Roman" w:cs="Times New Roman"/>
                <w:noProof/>
                <w:kern w:val="24"/>
              </w:rPr>
              <w:t>80</w:t>
            </w:r>
          </w:p>
        </w:tc>
        <w:tc>
          <w:tcPr>
            <w:tcW w:w="2609" w:type="dxa"/>
            <w:vMerge/>
          </w:tcPr>
          <w:p w:rsidR="00226480" w:rsidRPr="00F65C13" w:rsidRDefault="00226480" w:rsidP="00B824E9">
            <w:pPr>
              <w:rPr>
                <w:rFonts w:ascii="Times New Roman" w:hAnsi="Times New Roman" w:cs="Times New Roman"/>
              </w:rPr>
            </w:pPr>
          </w:p>
        </w:tc>
      </w:tr>
      <w:tr w:rsidR="006D3DE7" w:rsidRPr="00283091" w:rsidTr="006D3DE7">
        <w:trPr>
          <w:trHeight w:val="1521"/>
          <w:tblHeader/>
        </w:trPr>
        <w:tc>
          <w:tcPr>
            <w:tcW w:w="567" w:type="dxa"/>
            <w:vAlign w:val="center"/>
          </w:tcPr>
          <w:p w:rsidR="006D3DE7" w:rsidRPr="00F65C13" w:rsidRDefault="006D3DE7" w:rsidP="00EC2F5F">
            <w:pPr>
              <w:jc w:val="center"/>
              <w:rPr>
                <w:rFonts w:ascii="Times New Roman" w:eastAsia="Times New Roman" w:hAnsi="Times New Roman" w:cs="Times New Roman"/>
              </w:rPr>
            </w:pPr>
            <w:r w:rsidRPr="00F65C13">
              <w:rPr>
                <w:rFonts w:ascii="Times New Roman" w:eastAsia="Times New Roman" w:hAnsi="Times New Roman" w:cs="Times New Roman"/>
              </w:rPr>
              <w:lastRenderedPageBreak/>
              <w:t>14</w:t>
            </w:r>
          </w:p>
        </w:tc>
        <w:tc>
          <w:tcPr>
            <w:tcW w:w="4678" w:type="dxa"/>
          </w:tcPr>
          <w:p w:rsidR="006D3DE7" w:rsidRPr="00F65C13" w:rsidRDefault="006D3DE7" w:rsidP="00EC2F5F">
            <w:pPr>
              <w:contextualSpacing/>
              <w:rPr>
                <w:rFonts w:ascii="Times New Roman" w:hAnsi="Times New Roman" w:cs="Times New Roman"/>
              </w:rPr>
            </w:pPr>
            <w:r w:rsidRPr="00F65C13">
              <w:rPr>
                <w:rFonts w:ascii="Times New Roman" w:hAnsi="Times New Roman" w:cs="Times New Roman"/>
              </w:rPr>
              <w:t xml:space="preserve">Капітальний ремонт пандуса будівлі першого відділу Чернівецького районного територіального центру комплектування та соціальної підтримки розташованого за адресою по вул. Ю. </w:t>
            </w:r>
            <w:proofErr w:type="spellStart"/>
            <w:r w:rsidRPr="00F65C13">
              <w:rPr>
                <w:rFonts w:ascii="Times New Roman" w:hAnsi="Times New Roman" w:cs="Times New Roman"/>
              </w:rPr>
              <w:t>Федьковича</w:t>
            </w:r>
            <w:proofErr w:type="spellEnd"/>
            <w:r w:rsidRPr="00F65C13">
              <w:rPr>
                <w:rFonts w:ascii="Times New Roman" w:hAnsi="Times New Roman" w:cs="Times New Roman"/>
              </w:rPr>
              <w:t>, 10                   м. Сторожинець</w:t>
            </w:r>
            <w:r w:rsidR="00F65327">
              <w:rPr>
                <w:rFonts w:ascii="Times New Roman" w:hAnsi="Times New Roman" w:cs="Times New Roman"/>
              </w:rPr>
              <w:t>.</w:t>
            </w:r>
            <w:r w:rsidRPr="00F65C13">
              <w:rPr>
                <w:rFonts w:ascii="Times New Roman" w:hAnsi="Times New Roman" w:cs="Times New Roman"/>
              </w:rPr>
              <w:t xml:space="preserve">   </w:t>
            </w:r>
          </w:p>
        </w:tc>
        <w:tc>
          <w:tcPr>
            <w:tcW w:w="2239" w:type="dxa"/>
          </w:tcPr>
          <w:p w:rsidR="006D3DE7" w:rsidRPr="00F65C13" w:rsidRDefault="006D3DE7" w:rsidP="005256CB">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Сторожинецька міська рада</w:t>
            </w:r>
          </w:p>
        </w:tc>
        <w:tc>
          <w:tcPr>
            <w:tcW w:w="1247" w:type="dxa"/>
          </w:tcPr>
          <w:p w:rsidR="006D3DE7" w:rsidRPr="00F65C13" w:rsidRDefault="00CA50B2" w:rsidP="00EC2F5F">
            <w:pPr>
              <w:rPr>
                <w:rFonts w:ascii="Times New Roman" w:eastAsia="Times New Roman" w:hAnsi="Times New Roman" w:cs="Times New Roman"/>
              </w:rPr>
            </w:pPr>
            <w:r w:rsidRPr="00283091">
              <w:rPr>
                <w:noProof/>
                <w:kern w:val="24"/>
                <w:sz w:val="24"/>
                <w:szCs w:val="24"/>
                <w:lang w:eastAsia="uk-UA"/>
              </w:rPr>
              <mc:AlternateContent>
                <mc:Choice Requires="wps">
                  <w:drawing>
                    <wp:anchor distT="0" distB="0" distL="114300" distR="114300" simplePos="0" relativeHeight="251700224" behindDoc="0" locked="0" layoutInCell="1" allowOverlap="1" wp14:anchorId="46127275" wp14:editId="4CBDC573">
                      <wp:simplePos x="0" y="0"/>
                      <wp:positionH relativeFrom="column">
                        <wp:posOffset>-14019</wp:posOffset>
                      </wp:positionH>
                      <wp:positionV relativeFrom="paragraph">
                        <wp:posOffset>-732155</wp:posOffset>
                      </wp:positionV>
                      <wp:extent cx="4923155" cy="638810"/>
                      <wp:effectExtent l="0" t="0" r="0" b="8890"/>
                      <wp:wrapNone/>
                      <wp:docPr id="8" name="Поле 8"/>
                      <wp:cNvGraphicFramePr/>
                      <a:graphic xmlns:a="http://schemas.openxmlformats.org/drawingml/2006/main">
                        <a:graphicData uri="http://schemas.microsoft.com/office/word/2010/wordprocessingShape">
                          <wps:wsp>
                            <wps:cNvSpPr txBox="1"/>
                            <wps:spPr>
                              <a:xfrm>
                                <a:off x="0" y="0"/>
                                <a:ext cx="4923155"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bookmarkStart w:id="0" w:name="_GoBack"/>
                                  <w:bookmarkEnd w:id="0"/>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Pr="00995F09">
                                    <w:rPr>
                                      <w:rFonts w:ascii="Times New Roman" w:eastAsia="Times New Roman" w:hAnsi="Times New Roman" w:cs="Times New Roman"/>
                                      <w:i/>
                                      <w:sz w:val="24"/>
                                      <w:szCs w:val="24"/>
                                      <w:lang w:eastAsia="en-US"/>
                                    </w:rPr>
                                    <w:t xml:space="preserve">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0" type="#_x0000_t202" style="position:absolute;margin-left:-1.1pt;margin-top:-57.65pt;width:387.65pt;height:5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" fillcolor="white [3201]" stroked="f" strokeweight=".5pt">
                      <v:textbo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до рішення </w:t>
                            </w:r>
                            <w:r w:rsidR="00E547E2">
                              <w:rPr>
                                <w:rFonts w:ascii="Times New Roman" w:eastAsia="Times New Roman" w:hAnsi="Times New Roman" w:cs="Times New Roman"/>
                                <w:i/>
                                <w:sz w:val="24"/>
                                <w:szCs w:val="24"/>
                                <w:lang w:eastAsia="en-US"/>
                              </w:rPr>
                              <w:t xml:space="preserve"> </w:t>
                            </w:r>
                            <w:bookmarkStart w:id="1" w:name="_GoBack"/>
                            <w:bookmarkEnd w:id="1"/>
                            <w:r>
                              <w:rPr>
                                <w:rFonts w:ascii="Times New Roman" w:eastAsia="Times New Roman" w:hAnsi="Times New Roman" w:cs="Times New Roman"/>
                                <w:i/>
                                <w:sz w:val="24"/>
                                <w:szCs w:val="24"/>
                                <w:lang w:eastAsia="en-US"/>
                              </w:rPr>
                              <w:t>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0E3F66">
                              <w:rPr>
                                <w:rFonts w:ascii="Times New Roman" w:eastAsia="Times New Roman" w:hAnsi="Times New Roman" w:cs="Times New Roman"/>
                                <w:i/>
                                <w:sz w:val="24"/>
                                <w:szCs w:val="24"/>
                                <w:lang w:eastAsia="en-US"/>
                              </w:rPr>
                              <w:t>02</w:t>
                            </w:r>
                            <w:r w:rsidRPr="00995F09">
                              <w:rPr>
                                <w:rFonts w:ascii="Times New Roman" w:eastAsia="Times New Roman" w:hAnsi="Times New Roman" w:cs="Times New Roman"/>
                                <w:i/>
                                <w:sz w:val="24"/>
                                <w:szCs w:val="24"/>
                                <w:lang w:eastAsia="en-US"/>
                              </w:rPr>
                              <w:t xml:space="preserve">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v:textbox>
                    </v:shape>
                  </w:pict>
                </mc:Fallback>
              </mc:AlternateContent>
            </w:r>
            <w:r w:rsidR="006D3DE7" w:rsidRPr="00F65C13">
              <w:rPr>
                <w:rFonts w:ascii="Times New Roman" w:eastAsia="Times New Roman" w:hAnsi="Times New Roman" w:cs="Times New Roman"/>
              </w:rPr>
              <w:t>Міський бюджет</w:t>
            </w:r>
          </w:p>
        </w:tc>
        <w:tc>
          <w:tcPr>
            <w:tcW w:w="767" w:type="dxa"/>
          </w:tcPr>
          <w:p w:rsidR="006D3DE7" w:rsidRPr="00E64097" w:rsidRDefault="00E64097" w:rsidP="00EC2F5F">
            <w:pPr>
              <w:jc w:val="center"/>
              <w:rPr>
                <w:rFonts w:ascii="Times New Roman" w:hAnsi="Times New Roman" w:cs="Times New Roman"/>
                <w:b/>
              </w:rPr>
            </w:pPr>
            <w:r w:rsidRPr="00E64097">
              <w:rPr>
                <w:rFonts w:ascii="Times New Roman" w:hAnsi="Times New Roman" w:cs="Times New Roman"/>
                <w:b/>
              </w:rPr>
              <w:t>120</w:t>
            </w:r>
          </w:p>
        </w:tc>
        <w:tc>
          <w:tcPr>
            <w:tcW w:w="906" w:type="dxa"/>
          </w:tcPr>
          <w:p w:rsidR="006D3DE7" w:rsidRPr="00F65C13" w:rsidRDefault="006D3DE7"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6D3DE7" w:rsidRPr="00F65C13" w:rsidRDefault="006D3DE7"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6D3DE7" w:rsidRPr="00F65C13" w:rsidRDefault="006D3DE7" w:rsidP="00EC2F5F">
            <w:pPr>
              <w:jc w:val="center"/>
              <w:rPr>
                <w:rFonts w:ascii="Times New Roman" w:hAnsi="Times New Roman" w:cs="Times New Roman"/>
              </w:rPr>
            </w:pPr>
            <w:r w:rsidRPr="00F65C13">
              <w:rPr>
                <w:rFonts w:ascii="Times New Roman" w:hAnsi="Times New Roman" w:cs="Times New Roman"/>
              </w:rPr>
              <w:t>100</w:t>
            </w:r>
          </w:p>
        </w:tc>
        <w:tc>
          <w:tcPr>
            <w:tcW w:w="766" w:type="dxa"/>
          </w:tcPr>
          <w:p w:rsidR="006D3DE7" w:rsidRPr="00F65C13" w:rsidRDefault="00E64097" w:rsidP="00EC2F5F">
            <w:pPr>
              <w:jc w:val="center"/>
              <w:rPr>
                <w:rFonts w:ascii="Times New Roman" w:hAnsi="Times New Roman" w:cs="Times New Roman"/>
                <w:noProof/>
                <w:kern w:val="24"/>
              </w:rPr>
            </w:pPr>
            <w:r>
              <w:rPr>
                <w:rFonts w:ascii="Times New Roman" w:hAnsi="Times New Roman" w:cs="Times New Roman"/>
                <w:noProof/>
                <w:kern w:val="24"/>
              </w:rPr>
              <w:t>20</w:t>
            </w:r>
          </w:p>
        </w:tc>
        <w:tc>
          <w:tcPr>
            <w:tcW w:w="2609" w:type="dxa"/>
          </w:tcPr>
          <w:p w:rsidR="006D3DE7" w:rsidRPr="00F65C13" w:rsidRDefault="005B5C8F" w:rsidP="00B824E9">
            <w:pPr>
              <w:rPr>
                <w:rFonts w:ascii="Times New Roman" w:hAnsi="Times New Roman" w:cs="Times New Roman"/>
              </w:rPr>
            </w:pPr>
            <w:r w:rsidRPr="00F65C13">
              <w:rPr>
                <w:rFonts w:ascii="Times New Roman" w:hAnsi="Times New Roman" w:cs="Times New Roman"/>
              </w:rPr>
              <w:t>Забезпечен</w:t>
            </w:r>
            <w:r w:rsidR="007357C5" w:rsidRPr="00F65C13">
              <w:rPr>
                <w:rFonts w:ascii="Times New Roman" w:hAnsi="Times New Roman" w:cs="Times New Roman"/>
              </w:rPr>
              <w:t xml:space="preserve">ня надання комплексної допомоги, безпеки та зручності користувачів </w:t>
            </w:r>
          </w:p>
        </w:tc>
      </w:tr>
      <w:tr w:rsidR="00A1547E" w:rsidRPr="00283091" w:rsidTr="006D3DE7">
        <w:trPr>
          <w:trHeight w:val="1521"/>
          <w:tblHeader/>
        </w:trPr>
        <w:tc>
          <w:tcPr>
            <w:tcW w:w="567" w:type="dxa"/>
            <w:vAlign w:val="center"/>
          </w:tcPr>
          <w:p w:rsidR="00A1547E" w:rsidRPr="00F65C13" w:rsidRDefault="00A1547E" w:rsidP="00EC2F5F">
            <w:pPr>
              <w:jc w:val="center"/>
              <w:rPr>
                <w:rFonts w:ascii="Times New Roman" w:eastAsia="Times New Roman" w:hAnsi="Times New Roman" w:cs="Times New Roman"/>
              </w:rPr>
            </w:pPr>
            <w:r>
              <w:rPr>
                <w:rFonts w:ascii="Times New Roman" w:eastAsia="Times New Roman" w:hAnsi="Times New Roman" w:cs="Times New Roman"/>
              </w:rPr>
              <w:t>15</w:t>
            </w:r>
          </w:p>
        </w:tc>
        <w:tc>
          <w:tcPr>
            <w:tcW w:w="4678" w:type="dxa"/>
          </w:tcPr>
          <w:p w:rsidR="00A1547E" w:rsidRPr="00F65C13" w:rsidRDefault="00A1547E" w:rsidP="00EC2F5F">
            <w:pPr>
              <w:contextualSpacing/>
              <w:rPr>
                <w:rFonts w:ascii="Times New Roman" w:hAnsi="Times New Roman" w:cs="Times New Roman"/>
              </w:rPr>
            </w:pPr>
            <w:r>
              <w:rPr>
                <w:rFonts w:ascii="Times New Roman" w:hAnsi="Times New Roman" w:cs="Times New Roman"/>
              </w:rPr>
              <w:t>Субвенція з місцевого (міського) бюджету Сторожинецької міської ради Державному бюджету на виконання програм соціально-економічного розвитку регіонів для матеріально-технічного забезпечення діяльності територіальних центрів комплектування та соціальної підтримки</w:t>
            </w:r>
          </w:p>
        </w:tc>
        <w:tc>
          <w:tcPr>
            <w:tcW w:w="2239" w:type="dxa"/>
          </w:tcPr>
          <w:p w:rsidR="00A1547E" w:rsidRPr="00F65C13" w:rsidRDefault="00A1547E" w:rsidP="005256CB">
            <w:pPr>
              <w:jc w:val="both"/>
              <w:rPr>
                <w:rFonts w:ascii="Times New Roman" w:eastAsia="Times New Roman" w:hAnsi="Times New Roman" w:cs="Times New Roman"/>
              </w:rPr>
            </w:pPr>
            <w:r>
              <w:rPr>
                <w:rFonts w:ascii="Times New Roman" w:eastAsia="Times New Roman" w:hAnsi="Times New Roman" w:cs="Times New Roman"/>
              </w:rPr>
              <w:t xml:space="preserve">Чернівецький обласний ТЦК та СП, Сторожинецька міська рада </w:t>
            </w:r>
          </w:p>
        </w:tc>
        <w:tc>
          <w:tcPr>
            <w:tcW w:w="1247" w:type="dxa"/>
          </w:tcPr>
          <w:p w:rsidR="00A1547E" w:rsidRPr="00A1547E" w:rsidRDefault="00A1547E" w:rsidP="00EC2F5F">
            <w:pPr>
              <w:rPr>
                <w:rFonts w:ascii="Times New Roman" w:hAnsi="Times New Roman" w:cs="Times New Roman"/>
                <w:noProof/>
                <w:kern w:val="24"/>
                <w:sz w:val="24"/>
                <w:szCs w:val="24"/>
                <w:lang w:val="ru-RU"/>
              </w:rPr>
            </w:pPr>
            <w:r w:rsidRPr="00A1547E">
              <w:rPr>
                <w:rFonts w:ascii="Times New Roman" w:hAnsi="Times New Roman" w:cs="Times New Roman"/>
                <w:noProof/>
                <w:kern w:val="24"/>
                <w:sz w:val="24"/>
                <w:szCs w:val="24"/>
                <w:lang w:val="ru-RU"/>
              </w:rPr>
              <w:t>Міський бюджет</w:t>
            </w:r>
          </w:p>
        </w:tc>
        <w:tc>
          <w:tcPr>
            <w:tcW w:w="767" w:type="dxa"/>
          </w:tcPr>
          <w:p w:rsidR="00A1547E" w:rsidRPr="00E64097" w:rsidRDefault="00675A51" w:rsidP="00EC2F5F">
            <w:pPr>
              <w:jc w:val="center"/>
              <w:rPr>
                <w:rFonts w:ascii="Times New Roman" w:hAnsi="Times New Roman" w:cs="Times New Roman"/>
                <w:b/>
              </w:rPr>
            </w:pPr>
            <w:r>
              <w:rPr>
                <w:rFonts w:ascii="Times New Roman" w:hAnsi="Times New Roman" w:cs="Times New Roman"/>
                <w:b/>
              </w:rPr>
              <w:t>4</w:t>
            </w:r>
            <w:r w:rsidR="002347C7">
              <w:rPr>
                <w:rFonts w:ascii="Times New Roman" w:hAnsi="Times New Roman" w:cs="Times New Roman"/>
                <w:b/>
              </w:rPr>
              <w:t>50</w:t>
            </w:r>
          </w:p>
        </w:tc>
        <w:tc>
          <w:tcPr>
            <w:tcW w:w="906" w:type="dxa"/>
          </w:tcPr>
          <w:p w:rsidR="00A1547E" w:rsidRPr="00F65C13" w:rsidRDefault="00A1547E" w:rsidP="00EC2F5F">
            <w:pPr>
              <w:jc w:val="center"/>
              <w:rPr>
                <w:rFonts w:ascii="Times New Roman" w:hAnsi="Times New Roman" w:cs="Times New Roman"/>
              </w:rPr>
            </w:pPr>
            <w:r>
              <w:rPr>
                <w:rFonts w:ascii="Times New Roman" w:hAnsi="Times New Roman" w:cs="Times New Roman"/>
              </w:rPr>
              <w:t>0</w:t>
            </w:r>
          </w:p>
        </w:tc>
        <w:tc>
          <w:tcPr>
            <w:tcW w:w="765" w:type="dxa"/>
          </w:tcPr>
          <w:p w:rsidR="00A1547E" w:rsidRPr="00F65C13" w:rsidRDefault="00A1547E" w:rsidP="00EC2F5F">
            <w:pPr>
              <w:jc w:val="center"/>
              <w:rPr>
                <w:rFonts w:ascii="Times New Roman" w:hAnsi="Times New Roman" w:cs="Times New Roman"/>
              </w:rPr>
            </w:pPr>
            <w:r>
              <w:rPr>
                <w:rFonts w:ascii="Times New Roman" w:hAnsi="Times New Roman" w:cs="Times New Roman"/>
              </w:rPr>
              <w:t>0</w:t>
            </w:r>
          </w:p>
        </w:tc>
        <w:tc>
          <w:tcPr>
            <w:tcW w:w="765" w:type="dxa"/>
          </w:tcPr>
          <w:p w:rsidR="00A1547E" w:rsidRPr="00F65C13" w:rsidRDefault="002347C7" w:rsidP="00EC2F5F">
            <w:pPr>
              <w:jc w:val="center"/>
              <w:rPr>
                <w:rFonts w:ascii="Times New Roman" w:hAnsi="Times New Roman" w:cs="Times New Roman"/>
              </w:rPr>
            </w:pPr>
            <w:r>
              <w:rPr>
                <w:rFonts w:ascii="Times New Roman" w:hAnsi="Times New Roman" w:cs="Times New Roman"/>
              </w:rPr>
              <w:t>50</w:t>
            </w:r>
          </w:p>
        </w:tc>
        <w:tc>
          <w:tcPr>
            <w:tcW w:w="766" w:type="dxa"/>
          </w:tcPr>
          <w:p w:rsidR="00A1547E" w:rsidRDefault="00675A51" w:rsidP="00EC2F5F">
            <w:pPr>
              <w:jc w:val="center"/>
              <w:rPr>
                <w:rFonts w:ascii="Times New Roman" w:hAnsi="Times New Roman" w:cs="Times New Roman"/>
                <w:noProof/>
                <w:kern w:val="24"/>
              </w:rPr>
            </w:pPr>
            <w:r>
              <w:rPr>
                <w:rFonts w:ascii="Times New Roman" w:hAnsi="Times New Roman" w:cs="Times New Roman"/>
                <w:noProof/>
                <w:kern w:val="24"/>
              </w:rPr>
              <w:t>40</w:t>
            </w:r>
            <w:r w:rsidR="002347C7">
              <w:rPr>
                <w:rFonts w:ascii="Times New Roman" w:hAnsi="Times New Roman" w:cs="Times New Roman"/>
                <w:noProof/>
                <w:kern w:val="24"/>
              </w:rPr>
              <w:t>0</w:t>
            </w:r>
          </w:p>
        </w:tc>
        <w:tc>
          <w:tcPr>
            <w:tcW w:w="2609" w:type="dxa"/>
          </w:tcPr>
          <w:p w:rsidR="00A1547E" w:rsidRPr="00F65C13" w:rsidRDefault="00A1547E" w:rsidP="00B824E9">
            <w:pPr>
              <w:rPr>
                <w:rFonts w:ascii="Times New Roman" w:hAnsi="Times New Roman" w:cs="Times New Roman"/>
              </w:rPr>
            </w:pPr>
            <w:r w:rsidRPr="00283091">
              <w:rPr>
                <w:rFonts w:ascii="Times New Roman" w:hAnsi="Times New Roman" w:cs="Times New Roman"/>
                <w:sz w:val="24"/>
                <w:szCs w:val="24"/>
              </w:rPr>
              <w:t>Забезпечення якісної підготовки для виконання завдань за призначенням</w:t>
            </w:r>
          </w:p>
        </w:tc>
      </w:tr>
      <w:tr w:rsidR="00CA50B2" w:rsidRPr="00283091" w:rsidTr="006D3DE7">
        <w:trPr>
          <w:trHeight w:val="1521"/>
          <w:tblHeader/>
        </w:trPr>
        <w:tc>
          <w:tcPr>
            <w:tcW w:w="567" w:type="dxa"/>
            <w:vAlign w:val="center"/>
          </w:tcPr>
          <w:p w:rsidR="00CA50B2" w:rsidRDefault="00CA50B2" w:rsidP="00EC2F5F">
            <w:pPr>
              <w:jc w:val="center"/>
              <w:rPr>
                <w:rFonts w:ascii="Times New Roman" w:eastAsia="Times New Roman" w:hAnsi="Times New Roman" w:cs="Times New Roman"/>
              </w:rPr>
            </w:pPr>
            <w:r>
              <w:rPr>
                <w:rFonts w:ascii="Times New Roman" w:eastAsia="Times New Roman" w:hAnsi="Times New Roman" w:cs="Times New Roman"/>
              </w:rPr>
              <w:t>16</w:t>
            </w:r>
          </w:p>
        </w:tc>
        <w:tc>
          <w:tcPr>
            <w:tcW w:w="4678" w:type="dxa"/>
          </w:tcPr>
          <w:p w:rsidR="00CA50B2" w:rsidRDefault="00CA50B2" w:rsidP="002347C7">
            <w:pPr>
              <w:contextualSpacing/>
              <w:rPr>
                <w:rFonts w:ascii="Times New Roman" w:hAnsi="Times New Roman" w:cs="Times New Roman"/>
              </w:rPr>
            </w:pPr>
            <w:r>
              <w:rPr>
                <w:rFonts w:ascii="Times New Roman" w:hAnsi="Times New Roman" w:cs="Times New Roman"/>
              </w:rPr>
              <w:t xml:space="preserve">Субвенція з місцевого (міського) бюджету Сторожинецької міської ради обласному бюджету для матеріально-технічного забезпечення діяльності територіальних центрів комплектування та соціальної підтримки для здійснення заходів </w:t>
            </w:r>
            <w:r w:rsidR="002347C7">
              <w:rPr>
                <w:rFonts w:ascii="Times New Roman" w:hAnsi="Times New Roman" w:cs="Times New Roman"/>
              </w:rPr>
              <w:t xml:space="preserve">з </w:t>
            </w:r>
            <w:r>
              <w:rPr>
                <w:rFonts w:ascii="Times New Roman" w:hAnsi="Times New Roman" w:cs="Times New Roman"/>
              </w:rPr>
              <w:t>оповіщення військовозобов’язаних</w:t>
            </w:r>
            <w:r w:rsidR="002347C7">
              <w:rPr>
                <w:rFonts w:ascii="Times New Roman" w:hAnsi="Times New Roman" w:cs="Times New Roman"/>
              </w:rPr>
              <w:t>, тощо</w:t>
            </w:r>
            <w:r>
              <w:rPr>
                <w:rFonts w:ascii="Times New Roman" w:hAnsi="Times New Roman" w:cs="Times New Roman"/>
              </w:rPr>
              <w:t xml:space="preserve"> </w:t>
            </w:r>
          </w:p>
        </w:tc>
        <w:tc>
          <w:tcPr>
            <w:tcW w:w="2239" w:type="dxa"/>
          </w:tcPr>
          <w:p w:rsidR="00CA50B2" w:rsidRDefault="002347C7" w:rsidP="005256CB">
            <w:pPr>
              <w:jc w:val="both"/>
              <w:rPr>
                <w:rFonts w:ascii="Times New Roman" w:eastAsia="Times New Roman" w:hAnsi="Times New Roman" w:cs="Times New Roman"/>
              </w:rPr>
            </w:pPr>
            <w:r>
              <w:rPr>
                <w:rFonts w:ascii="Times New Roman" w:eastAsia="Times New Roman" w:hAnsi="Times New Roman" w:cs="Times New Roman"/>
              </w:rPr>
              <w:t xml:space="preserve">Чернівецький обласний ТЦК та СП, Сторожинецька міська рада, обласний бюджет </w:t>
            </w:r>
          </w:p>
        </w:tc>
        <w:tc>
          <w:tcPr>
            <w:tcW w:w="1247" w:type="dxa"/>
          </w:tcPr>
          <w:p w:rsidR="00CA50B2" w:rsidRPr="00A1547E" w:rsidRDefault="002347C7" w:rsidP="00EC2F5F">
            <w:pPr>
              <w:rPr>
                <w:rFonts w:ascii="Times New Roman" w:hAnsi="Times New Roman" w:cs="Times New Roman"/>
                <w:noProof/>
                <w:kern w:val="24"/>
                <w:sz w:val="24"/>
                <w:szCs w:val="24"/>
                <w:lang w:val="ru-RU"/>
              </w:rPr>
            </w:pPr>
            <w:r w:rsidRPr="00A1547E">
              <w:rPr>
                <w:rFonts w:ascii="Times New Roman" w:hAnsi="Times New Roman" w:cs="Times New Roman"/>
                <w:noProof/>
                <w:kern w:val="24"/>
                <w:sz w:val="24"/>
                <w:szCs w:val="24"/>
                <w:lang w:val="ru-RU"/>
              </w:rPr>
              <w:t>Міський бюджет</w:t>
            </w:r>
            <w:r>
              <w:rPr>
                <w:rFonts w:ascii="Times New Roman" w:hAnsi="Times New Roman" w:cs="Times New Roman"/>
                <w:noProof/>
                <w:kern w:val="24"/>
                <w:sz w:val="24"/>
                <w:szCs w:val="24"/>
                <w:lang w:val="ru-RU"/>
              </w:rPr>
              <w:t xml:space="preserve">, Обласний бюджет </w:t>
            </w:r>
          </w:p>
        </w:tc>
        <w:tc>
          <w:tcPr>
            <w:tcW w:w="767" w:type="dxa"/>
          </w:tcPr>
          <w:p w:rsidR="00CA50B2" w:rsidRDefault="002347C7" w:rsidP="00EC2F5F">
            <w:pPr>
              <w:jc w:val="center"/>
              <w:rPr>
                <w:rFonts w:ascii="Times New Roman" w:hAnsi="Times New Roman" w:cs="Times New Roman"/>
                <w:b/>
              </w:rPr>
            </w:pPr>
            <w:r>
              <w:rPr>
                <w:rFonts w:ascii="Times New Roman" w:hAnsi="Times New Roman" w:cs="Times New Roman"/>
                <w:b/>
              </w:rPr>
              <w:t>1000</w:t>
            </w:r>
          </w:p>
        </w:tc>
        <w:tc>
          <w:tcPr>
            <w:tcW w:w="906" w:type="dxa"/>
          </w:tcPr>
          <w:p w:rsidR="00CA50B2" w:rsidRDefault="002347C7" w:rsidP="00EC2F5F">
            <w:pPr>
              <w:jc w:val="center"/>
              <w:rPr>
                <w:rFonts w:ascii="Times New Roman" w:hAnsi="Times New Roman" w:cs="Times New Roman"/>
              </w:rPr>
            </w:pPr>
            <w:r>
              <w:rPr>
                <w:rFonts w:ascii="Times New Roman" w:hAnsi="Times New Roman" w:cs="Times New Roman"/>
              </w:rPr>
              <w:t>0</w:t>
            </w:r>
          </w:p>
        </w:tc>
        <w:tc>
          <w:tcPr>
            <w:tcW w:w="765" w:type="dxa"/>
          </w:tcPr>
          <w:p w:rsidR="00CA50B2" w:rsidRDefault="002347C7" w:rsidP="00EC2F5F">
            <w:pPr>
              <w:jc w:val="center"/>
              <w:rPr>
                <w:rFonts w:ascii="Times New Roman" w:hAnsi="Times New Roman" w:cs="Times New Roman"/>
              </w:rPr>
            </w:pPr>
            <w:r>
              <w:rPr>
                <w:rFonts w:ascii="Times New Roman" w:hAnsi="Times New Roman" w:cs="Times New Roman"/>
              </w:rPr>
              <w:t>0</w:t>
            </w:r>
          </w:p>
        </w:tc>
        <w:tc>
          <w:tcPr>
            <w:tcW w:w="765" w:type="dxa"/>
          </w:tcPr>
          <w:p w:rsidR="00CA50B2" w:rsidRDefault="002347C7" w:rsidP="00EC2F5F">
            <w:pPr>
              <w:jc w:val="center"/>
              <w:rPr>
                <w:rFonts w:ascii="Times New Roman" w:hAnsi="Times New Roman" w:cs="Times New Roman"/>
              </w:rPr>
            </w:pPr>
            <w:r>
              <w:rPr>
                <w:rFonts w:ascii="Times New Roman" w:hAnsi="Times New Roman" w:cs="Times New Roman"/>
              </w:rPr>
              <w:t>0</w:t>
            </w:r>
          </w:p>
        </w:tc>
        <w:tc>
          <w:tcPr>
            <w:tcW w:w="766" w:type="dxa"/>
          </w:tcPr>
          <w:p w:rsidR="00CA50B2" w:rsidRDefault="002347C7" w:rsidP="00EC2F5F">
            <w:pPr>
              <w:jc w:val="center"/>
              <w:rPr>
                <w:rFonts w:ascii="Times New Roman" w:hAnsi="Times New Roman" w:cs="Times New Roman"/>
                <w:noProof/>
                <w:kern w:val="24"/>
              </w:rPr>
            </w:pPr>
            <w:r>
              <w:rPr>
                <w:rFonts w:ascii="Times New Roman" w:hAnsi="Times New Roman" w:cs="Times New Roman"/>
                <w:noProof/>
                <w:kern w:val="24"/>
              </w:rPr>
              <w:t>1000</w:t>
            </w:r>
          </w:p>
        </w:tc>
        <w:tc>
          <w:tcPr>
            <w:tcW w:w="2609" w:type="dxa"/>
          </w:tcPr>
          <w:p w:rsidR="00CA50B2" w:rsidRPr="00283091" w:rsidRDefault="002347C7" w:rsidP="00B824E9">
            <w:pPr>
              <w:rPr>
                <w:rFonts w:ascii="Times New Roman" w:hAnsi="Times New Roman" w:cs="Times New Roman"/>
                <w:sz w:val="24"/>
                <w:szCs w:val="24"/>
              </w:rPr>
            </w:pPr>
            <w:r>
              <w:rPr>
                <w:rFonts w:ascii="Times New Roman" w:hAnsi="Times New Roman" w:cs="Times New Roman"/>
                <w:sz w:val="24"/>
                <w:szCs w:val="24"/>
              </w:rPr>
              <w:t>Належне</w:t>
            </w:r>
            <w:r w:rsidR="00286516">
              <w:rPr>
                <w:rFonts w:ascii="Times New Roman" w:hAnsi="Times New Roman" w:cs="Times New Roman"/>
                <w:sz w:val="24"/>
                <w:szCs w:val="24"/>
              </w:rPr>
              <w:t xml:space="preserve"> забезпечення заходів, пов’язаних з призовом громадян на військову службу під час мобілізації </w:t>
            </w:r>
          </w:p>
        </w:tc>
      </w:tr>
      <w:tr w:rsidR="006D3DE7" w:rsidRPr="00283091" w:rsidTr="000C3789">
        <w:trPr>
          <w:trHeight w:val="250"/>
          <w:tblHeader/>
        </w:trPr>
        <w:tc>
          <w:tcPr>
            <w:tcW w:w="8731" w:type="dxa"/>
            <w:gridSpan w:val="4"/>
            <w:vAlign w:val="center"/>
          </w:tcPr>
          <w:p w:rsidR="006D3DE7" w:rsidRPr="00F65C13" w:rsidRDefault="006D3DE7">
            <w:pPr>
              <w:rPr>
                <w:rFonts w:ascii="Times New Roman" w:hAnsi="Times New Roman" w:cs="Times New Roman"/>
                <w:b/>
              </w:rPr>
            </w:pPr>
            <w:r w:rsidRPr="00F65C13">
              <w:rPr>
                <w:rFonts w:ascii="Times New Roman" w:hAnsi="Times New Roman" w:cs="Times New Roman"/>
                <w:b/>
              </w:rPr>
              <w:t xml:space="preserve">ВСЬОГО: </w:t>
            </w:r>
          </w:p>
        </w:tc>
        <w:tc>
          <w:tcPr>
            <w:tcW w:w="767" w:type="dxa"/>
            <w:vAlign w:val="center"/>
          </w:tcPr>
          <w:p w:rsidR="006D3DE7" w:rsidRPr="00F65C13" w:rsidRDefault="00675A51" w:rsidP="00B824E9">
            <w:pPr>
              <w:jc w:val="center"/>
              <w:rPr>
                <w:rFonts w:ascii="Times New Roman" w:hAnsi="Times New Roman" w:cs="Times New Roman"/>
                <w:b/>
              </w:rPr>
            </w:pPr>
            <w:r>
              <w:rPr>
                <w:rFonts w:ascii="Times New Roman" w:hAnsi="Times New Roman" w:cs="Times New Roman"/>
                <w:b/>
              </w:rPr>
              <w:t>5 208</w:t>
            </w:r>
          </w:p>
        </w:tc>
        <w:tc>
          <w:tcPr>
            <w:tcW w:w="906" w:type="dxa"/>
            <w:vAlign w:val="center"/>
          </w:tcPr>
          <w:p w:rsidR="006D3DE7" w:rsidRPr="00F65C13" w:rsidRDefault="00675A51" w:rsidP="00B824E9">
            <w:pPr>
              <w:jc w:val="center"/>
              <w:rPr>
                <w:rFonts w:ascii="Times New Roman" w:hAnsi="Times New Roman" w:cs="Times New Roman"/>
                <w:b/>
              </w:rPr>
            </w:pPr>
            <w:r>
              <w:rPr>
                <w:rFonts w:ascii="Times New Roman" w:hAnsi="Times New Roman" w:cs="Times New Roman"/>
                <w:b/>
              </w:rPr>
              <w:t>600</w:t>
            </w:r>
          </w:p>
        </w:tc>
        <w:tc>
          <w:tcPr>
            <w:tcW w:w="765" w:type="dxa"/>
            <w:vAlign w:val="center"/>
          </w:tcPr>
          <w:p w:rsidR="006D3DE7" w:rsidRPr="00F65C13" w:rsidRDefault="00675A51" w:rsidP="00B824E9">
            <w:pPr>
              <w:jc w:val="center"/>
              <w:rPr>
                <w:rFonts w:ascii="Times New Roman" w:hAnsi="Times New Roman" w:cs="Times New Roman"/>
                <w:b/>
              </w:rPr>
            </w:pPr>
            <w:r>
              <w:rPr>
                <w:rFonts w:ascii="Times New Roman" w:hAnsi="Times New Roman" w:cs="Times New Roman"/>
                <w:b/>
              </w:rPr>
              <w:t>1 458</w:t>
            </w:r>
          </w:p>
        </w:tc>
        <w:tc>
          <w:tcPr>
            <w:tcW w:w="765" w:type="dxa"/>
            <w:vAlign w:val="center"/>
          </w:tcPr>
          <w:p w:rsidR="006D3DE7" w:rsidRPr="00F65C13" w:rsidRDefault="00675A51" w:rsidP="00B824E9">
            <w:pPr>
              <w:jc w:val="center"/>
              <w:rPr>
                <w:rFonts w:ascii="Times New Roman" w:hAnsi="Times New Roman" w:cs="Times New Roman"/>
                <w:b/>
              </w:rPr>
            </w:pPr>
            <w:r>
              <w:rPr>
                <w:rFonts w:ascii="Times New Roman" w:hAnsi="Times New Roman" w:cs="Times New Roman"/>
                <w:b/>
              </w:rPr>
              <w:t>985</w:t>
            </w:r>
          </w:p>
        </w:tc>
        <w:tc>
          <w:tcPr>
            <w:tcW w:w="766" w:type="dxa"/>
            <w:vAlign w:val="center"/>
          </w:tcPr>
          <w:p w:rsidR="006D3DE7" w:rsidRPr="00F65C13" w:rsidRDefault="00675A51" w:rsidP="00B824E9">
            <w:pPr>
              <w:jc w:val="center"/>
              <w:rPr>
                <w:rFonts w:ascii="Times New Roman" w:hAnsi="Times New Roman" w:cs="Times New Roman"/>
                <w:b/>
                <w:noProof/>
                <w:kern w:val="24"/>
              </w:rPr>
            </w:pPr>
            <w:r>
              <w:rPr>
                <w:rFonts w:ascii="Times New Roman" w:hAnsi="Times New Roman" w:cs="Times New Roman"/>
                <w:b/>
                <w:noProof/>
                <w:kern w:val="24"/>
              </w:rPr>
              <w:t>2 165</w:t>
            </w:r>
          </w:p>
        </w:tc>
        <w:tc>
          <w:tcPr>
            <w:tcW w:w="2609" w:type="dxa"/>
            <w:vAlign w:val="center"/>
          </w:tcPr>
          <w:p w:rsidR="006D3DE7" w:rsidRPr="00F65C13" w:rsidRDefault="006D3DE7" w:rsidP="00B824E9">
            <w:pPr>
              <w:rPr>
                <w:rFonts w:ascii="Times New Roman" w:hAnsi="Times New Roman" w:cs="Times New Roman"/>
                <w:b/>
              </w:rPr>
            </w:pPr>
          </w:p>
        </w:tc>
      </w:tr>
    </w:tbl>
    <w:p w:rsidR="000B0F1C" w:rsidRDefault="000B0F1C" w:rsidP="00765573">
      <w:pPr>
        <w:pStyle w:val="a6"/>
        <w:spacing w:after="0" w:line="240" w:lineRule="auto"/>
        <w:ind w:left="0"/>
        <w:rPr>
          <w:rFonts w:ascii="Times New Roman" w:eastAsia="Times New Roman" w:hAnsi="Times New Roman" w:cs="Times New Roman"/>
          <w:b/>
          <w:sz w:val="28"/>
          <w:szCs w:val="28"/>
        </w:rPr>
      </w:pPr>
    </w:p>
    <w:p w:rsidR="007A556F" w:rsidRPr="002608A9" w:rsidRDefault="007A556F" w:rsidP="007A556F">
      <w:pPr>
        <w:spacing w:after="0" w:line="240" w:lineRule="auto"/>
        <w:contextualSpacing/>
        <w:jc w:val="both"/>
        <w:rPr>
          <w:rFonts w:ascii="Times New Roman" w:eastAsia="Calibri" w:hAnsi="Times New Roman"/>
          <w:b/>
          <w:sz w:val="28"/>
          <w:szCs w:val="28"/>
        </w:rPr>
      </w:pPr>
      <w:r w:rsidRPr="002608A9">
        <w:rPr>
          <w:rFonts w:ascii="Times New Roman" w:eastAsia="Calibri" w:hAnsi="Times New Roman" w:cs="Times New Roman"/>
          <w:b/>
          <w:sz w:val="28"/>
          <w:szCs w:val="28"/>
        </w:rPr>
        <w:t>І</w:t>
      </w:r>
      <w:r w:rsidRPr="002608A9">
        <w:rPr>
          <w:rFonts w:ascii="Times New Roman" w:eastAsia="Calibri" w:hAnsi="Times New Roman"/>
          <w:b/>
          <w:sz w:val="28"/>
          <w:szCs w:val="28"/>
        </w:rPr>
        <w:t xml:space="preserve">нспектор з питань НС та ЦЗ </w:t>
      </w:r>
    </w:p>
    <w:p w:rsidR="002347C7" w:rsidRDefault="007A556F" w:rsidP="007A556F">
      <w:pPr>
        <w:spacing w:after="0" w:line="240" w:lineRule="auto"/>
        <w:contextualSpacing/>
        <w:jc w:val="both"/>
        <w:rPr>
          <w:rFonts w:ascii="Times New Roman" w:eastAsia="Calibri" w:hAnsi="Times New Roman"/>
          <w:b/>
          <w:sz w:val="28"/>
          <w:szCs w:val="28"/>
        </w:rPr>
      </w:pPr>
      <w:r w:rsidRPr="004853DF">
        <w:rPr>
          <w:rFonts w:ascii="Times New Roman" w:eastAsia="Calibri" w:hAnsi="Times New Roman"/>
          <w:b/>
          <w:sz w:val="28"/>
          <w:szCs w:val="28"/>
        </w:rPr>
        <w:t>населення</w:t>
      </w:r>
      <w:r w:rsidRPr="002608A9">
        <w:rPr>
          <w:rFonts w:ascii="Times New Roman" w:eastAsia="Calibri" w:hAnsi="Times New Roman"/>
          <w:b/>
          <w:sz w:val="28"/>
          <w:szCs w:val="28"/>
        </w:rPr>
        <w:t xml:space="preserve"> та території</w:t>
      </w:r>
    </w:p>
    <w:p w:rsidR="002347C7" w:rsidRDefault="002347C7" w:rsidP="007A556F">
      <w:pPr>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військово-облікового бюро</w:t>
      </w:r>
    </w:p>
    <w:p w:rsidR="007A556F" w:rsidRPr="002608A9" w:rsidRDefault="002347C7" w:rsidP="007A556F">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b/>
          <w:sz w:val="28"/>
          <w:szCs w:val="28"/>
        </w:rPr>
        <w:t>Сторожинецької міської ради</w:t>
      </w:r>
      <w:r w:rsidR="007A556F" w:rsidRPr="002608A9">
        <w:rPr>
          <w:rFonts w:ascii="Times New Roman" w:eastAsia="Calibri" w:hAnsi="Times New Roman"/>
          <w:b/>
          <w:sz w:val="28"/>
          <w:szCs w:val="28"/>
        </w:rPr>
        <w:t xml:space="preserve">                                                           </w:t>
      </w:r>
      <w:r w:rsidR="007A556F">
        <w:rPr>
          <w:rFonts w:ascii="Times New Roman" w:eastAsia="Calibri" w:hAnsi="Times New Roman"/>
          <w:b/>
          <w:sz w:val="28"/>
          <w:szCs w:val="28"/>
        </w:rPr>
        <w:t xml:space="preserve">                                                             </w:t>
      </w:r>
      <w:r w:rsidR="007A556F" w:rsidRPr="002608A9">
        <w:rPr>
          <w:rFonts w:ascii="Times New Roman" w:eastAsia="Calibri" w:hAnsi="Times New Roman"/>
          <w:b/>
          <w:sz w:val="28"/>
          <w:szCs w:val="28"/>
        </w:rPr>
        <w:t xml:space="preserve">   Дмитро МІСИК</w:t>
      </w:r>
    </w:p>
    <w:p w:rsidR="00612E09" w:rsidRPr="00283091" w:rsidRDefault="00612E09" w:rsidP="00765573">
      <w:pPr>
        <w:pStyle w:val="a6"/>
        <w:spacing w:after="0" w:line="240" w:lineRule="auto"/>
        <w:ind w:left="0"/>
        <w:rPr>
          <w:rFonts w:ascii="Times New Roman" w:eastAsia="Times New Roman" w:hAnsi="Times New Roman" w:cs="Times New Roman"/>
          <w:b/>
          <w:sz w:val="28"/>
          <w:szCs w:val="28"/>
        </w:rPr>
      </w:pPr>
    </w:p>
    <w:sectPr w:rsidR="00612E09" w:rsidRPr="00283091" w:rsidSect="00357A31">
      <w:type w:val="continuous"/>
      <w:pgSz w:w="16838" w:h="11906" w:orient="landscape"/>
      <w:pgMar w:top="1985" w:right="1134" w:bottom="567" w:left="1134" w:header="397"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29" w:rsidRDefault="00361D29" w:rsidP="0029737E">
      <w:pPr>
        <w:spacing w:after="0" w:line="240" w:lineRule="auto"/>
      </w:pPr>
      <w:r>
        <w:separator/>
      </w:r>
    </w:p>
  </w:endnote>
  <w:endnote w:type="continuationSeparator" w:id="0">
    <w:p w:rsidR="00361D29" w:rsidRDefault="00361D29" w:rsidP="0029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29" w:rsidRDefault="00361D29" w:rsidP="0029737E">
      <w:pPr>
        <w:spacing w:after="0" w:line="240" w:lineRule="auto"/>
      </w:pPr>
      <w:r>
        <w:separator/>
      </w:r>
    </w:p>
  </w:footnote>
  <w:footnote w:type="continuationSeparator" w:id="0">
    <w:p w:rsidR="00361D29" w:rsidRDefault="00361D29" w:rsidP="00297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73" w:rsidRPr="00F97D99" w:rsidRDefault="00765573" w:rsidP="00F97D9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EBD"/>
    <w:multiLevelType w:val="multilevel"/>
    <w:tmpl w:val="791826E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15003"/>
    <w:multiLevelType w:val="multilevel"/>
    <w:tmpl w:val="1D7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C6568"/>
    <w:multiLevelType w:val="hybridMultilevel"/>
    <w:tmpl w:val="20A84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80890"/>
    <w:multiLevelType w:val="multilevel"/>
    <w:tmpl w:val="8414904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924C9"/>
    <w:multiLevelType w:val="hybridMultilevel"/>
    <w:tmpl w:val="4FEEB018"/>
    <w:lvl w:ilvl="0" w:tplc="BB74DB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3543A85"/>
    <w:multiLevelType w:val="multilevel"/>
    <w:tmpl w:val="88A4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EA197E"/>
    <w:multiLevelType w:val="hybridMultilevel"/>
    <w:tmpl w:val="66ECD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424C53"/>
    <w:multiLevelType w:val="multilevel"/>
    <w:tmpl w:val="E876AAE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36D50"/>
    <w:multiLevelType w:val="multilevel"/>
    <w:tmpl w:val="5E9011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A2607"/>
    <w:multiLevelType w:val="multilevel"/>
    <w:tmpl w:val="749A9F3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A54FE"/>
    <w:multiLevelType w:val="hybridMultilevel"/>
    <w:tmpl w:val="5EAC4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566B8"/>
    <w:multiLevelType w:val="multilevel"/>
    <w:tmpl w:val="C62E583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8217A0"/>
    <w:multiLevelType w:val="hybridMultilevel"/>
    <w:tmpl w:val="14F2F94C"/>
    <w:lvl w:ilvl="0" w:tplc="81E484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54AF0"/>
    <w:multiLevelType w:val="multilevel"/>
    <w:tmpl w:val="B14E838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1017C"/>
    <w:multiLevelType w:val="hybridMultilevel"/>
    <w:tmpl w:val="9006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A52B1"/>
    <w:multiLevelType w:val="multilevel"/>
    <w:tmpl w:val="35A43E2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53A19"/>
    <w:multiLevelType w:val="hybridMultilevel"/>
    <w:tmpl w:val="E2D0D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870631"/>
    <w:multiLevelType w:val="hybridMultilevel"/>
    <w:tmpl w:val="4A8E81A2"/>
    <w:lvl w:ilvl="0" w:tplc="E19CA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E91C9D"/>
    <w:multiLevelType w:val="hybridMultilevel"/>
    <w:tmpl w:val="63F40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FE23E9"/>
    <w:multiLevelType w:val="multilevel"/>
    <w:tmpl w:val="9FD67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376CA6"/>
    <w:multiLevelType w:val="multilevel"/>
    <w:tmpl w:val="BF34AA0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58515251"/>
    <w:multiLevelType w:val="hybridMultilevel"/>
    <w:tmpl w:val="49AA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9C71F7"/>
    <w:multiLevelType w:val="multilevel"/>
    <w:tmpl w:val="B330BF1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B47041"/>
    <w:multiLevelType w:val="multilevel"/>
    <w:tmpl w:val="539869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102F9E"/>
    <w:multiLevelType w:val="multilevel"/>
    <w:tmpl w:val="43D8009C"/>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AA498E"/>
    <w:multiLevelType w:val="hybridMultilevel"/>
    <w:tmpl w:val="EE26DF70"/>
    <w:lvl w:ilvl="0" w:tplc="5D2E2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9D0233"/>
    <w:multiLevelType w:val="multilevel"/>
    <w:tmpl w:val="93AA5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C90188"/>
    <w:multiLevelType w:val="hybridMultilevel"/>
    <w:tmpl w:val="F9E8D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4458B5"/>
    <w:multiLevelType w:val="multilevel"/>
    <w:tmpl w:val="BFBACB5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127CFB"/>
    <w:multiLevelType w:val="hybridMultilevel"/>
    <w:tmpl w:val="76ECC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7"/>
  </w:num>
  <w:num w:numId="5">
    <w:abstractNumId w:val="3"/>
  </w:num>
  <w:num w:numId="6">
    <w:abstractNumId w:val="15"/>
  </w:num>
  <w:num w:numId="7">
    <w:abstractNumId w:val="0"/>
  </w:num>
  <w:num w:numId="8">
    <w:abstractNumId w:val="8"/>
  </w:num>
  <w:num w:numId="9">
    <w:abstractNumId w:val="27"/>
  </w:num>
  <w:num w:numId="10">
    <w:abstractNumId w:val="24"/>
  </w:num>
  <w:num w:numId="11">
    <w:abstractNumId w:val="11"/>
  </w:num>
  <w:num w:numId="12">
    <w:abstractNumId w:val="29"/>
  </w:num>
  <w:num w:numId="13">
    <w:abstractNumId w:val="20"/>
  </w:num>
  <w:num w:numId="14">
    <w:abstractNumId w:val="13"/>
  </w:num>
  <w:num w:numId="15">
    <w:abstractNumId w:val="9"/>
  </w:num>
  <w:num w:numId="16">
    <w:abstractNumId w:val="25"/>
  </w:num>
  <w:num w:numId="17">
    <w:abstractNumId w:val="5"/>
  </w:num>
  <w:num w:numId="18">
    <w:abstractNumId w:val="4"/>
  </w:num>
  <w:num w:numId="19">
    <w:abstractNumId w:val="12"/>
  </w:num>
  <w:num w:numId="20">
    <w:abstractNumId w:val="2"/>
  </w:num>
  <w:num w:numId="21">
    <w:abstractNumId w:val="10"/>
  </w:num>
  <w:num w:numId="22">
    <w:abstractNumId w:val="6"/>
  </w:num>
  <w:num w:numId="23">
    <w:abstractNumId w:val="17"/>
  </w:num>
  <w:num w:numId="24">
    <w:abstractNumId w:val="14"/>
  </w:num>
  <w:num w:numId="25">
    <w:abstractNumId w:val="30"/>
  </w:num>
  <w:num w:numId="26">
    <w:abstractNumId w:val="18"/>
  </w:num>
  <w:num w:numId="27">
    <w:abstractNumId w:val="16"/>
  </w:num>
  <w:num w:numId="28">
    <w:abstractNumId w:val="22"/>
  </w:num>
  <w:num w:numId="29">
    <w:abstractNumId w:val="28"/>
  </w:num>
  <w:num w:numId="30">
    <w:abstractNumId w:val="2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65"/>
    <w:rsid w:val="0000414C"/>
    <w:rsid w:val="00006C44"/>
    <w:rsid w:val="0000710F"/>
    <w:rsid w:val="0001543A"/>
    <w:rsid w:val="0002019F"/>
    <w:rsid w:val="000242ED"/>
    <w:rsid w:val="000248D7"/>
    <w:rsid w:val="00025933"/>
    <w:rsid w:val="00027DD6"/>
    <w:rsid w:val="00032526"/>
    <w:rsid w:val="00032EBF"/>
    <w:rsid w:val="0003336A"/>
    <w:rsid w:val="000338F2"/>
    <w:rsid w:val="00033D18"/>
    <w:rsid w:val="000352D1"/>
    <w:rsid w:val="00035AF6"/>
    <w:rsid w:val="000401D4"/>
    <w:rsid w:val="00040B4F"/>
    <w:rsid w:val="00042FB6"/>
    <w:rsid w:val="00051E5D"/>
    <w:rsid w:val="00055755"/>
    <w:rsid w:val="000719BE"/>
    <w:rsid w:val="000750AD"/>
    <w:rsid w:val="00077AEC"/>
    <w:rsid w:val="00090216"/>
    <w:rsid w:val="000912CA"/>
    <w:rsid w:val="000926A2"/>
    <w:rsid w:val="000A40E8"/>
    <w:rsid w:val="000A55CE"/>
    <w:rsid w:val="000A59F3"/>
    <w:rsid w:val="000B0142"/>
    <w:rsid w:val="000B0F1C"/>
    <w:rsid w:val="000B60F7"/>
    <w:rsid w:val="000C3789"/>
    <w:rsid w:val="000C4DD9"/>
    <w:rsid w:val="000D0B24"/>
    <w:rsid w:val="000D2CE8"/>
    <w:rsid w:val="000D2DF6"/>
    <w:rsid w:val="000D3228"/>
    <w:rsid w:val="000D556E"/>
    <w:rsid w:val="000E3F66"/>
    <w:rsid w:val="0010591A"/>
    <w:rsid w:val="00105B0D"/>
    <w:rsid w:val="00111392"/>
    <w:rsid w:val="00123E06"/>
    <w:rsid w:val="00124846"/>
    <w:rsid w:val="0012634B"/>
    <w:rsid w:val="00130328"/>
    <w:rsid w:val="00132CF2"/>
    <w:rsid w:val="0013677B"/>
    <w:rsid w:val="00140C32"/>
    <w:rsid w:val="0014204A"/>
    <w:rsid w:val="0014274D"/>
    <w:rsid w:val="00153B4E"/>
    <w:rsid w:val="00153EE1"/>
    <w:rsid w:val="00161185"/>
    <w:rsid w:val="001615A6"/>
    <w:rsid w:val="0016718A"/>
    <w:rsid w:val="00172623"/>
    <w:rsid w:val="00173321"/>
    <w:rsid w:val="00173370"/>
    <w:rsid w:val="00175132"/>
    <w:rsid w:val="00175D46"/>
    <w:rsid w:val="001761BA"/>
    <w:rsid w:val="00183856"/>
    <w:rsid w:val="0018585F"/>
    <w:rsid w:val="001873F1"/>
    <w:rsid w:val="001924A2"/>
    <w:rsid w:val="00197DA5"/>
    <w:rsid w:val="001B1052"/>
    <w:rsid w:val="001B120F"/>
    <w:rsid w:val="001B3105"/>
    <w:rsid w:val="001B6E78"/>
    <w:rsid w:val="001C6401"/>
    <w:rsid w:val="001C6DB7"/>
    <w:rsid w:val="001C7444"/>
    <w:rsid w:val="001D1365"/>
    <w:rsid w:val="001D6D88"/>
    <w:rsid w:val="001E0914"/>
    <w:rsid w:val="001E343A"/>
    <w:rsid w:val="001E5F7C"/>
    <w:rsid w:val="001E7255"/>
    <w:rsid w:val="001F155C"/>
    <w:rsid w:val="002006D1"/>
    <w:rsid w:val="00203090"/>
    <w:rsid w:val="002077B6"/>
    <w:rsid w:val="0021000E"/>
    <w:rsid w:val="00212790"/>
    <w:rsid w:val="00224FA9"/>
    <w:rsid w:val="00226480"/>
    <w:rsid w:val="0022765B"/>
    <w:rsid w:val="002277F9"/>
    <w:rsid w:val="002347C7"/>
    <w:rsid w:val="00250A06"/>
    <w:rsid w:val="00251690"/>
    <w:rsid w:val="00251B7C"/>
    <w:rsid w:val="0025327D"/>
    <w:rsid w:val="002612D8"/>
    <w:rsid w:val="00263AE7"/>
    <w:rsid w:val="00273FE6"/>
    <w:rsid w:val="002827EF"/>
    <w:rsid w:val="00283091"/>
    <w:rsid w:val="00284FCB"/>
    <w:rsid w:val="0028615A"/>
    <w:rsid w:val="00286516"/>
    <w:rsid w:val="00286C85"/>
    <w:rsid w:val="00287165"/>
    <w:rsid w:val="00290B60"/>
    <w:rsid w:val="00293E9E"/>
    <w:rsid w:val="0029737E"/>
    <w:rsid w:val="002A1CB2"/>
    <w:rsid w:val="002A28C5"/>
    <w:rsid w:val="002A3523"/>
    <w:rsid w:val="002A3DFF"/>
    <w:rsid w:val="002A447E"/>
    <w:rsid w:val="002B263E"/>
    <w:rsid w:val="002B4F7F"/>
    <w:rsid w:val="002B6EA1"/>
    <w:rsid w:val="002B71D4"/>
    <w:rsid w:val="002B7E5C"/>
    <w:rsid w:val="002C00D5"/>
    <w:rsid w:val="002C09AE"/>
    <w:rsid w:val="002C3EF6"/>
    <w:rsid w:val="002C6983"/>
    <w:rsid w:val="002D3B07"/>
    <w:rsid w:val="002D514B"/>
    <w:rsid w:val="002D6789"/>
    <w:rsid w:val="002E0859"/>
    <w:rsid w:val="0030634E"/>
    <w:rsid w:val="003074A1"/>
    <w:rsid w:val="003110B1"/>
    <w:rsid w:val="003123D9"/>
    <w:rsid w:val="003160C4"/>
    <w:rsid w:val="0031636C"/>
    <w:rsid w:val="003163EA"/>
    <w:rsid w:val="0031789F"/>
    <w:rsid w:val="00321F27"/>
    <w:rsid w:val="00323476"/>
    <w:rsid w:val="00324A30"/>
    <w:rsid w:val="003308AA"/>
    <w:rsid w:val="00331FC7"/>
    <w:rsid w:val="0033436C"/>
    <w:rsid w:val="00343BBE"/>
    <w:rsid w:val="00343F93"/>
    <w:rsid w:val="003477B1"/>
    <w:rsid w:val="00347DDE"/>
    <w:rsid w:val="003556A2"/>
    <w:rsid w:val="00355F35"/>
    <w:rsid w:val="00357A31"/>
    <w:rsid w:val="00357A4D"/>
    <w:rsid w:val="00361D29"/>
    <w:rsid w:val="003675AE"/>
    <w:rsid w:val="00377CAF"/>
    <w:rsid w:val="00380051"/>
    <w:rsid w:val="003806AA"/>
    <w:rsid w:val="003869A6"/>
    <w:rsid w:val="003902B6"/>
    <w:rsid w:val="00392D8E"/>
    <w:rsid w:val="0039544A"/>
    <w:rsid w:val="00397D3F"/>
    <w:rsid w:val="003A4B85"/>
    <w:rsid w:val="003B5B14"/>
    <w:rsid w:val="003B6A51"/>
    <w:rsid w:val="003C0A90"/>
    <w:rsid w:val="003C1838"/>
    <w:rsid w:val="003C5CBF"/>
    <w:rsid w:val="003C6A9F"/>
    <w:rsid w:val="003D7E41"/>
    <w:rsid w:val="003E22A6"/>
    <w:rsid w:val="003E27E2"/>
    <w:rsid w:val="003E5CAB"/>
    <w:rsid w:val="003E77CA"/>
    <w:rsid w:val="003F3C36"/>
    <w:rsid w:val="003F4C5D"/>
    <w:rsid w:val="003F6DBC"/>
    <w:rsid w:val="004025CF"/>
    <w:rsid w:val="00404B02"/>
    <w:rsid w:val="00407105"/>
    <w:rsid w:val="0040710E"/>
    <w:rsid w:val="0041088F"/>
    <w:rsid w:val="004208CD"/>
    <w:rsid w:val="0042659D"/>
    <w:rsid w:val="00432DD8"/>
    <w:rsid w:val="00433002"/>
    <w:rsid w:val="00435A29"/>
    <w:rsid w:val="00446246"/>
    <w:rsid w:val="00453E14"/>
    <w:rsid w:val="00454B21"/>
    <w:rsid w:val="00457B85"/>
    <w:rsid w:val="0046678F"/>
    <w:rsid w:val="00470429"/>
    <w:rsid w:val="00474A1D"/>
    <w:rsid w:val="0047731D"/>
    <w:rsid w:val="00487772"/>
    <w:rsid w:val="00487FCC"/>
    <w:rsid w:val="00491110"/>
    <w:rsid w:val="004938E3"/>
    <w:rsid w:val="00496DC8"/>
    <w:rsid w:val="004A1CE0"/>
    <w:rsid w:val="004A31AC"/>
    <w:rsid w:val="004A5B6D"/>
    <w:rsid w:val="004A78BD"/>
    <w:rsid w:val="004B046B"/>
    <w:rsid w:val="004B0829"/>
    <w:rsid w:val="004B6EEA"/>
    <w:rsid w:val="004C2D86"/>
    <w:rsid w:val="004C36B7"/>
    <w:rsid w:val="004C5703"/>
    <w:rsid w:val="004C78B0"/>
    <w:rsid w:val="004D0371"/>
    <w:rsid w:val="004D0BF4"/>
    <w:rsid w:val="004D43F5"/>
    <w:rsid w:val="004E30E9"/>
    <w:rsid w:val="004F306F"/>
    <w:rsid w:val="004F448D"/>
    <w:rsid w:val="004F7A35"/>
    <w:rsid w:val="00500955"/>
    <w:rsid w:val="0050424C"/>
    <w:rsid w:val="00507FB9"/>
    <w:rsid w:val="0051414D"/>
    <w:rsid w:val="00516240"/>
    <w:rsid w:val="00520CF4"/>
    <w:rsid w:val="00532D37"/>
    <w:rsid w:val="00536598"/>
    <w:rsid w:val="005411B1"/>
    <w:rsid w:val="005447ED"/>
    <w:rsid w:val="00546B2F"/>
    <w:rsid w:val="00547851"/>
    <w:rsid w:val="00550A80"/>
    <w:rsid w:val="005513DF"/>
    <w:rsid w:val="00552ACD"/>
    <w:rsid w:val="005638A5"/>
    <w:rsid w:val="00565011"/>
    <w:rsid w:val="00573716"/>
    <w:rsid w:val="0058305B"/>
    <w:rsid w:val="005834A7"/>
    <w:rsid w:val="0058635C"/>
    <w:rsid w:val="00587002"/>
    <w:rsid w:val="00587ED3"/>
    <w:rsid w:val="005906BC"/>
    <w:rsid w:val="00592376"/>
    <w:rsid w:val="005A16FF"/>
    <w:rsid w:val="005A2F42"/>
    <w:rsid w:val="005A45CB"/>
    <w:rsid w:val="005B0517"/>
    <w:rsid w:val="005B18B2"/>
    <w:rsid w:val="005B50CA"/>
    <w:rsid w:val="005B5C8F"/>
    <w:rsid w:val="005B5D90"/>
    <w:rsid w:val="005B706A"/>
    <w:rsid w:val="005C02C1"/>
    <w:rsid w:val="005D0751"/>
    <w:rsid w:val="005D220F"/>
    <w:rsid w:val="005D31F2"/>
    <w:rsid w:val="005D6AE5"/>
    <w:rsid w:val="005E1D77"/>
    <w:rsid w:val="005E469D"/>
    <w:rsid w:val="005E535F"/>
    <w:rsid w:val="005E6743"/>
    <w:rsid w:val="005E6884"/>
    <w:rsid w:val="005F2113"/>
    <w:rsid w:val="005F4525"/>
    <w:rsid w:val="00604EFA"/>
    <w:rsid w:val="006076E5"/>
    <w:rsid w:val="006100AB"/>
    <w:rsid w:val="00611C57"/>
    <w:rsid w:val="00612E09"/>
    <w:rsid w:val="006163AC"/>
    <w:rsid w:val="00622172"/>
    <w:rsid w:val="00623B9A"/>
    <w:rsid w:val="00623EE5"/>
    <w:rsid w:val="00630EA4"/>
    <w:rsid w:val="006401A3"/>
    <w:rsid w:val="0064092D"/>
    <w:rsid w:val="00642DAA"/>
    <w:rsid w:val="00643382"/>
    <w:rsid w:val="00652A49"/>
    <w:rsid w:val="00654A18"/>
    <w:rsid w:val="00657728"/>
    <w:rsid w:val="00663C22"/>
    <w:rsid w:val="00672735"/>
    <w:rsid w:val="00675A51"/>
    <w:rsid w:val="00681121"/>
    <w:rsid w:val="006818B8"/>
    <w:rsid w:val="00691B08"/>
    <w:rsid w:val="00695400"/>
    <w:rsid w:val="00696559"/>
    <w:rsid w:val="006A7BEB"/>
    <w:rsid w:val="006B067E"/>
    <w:rsid w:val="006C0BB8"/>
    <w:rsid w:val="006C66D8"/>
    <w:rsid w:val="006C72D8"/>
    <w:rsid w:val="006D1A75"/>
    <w:rsid w:val="006D221B"/>
    <w:rsid w:val="006D2AFD"/>
    <w:rsid w:val="006D3DE7"/>
    <w:rsid w:val="006E5180"/>
    <w:rsid w:val="006E5574"/>
    <w:rsid w:val="006F1ACC"/>
    <w:rsid w:val="006F7474"/>
    <w:rsid w:val="0072198B"/>
    <w:rsid w:val="00722943"/>
    <w:rsid w:val="00724F0F"/>
    <w:rsid w:val="007255F0"/>
    <w:rsid w:val="00726867"/>
    <w:rsid w:val="00727A6D"/>
    <w:rsid w:val="00727DC4"/>
    <w:rsid w:val="00734160"/>
    <w:rsid w:val="00735324"/>
    <w:rsid w:val="007357C5"/>
    <w:rsid w:val="00735DC4"/>
    <w:rsid w:val="007412E9"/>
    <w:rsid w:val="007428E7"/>
    <w:rsid w:val="00750868"/>
    <w:rsid w:val="0075224D"/>
    <w:rsid w:val="00755199"/>
    <w:rsid w:val="00755B18"/>
    <w:rsid w:val="00755E6A"/>
    <w:rsid w:val="00756DB8"/>
    <w:rsid w:val="00765573"/>
    <w:rsid w:val="00774340"/>
    <w:rsid w:val="00775DF0"/>
    <w:rsid w:val="00782111"/>
    <w:rsid w:val="00783193"/>
    <w:rsid w:val="00784058"/>
    <w:rsid w:val="00787D20"/>
    <w:rsid w:val="007926AD"/>
    <w:rsid w:val="007A1793"/>
    <w:rsid w:val="007A40F3"/>
    <w:rsid w:val="007A556F"/>
    <w:rsid w:val="007A640A"/>
    <w:rsid w:val="007B7E31"/>
    <w:rsid w:val="007C1479"/>
    <w:rsid w:val="007C3CBE"/>
    <w:rsid w:val="007C5BDA"/>
    <w:rsid w:val="007C70A7"/>
    <w:rsid w:val="007C7A70"/>
    <w:rsid w:val="007D0F74"/>
    <w:rsid w:val="007D0FBD"/>
    <w:rsid w:val="007E1D61"/>
    <w:rsid w:val="007E2683"/>
    <w:rsid w:val="007E4601"/>
    <w:rsid w:val="007E4F4D"/>
    <w:rsid w:val="007F4E84"/>
    <w:rsid w:val="0081070C"/>
    <w:rsid w:val="00810758"/>
    <w:rsid w:val="00812658"/>
    <w:rsid w:val="008167D0"/>
    <w:rsid w:val="008172A8"/>
    <w:rsid w:val="008209C2"/>
    <w:rsid w:val="00821785"/>
    <w:rsid w:val="00822433"/>
    <w:rsid w:val="00823288"/>
    <w:rsid w:val="0082350F"/>
    <w:rsid w:val="00825C7A"/>
    <w:rsid w:val="00842C9C"/>
    <w:rsid w:val="00844B2B"/>
    <w:rsid w:val="008467F6"/>
    <w:rsid w:val="00847D78"/>
    <w:rsid w:val="00856EFF"/>
    <w:rsid w:val="0085778E"/>
    <w:rsid w:val="00857D0D"/>
    <w:rsid w:val="008608C8"/>
    <w:rsid w:val="00866916"/>
    <w:rsid w:val="008713BD"/>
    <w:rsid w:val="00872342"/>
    <w:rsid w:val="008729FA"/>
    <w:rsid w:val="008735A1"/>
    <w:rsid w:val="00875981"/>
    <w:rsid w:val="008813F9"/>
    <w:rsid w:val="008870B3"/>
    <w:rsid w:val="0088779E"/>
    <w:rsid w:val="008950B8"/>
    <w:rsid w:val="008B4E07"/>
    <w:rsid w:val="008C0C76"/>
    <w:rsid w:val="008C1F64"/>
    <w:rsid w:val="008C538C"/>
    <w:rsid w:val="008D0604"/>
    <w:rsid w:val="008D2F69"/>
    <w:rsid w:val="008E67A3"/>
    <w:rsid w:val="008F2CD6"/>
    <w:rsid w:val="008F4504"/>
    <w:rsid w:val="008F5420"/>
    <w:rsid w:val="0090235B"/>
    <w:rsid w:val="00902A79"/>
    <w:rsid w:val="00912373"/>
    <w:rsid w:val="00917BC6"/>
    <w:rsid w:val="00922489"/>
    <w:rsid w:val="00924C5A"/>
    <w:rsid w:val="00936720"/>
    <w:rsid w:val="00940192"/>
    <w:rsid w:val="00946237"/>
    <w:rsid w:val="00956746"/>
    <w:rsid w:val="009620BD"/>
    <w:rsid w:val="00965649"/>
    <w:rsid w:val="00966604"/>
    <w:rsid w:val="009670CD"/>
    <w:rsid w:val="00970850"/>
    <w:rsid w:val="009731F3"/>
    <w:rsid w:val="00973310"/>
    <w:rsid w:val="00982CF4"/>
    <w:rsid w:val="009874E4"/>
    <w:rsid w:val="00987C04"/>
    <w:rsid w:val="00992476"/>
    <w:rsid w:val="00995557"/>
    <w:rsid w:val="00995F09"/>
    <w:rsid w:val="009A1315"/>
    <w:rsid w:val="009A2B08"/>
    <w:rsid w:val="009A529B"/>
    <w:rsid w:val="009B0DB1"/>
    <w:rsid w:val="009B38F3"/>
    <w:rsid w:val="009B71F0"/>
    <w:rsid w:val="009C23D0"/>
    <w:rsid w:val="009C6AA3"/>
    <w:rsid w:val="009D1DDE"/>
    <w:rsid w:val="009D5C74"/>
    <w:rsid w:val="009E1184"/>
    <w:rsid w:val="009F1CB8"/>
    <w:rsid w:val="009F625A"/>
    <w:rsid w:val="00A03523"/>
    <w:rsid w:val="00A077BA"/>
    <w:rsid w:val="00A1547E"/>
    <w:rsid w:val="00A16EB5"/>
    <w:rsid w:val="00A17DF5"/>
    <w:rsid w:val="00A2211A"/>
    <w:rsid w:val="00A2708A"/>
    <w:rsid w:val="00A3304F"/>
    <w:rsid w:val="00A417BC"/>
    <w:rsid w:val="00A46AF4"/>
    <w:rsid w:val="00A46E42"/>
    <w:rsid w:val="00A53CA5"/>
    <w:rsid w:val="00A55D3D"/>
    <w:rsid w:val="00A65686"/>
    <w:rsid w:val="00A66A2E"/>
    <w:rsid w:val="00A71E9F"/>
    <w:rsid w:val="00A75078"/>
    <w:rsid w:val="00A75798"/>
    <w:rsid w:val="00A85655"/>
    <w:rsid w:val="00A85E53"/>
    <w:rsid w:val="00A94E95"/>
    <w:rsid w:val="00A9552A"/>
    <w:rsid w:val="00A97E4D"/>
    <w:rsid w:val="00AA0319"/>
    <w:rsid w:val="00AA1D7A"/>
    <w:rsid w:val="00AA2449"/>
    <w:rsid w:val="00AB565E"/>
    <w:rsid w:val="00AC0D54"/>
    <w:rsid w:val="00AC20A3"/>
    <w:rsid w:val="00AC3246"/>
    <w:rsid w:val="00AC684E"/>
    <w:rsid w:val="00AD50FC"/>
    <w:rsid w:val="00AE3768"/>
    <w:rsid w:val="00B0182B"/>
    <w:rsid w:val="00B06712"/>
    <w:rsid w:val="00B07A8A"/>
    <w:rsid w:val="00B11905"/>
    <w:rsid w:val="00B146DE"/>
    <w:rsid w:val="00B14F66"/>
    <w:rsid w:val="00B16B0A"/>
    <w:rsid w:val="00B237DD"/>
    <w:rsid w:val="00B240C6"/>
    <w:rsid w:val="00B25D6A"/>
    <w:rsid w:val="00B3167A"/>
    <w:rsid w:val="00B41008"/>
    <w:rsid w:val="00B4199E"/>
    <w:rsid w:val="00B42B35"/>
    <w:rsid w:val="00B4500D"/>
    <w:rsid w:val="00B461DA"/>
    <w:rsid w:val="00B46511"/>
    <w:rsid w:val="00B46684"/>
    <w:rsid w:val="00B46CC1"/>
    <w:rsid w:val="00B51805"/>
    <w:rsid w:val="00B52289"/>
    <w:rsid w:val="00B534CA"/>
    <w:rsid w:val="00B55718"/>
    <w:rsid w:val="00B56497"/>
    <w:rsid w:val="00B564A7"/>
    <w:rsid w:val="00B621DE"/>
    <w:rsid w:val="00B641B1"/>
    <w:rsid w:val="00B75500"/>
    <w:rsid w:val="00B75ECD"/>
    <w:rsid w:val="00B802E8"/>
    <w:rsid w:val="00B83A31"/>
    <w:rsid w:val="00B83C78"/>
    <w:rsid w:val="00B93A14"/>
    <w:rsid w:val="00BA0B3A"/>
    <w:rsid w:val="00BA417D"/>
    <w:rsid w:val="00BA45E3"/>
    <w:rsid w:val="00BA56A5"/>
    <w:rsid w:val="00BB4A53"/>
    <w:rsid w:val="00BB5C96"/>
    <w:rsid w:val="00BC093B"/>
    <w:rsid w:val="00BD14F6"/>
    <w:rsid w:val="00BD2E5D"/>
    <w:rsid w:val="00BD76F1"/>
    <w:rsid w:val="00BE02CB"/>
    <w:rsid w:val="00BE5FF5"/>
    <w:rsid w:val="00BE7013"/>
    <w:rsid w:val="00BF43B0"/>
    <w:rsid w:val="00BF5E20"/>
    <w:rsid w:val="00C0075F"/>
    <w:rsid w:val="00C0251D"/>
    <w:rsid w:val="00C04280"/>
    <w:rsid w:val="00C12EE2"/>
    <w:rsid w:val="00C1592D"/>
    <w:rsid w:val="00C20071"/>
    <w:rsid w:val="00C23558"/>
    <w:rsid w:val="00C23E22"/>
    <w:rsid w:val="00C324BE"/>
    <w:rsid w:val="00C32D3F"/>
    <w:rsid w:val="00C3431E"/>
    <w:rsid w:val="00C34E68"/>
    <w:rsid w:val="00C37602"/>
    <w:rsid w:val="00C66E09"/>
    <w:rsid w:val="00C73131"/>
    <w:rsid w:val="00C73440"/>
    <w:rsid w:val="00C76768"/>
    <w:rsid w:val="00C8167A"/>
    <w:rsid w:val="00C81BE0"/>
    <w:rsid w:val="00C83AC0"/>
    <w:rsid w:val="00C86BF5"/>
    <w:rsid w:val="00C87FC8"/>
    <w:rsid w:val="00C92ED2"/>
    <w:rsid w:val="00C94EC7"/>
    <w:rsid w:val="00C958A4"/>
    <w:rsid w:val="00CA004D"/>
    <w:rsid w:val="00CA1D70"/>
    <w:rsid w:val="00CA3568"/>
    <w:rsid w:val="00CA50B2"/>
    <w:rsid w:val="00CA5E46"/>
    <w:rsid w:val="00CA6168"/>
    <w:rsid w:val="00CA6FAC"/>
    <w:rsid w:val="00CA7AC8"/>
    <w:rsid w:val="00CC3B28"/>
    <w:rsid w:val="00CC4476"/>
    <w:rsid w:val="00CC6837"/>
    <w:rsid w:val="00CC7AFC"/>
    <w:rsid w:val="00CD034C"/>
    <w:rsid w:val="00CD1BC6"/>
    <w:rsid w:val="00CD4547"/>
    <w:rsid w:val="00CD655B"/>
    <w:rsid w:val="00CD679F"/>
    <w:rsid w:val="00CE0CD8"/>
    <w:rsid w:val="00CE13A0"/>
    <w:rsid w:val="00CE1A77"/>
    <w:rsid w:val="00CF56E4"/>
    <w:rsid w:val="00CF60FC"/>
    <w:rsid w:val="00CF66D6"/>
    <w:rsid w:val="00CF74F5"/>
    <w:rsid w:val="00D003F1"/>
    <w:rsid w:val="00D00453"/>
    <w:rsid w:val="00D05AD1"/>
    <w:rsid w:val="00D063DA"/>
    <w:rsid w:val="00D07295"/>
    <w:rsid w:val="00D10F71"/>
    <w:rsid w:val="00D13556"/>
    <w:rsid w:val="00D1481A"/>
    <w:rsid w:val="00D236FF"/>
    <w:rsid w:val="00D3163C"/>
    <w:rsid w:val="00D35B2A"/>
    <w:rsid w:val="00D40587"/>
    <w:rsid w:val="00D44A06"/>
    <w:rsid w:val="00D5299A"/>
    <w:rsid w:val="00D54881"/>
    <w:rsid w:val="00D55862"/>
    <w:rsid w:val="00D56332"/>
    <w:rsid w:val="00D61386"/>
    <w:rsid w:val="00D82336"/>
    <w:rsid w:val="00D84470"/>
    <w:rsid w:val="00D920E3"/>
    <w:rsid w:val="00DA04D8"/>
    <w:rsid w:val="00DA33E4"/>
    <w:rsid w:val="00DA7000"/>
    <w:rsid w:val="00DA7215"/>
    <w:rsid w:val="00DB659D"/>
    <w:rsid w:val="00DB74EF"/>
    <w:rsid w:val="00DC316E"/>
    <w:rsid w:val="00DC55BA"/>
    <w:rsid w:val="00DD1ECC"/>
    <w:rsid w:val="00DD2991"/>
    <w:rsid w:val="00DD323F"/>
    <w:rsid w:val="00DD576B"/>
    <w:rsid w:val="00DE0806"/>
    <w:rsid w:val="00DE7D12"/>
    <w:rsid w:val="00DF2D31"/>
    <w:rsid w:val="00DF4200"/>
    <w:rsid w:val="00DF5D62"/>
    <w:rsid w:val="00E00607"/>
    <w:rsid w:val="00E043FF"/>
    <w:rsid w:val="00E10895"/>
    <w:rsid w:val="00E1352F"/>
    <w:rsid w:val="00E172BF"/>
    <w:rsid w:val="00E2293D"/>
    <w:rsid w:val="00E22ECE"/>
    <w:rsid w:val="00E22F92"/>
    <w:rsid w:val="00E24919"/>
    <w:rsid w:val="00E24DA6"/>
    <w:rsid w:val="00E2572B"/>
    <w:rsid w:val="00E26A35"/>
    <w:rsid w:val="00E32DF4"/>
    <w:rsid w:val="00E403DF"/>
    <w:rsid w:val="00E44787"/>
    <w:rsid w:val="00E454AF"/>
    <w:rsid w:val="00E535F0"/>
    <w:rsid w:val="00E547E2"/>
    <w:rsid w:val="00E549EA"/>
    <w:rsid w:val="00E57D99"/>
    <w:rsid w:val="00E64097"/>
    <w:rsid w:val="00E660AD"/>
    <w:rsid w:val="00E70FAA"/>
    <w:rsid w:val="00E718EE"/>
    <w:rsid w:val="00E74985"/>
    <w:rsid w:val="00E76307"/>
    <w:rsid w:val="00E807B6"/>
    <w:rsid w:val="00E80DD7"/>
    <w:rsid w:val="00E8104B"/>
    <w:rsid w:val="00E81DE6"/>
    <w:rsid w:val="00E833F2"/>
    <w:rsid w:val="00E9180E"/>
    <w:rsid w:val="00E92E58"/>
    <w:rsid w:val="00E97F58"/>
    <w:rsid w:val="00EA0142"/>
    <w:rsid w:val="00EA0611"/>
    <w:rsid w:val="00EA0EC9"/>
    <w:rsid w:val="00EB0DED"/>
    <w:rsid w:val="00EB29CB"/>
    <w:rsid w:val="00EB5026"/>
    <w:rsid w:val="00EC0742"/>
    <w:rsid w:val="00EC1180"/>
    <w:rsid w:val="00EC2F5F"/>
    <w:rsid w:val="00EC6041"/>
    <w:rsid w:val="00EC7A11"/>
    <w:rsid w:val="00ED2E12"/>
    <w:rsid w:val="00ED447C"/>
    <w:rsid w:val="00EF66A6"/>
    <w:rsid w:val="00F024BC"/>
    <w:rsid w:val="00F029D4"/>
    <w:rsid w:val="00F02C27"/>
    <w:rsid w:val="00F06230"/>
    <w:rsid w:val="00F07B31"/>
    <w:rsid w:val="00F11577"/>
    <w:rsid w:val="00F128B5"/>
    <w:rsid w:val="00F226C3"/>
    <w:rsid w:val="00F22833"/>
    <w:rsid w:val="00F272E8"/>
    <w:rsid w:val="00F307AC"/>
    <w:rsid w:val="00F3197A"/>
    <w:rsid w:val="00F35C2B"/>
    <w:rsid w:val="00F42CC6"/>
    <w:rsid w:val="00F431E4"/>
    <w:rsid w:val="00F47B29"/>
    <w:rsid w:val="00F51908"/>
    <w:rsid w:val="00F54B05"/>
    <w:rsid w:val="00F559FB"/>
    <w:rsid w:val="00F65327"/>
    <w:rsid w:val="00F65C13"/>
    <w:rsid w:val="00F71044"/>
    <w:rsid w:val="00F72733"/>
    <w:rsid w:val="00F778C3"/>
    <w:rsid w:val="00F81095"/>
    <w:rsid w:val="00F81104"/>
    <w:rsid w:val="00F82C65"/>
    <w:rsid w:val="00F86A73"/>
    <w:rsid w:val="00F94710"/>
    <w:rsid w:val="00F97D99"/>
    <w:rsid w:val="00FA16BC"/>
    <w:rsid w:val="00FA5460"/>
    <w:rsid w:val="00FA5537"/>
    <w:rsid w:val="00FB2A6E"/>
    <w:rsid w:val="00FC0C78"/>
    <w:rsid w:val="00FC2916"/>
    <w:rsid w:val="00FC364C"/>
    <w:rsid w:val="00FC4406"/>
    <w:rsid w:val="00FC5327"/>
    <w:rsid w:val="00FD533E"/>
    <w:rsid w:val="00FE0292"/>
    <w:rsid w:val="00FE1259"/>
    <w:rsid w:val="00FE64CB"/>
    <w:rsid w:val="00FE76CC"/>
    <w:rsid w:val="00FF1AD0"/>
    <w:rsid w:val="00FF44A6"/>
    <w:rsid w:val="00FF7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054">
      <w:bodyDiv w:val="1"/>
      <w:marLeft w:val="0"/>
      <w:marRight w:val="0"/>
      <w:marTop w:val="0"/>
      <w:marBottom w:val="0"/>
      <w:divBdr>
        <w:top w:val="none" w:sz="0" w:space="0" w:color="auto"/>
        <w:left w:val="none" w:sz="0" w:space="0" w:color="auto"/>
        <w:bottom w:val="none" w:sz="0" w:space="0" w:color="auto"/>
        <w:right w:val="none" w:sz="0" w:space="0" w:color="auto"/>
      </w:divBdr>
    </w:div>
    <w:div w:id="7113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88411-E2F0-4ADE-8830-4F810C7E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8</Pages>
  <Words>6936</Words>
  <Characters>3954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STOROJYNEC</Company>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52</cp:revision>
  <cp:lastPrinted>2025-02-06T13:36:00Z</cp:lastPrinted>
  <dcterms:created xsi:type="dcterms:W3CDTF">2022-05-06T06:11:00Z</dcterms:created>
  <dcterms:modified xsi:type="dcterms:W3CDTF">2025-02-06T13:37:00Z</dcterms:modified>
</cp:coreProperties>
</file>