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151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E7151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E7151" w:rsidRPr="003C1D33" w:rsidRDefault="008E7151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7905"/>
        </w:tabs>
        <w:autoSpaceDE w:val="0"/>
        <w:autoSpaceDN w:val="0"/>
        <w:adjustRightInd w:val="0"/>
        <w:rPr>
          <w:b/>
          <w:sz w:val="36"/>
          <w:szCs w:val="3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960120" cy="10972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ab/>
      </w:r>
    </w:p>
    <w:p w:rsidR="00E95E73" w:rsidRPr="003C1D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У К Р А Ї Н А 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СТОРОЖИНЕЦЬКА МІСЬКА РАДА 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Pr="003C1D33">
        <w:rPr>
          <w:b/>
          <w:sz w:val="28"/>
          <w:szCs w:val="28"/>
          <w:lang w:val="uk-UA"/>
        </w:rPr>
        <w:t xml:space="preserve"> РАЙОНУ</w:t>
      </w:r>
      <w:r>
        <w:rPr>
          <w:b/>
          <w:sz w:val="28"/>
          <w:szCs w:val="28"/>
          <w:lang w:val="uk-UA"/>
        </w:rPr>
        <w:t xml:space="preserve"> </w:t>
      </w:r>
    </w:p>
    <w:p w:rsidR="00E95E73" w:rsidRPr="003C1D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ЧЕРНІВЕЦЬКОЇ ОБЛАСТІ</w:t>
      </w:r>
    </w:p>
    <w:p w:rsidR="00E95E7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>ВИКОНАВЧИЙ КОМІТЕТ</w:t>
      </w:r>
    </w:p>
    <w:p w:rsidR="008E7151" w:rsidRPr="003C1D33" w:rsidRDefault="008E7151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E95E73" w:rsidRPr="003C1D33" w:rsidRDefault="00E95E73" w:rsidP="00E95E73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Pr="00D44233" w:rsidRDefault="00E95E73" w:rsidP="00E95E7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C1D33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C1D33">
        <w:rPr>
          <w:b/>
          <w:sz w:val="28"/>
          <w:szCs w:val="28"/>
          <w:lang w:val="uk-UA"/>
        </w:rPr>
        <w:t>Н</w:t>
      </w:r>
      <w:proofErr w:type="spellEnd"/>
      <w:r w:rsidRPr="003C1D33">
        <w:rPr>
          <w:b/>
          <w:sz w:val="28"/>
          <w:szCs w:val="28"/>
          <w:lang w:val="uk-UA"/>
        </w:rPr>
        <w:t xml:space="preserve"> Я  </w:t>
      </w:r>
    </w:p>
    <w:p w:rsidR="008E7151" w:rsidRDefault="00E95E7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 xml:space="preserve"> </w:t>
      </w:r>
    </w:p>
    <w:p w:rsidR="00E95E73" w:rsidRPr="003C1D33" w:rsidRDefault="008104F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 лютого</w:t>
      </w:r>
      <w:r w:rsidR="00E95E73">
        <w:rPr>
          <w:sz w:val="28"/>
          <w:szCs w:val="28"/>
          <w:lang w:val="uk-UA"/>
        </w:rPr>
        <w:t xml:space="preserve"> 202</w:t>
      </w:r>
      <w:r w:rsidR="00B34527">
        <w:rPr>
          <w:sz w:val="28"/>
          <w:szCs w:val="28"/>
          <w:lang w:val="uk-UA"/>
        </w:rPr>
        <w:t>5</w:t>
      </w:r>
      <w:r w:rsidR="00E95E73" w:rsidRPr="003C1D33">
        <w:rPr>
          <w:sz w:val="28"/>
          <w:szCs w:val="28"/>
          <w:lang w:val="uk-UA"/>
        </w:rPr>
        <w:t xml:space="preserve"> року    </w:t>
      </w:r>
      <w:r w:rsidR="00E95E73">
        <w:rPr>
          <w:sz w:val="28"/>
          <w:szCs w:val="28"/>
          <w:lang w:val="uk-UA"/>
        </w:rPr>
        <w:t xml:space="preserve"> </w:t>
      </w:r>
      <w:r w:rsidR="00E95E73" w:rsidRPr="003C1D33">
        <w:rPr>
          <w:sz w:val="28"/>
          <w:szCs w:val="28"/>
          <w:lang w:val="uk-UA"/>
        </w:rPr>
        <w:t xml:space="preserve">  </w:t>
      </w:r>
      <w:r w:rsidR="00E95E73">
        <w:rPr>
          <w:sz w:val="28"/>
          <w:szCs w:val="28"/>
          <w:lang w:val="uk-UA"/>
        </w:rPr>
        <w:t xml:space="preserve">   </w:t>
      </w:r>
      <w:r w:rsidR="00E95E73" w:rsidRPr="003C1D33">
        <w:rPr>
          <w:sz w:val="28"/>
          <w:szCs w:val="28"/>
          <w:lang w:val="uk-UA"/>
        </w:rPr>
        <w:t xml:space="preserve">                </w:t>
      </w:r>
      <w:r w:rsidR="00E95E73">
        <w:rPr>
          <w:sz w:val="28"/>
          <w:szCs w:val="28"/>
          <w:lang w:val="uk-UA"/>
        </w:rPr>
        <w:t xml:space="preserve">                                                 №</w:t>
      </w:r>
      <w:r>
        <w:rPr>
          <w:sz w:val="28"/>
          <w:szCs w:val="28"/>
          <w:lang w:val="uk-UA"/>
        </w:rPr>
        <w:t xml:space="preserve"> 28</w:t>
      </w:r>
      <w:r w:rsidR="00E95E73">
        <w:rPr>
          <w:sz w:val="28"/>
          <w:szCs w:val="28"/>
          <w:lang w:val="uk-UA"/>
        </w:rPr>
        <w:t xml:space="preserve"> </w:t>
      </w:r>
    </w:p>
    <w:p w:rsidR="00E95E73" w:rsidRPr="003C1D33" w:rsidRDefault="00E95E73" w:rsidP="00E95E73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B34527" w:rsidRPr="00B34527" w:rsidRDefault="00B34527" w:rsidP="00B34527">
      <w:pPr>
        <w:shd w:val="clear" w:color="auto" w:fill="FFFFFF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Про затвердження поточних індивідуальних</w:t>
      </w:r>
    </w:p>
    <w:p w:rsidR="00B34527" w:rsidRPr="00B34527" w:rsidRDefault="00B34527" w:rsidP="00B34527">
      <w:pPr>
        <w:shd w:val="clear" w:color="auto" w:fill="FFFFFF"/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технологічних нормативів використання питної води для </w:t>
      </w:r>
    </w:p>
    <w:p w:rsidR="00B34527" w:rsidRPr="00B34527" w:rsidRDefault="007A3DE5" w:rsidP="00B34527">
      <w:pPr>
        <w:shd w:val="clear" w:color="auto" w:fill="FFFFFF"/>
        <w:rPr>
          <w:rFonts w:ascii="Arial" w:hAnsi="Arial" w:cs="Arial"/>
          <w:color w:val="1D1D1B"/>
          <w:sz w:val="20"/>
          <w:szCs w:val="20"/>
          <w:lang w:val="uk-UA" w:eastAsia="uk-UA"/>
        </w:rPr>
      </w:pPr>
      <w:r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КП </w:t>
      </w:r>
      <w:r w:rsidR="00B34527"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9F4E66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Сторожинецьке  ЖКГ </w:t>
      </w:r>
      <w:r w:rsidR="00B34527" w:rsidRPr="00B34527">
        <w:rPr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</w:p>
    <w:p w:rsidR="00B34527" w:rsidRPr="00B34527" w:rsidRDefault="00B34527" w:rsidP="00B34527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rFonts w:ascii="Arial" w:hAnsi="Arial" w:cs="Arial"/>
          <w:color w:val="1D1D1B"/>
          <w:sz w:val="20"/>
          <w:szCs w:val="20"/>
          <w:lang w:val="uk-UA" w:eastAsia="uk-UA"/>
        </w:rPr>
        <w:t> </w:t>
      </w:r>
    </w:p>
    <w:p w:rsidR="00321530" w:rsidRDefault="00B34527" w:rsidP="00321530">
      <w:pPr>
        <w:ind w:firstLine="709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Керуючись статтею 40 Водного кодексу України, статтями 29, 30, 52</w:t>
      </w:r>
      <w:r w:rsidRPr="00B3452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Закону України «Про місцеве самоврядування в Україні»,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 статтями 13, 29 Закону України «Про питну воду та питне водопостачання», постановою Кабінету Міністрів України «Про затвердження Порядку розроблення та затвердження нормативів питного водопостачання» від 25 серпня 2004 року    № 1107 (зі змінами), наказом Міністерства регіонального розвитку, будівництва та житлово-комунального господарства України «Про затвердження Порядку розроблення та затвердження технологічних нормативів використання питної води підприємствами, які надають послуги з централізованого водопостачання та/або водовідведення» від 25 червня 2014 року № 179 (зі змінами), наказом Державного комітету України з питань житлово-комунального господарства «Про затвердження Порядку розроблення та затвердження технологічних нормати</w:t>
      </w:r>
      <w:r w:rsidR="005210F2">
        <w:rPr>
          <w:color w:val="1D1D1B"/>
          <w:sz w:val="28"/>
          <w:szCs w:val="28"/>
          <w:bdr w:val="none" w:sz="0" w:space="0" w:color="auto" w:frame="1"/>
          <w:lang w:val="uk-UA" w:eastAsia="uk-UA"/>
        </w:rPr>
        <w:t>вів використання питної води   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 від 15 листопада 2004 року № 205 (зі змінами), з метою забезпечення раціонального використання водних ресурсів, стимулювання до зменшення втрат питної води та оптимізації собівартості послуг з централізованого водопостачання та водовідведення, на підставі листа </w:t>
      </w:r>
      <w:r w:rsidR="00CF6C22">
        <w:rPr>
          <w:color w:val="1D1D1B"/>
          <w:sz w:val="28"/>
          <w:szCs w:val="28"/>
          <w:bdr w:val="none" w:sz="0" w:space="0" w:color="auto" w:frame="1"/>
          <w:lang w:val="uk-UA" w:eastAsia="uk-UA"/>
        </w:rPr>
        <w:t>директора КП « Сторожинецьке ЖКГ »</w:t>
      </w:r>
      <w:r w:rsidR="00240DC6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, </w:t>
      </w:r>
    </w:p>
    <w:p w:rsidR="00321530" w:rsidRPr="00321530" w:rsidRDefault="00321530" w:rsidP="00321530">
      <w:pPr>
        <w:ind w:firstLine="709"/>
        <w:jc w:val="center"/>
        <w:rPr>
          <w:b/>
          <w:bCs/>
          <w:sz w:val="28"/>
          <w:szCs w:val="28"/>
          <w:lang w:val="uk-UA" w:eastAsia="ar-SA"/>
        </w:rPr>
      </w:pPr>
      <w:r w:rsidRPr="00321530">
        <w:rPr>
          <w:b/>
          <w:bCs/>
          <w:sz w:val="28"/>
          <w:szCs w:val="28"/>
          <w:lang w:val="uk-UA" w:eastAsia="ar-SA"/>
        </w:rPr>
        <w:t>виконавчий коміте</w:t>
      </w:r>
      <w:bookmarkStart w:id="0" w:name="_GoBack"/>
      <w:bookmarkEnd w:id="0"/>
      <w:r w:rsidRPr="00321530">
        <w:rPr>
          <w:b/>
          <w:bCs/>
          <w:sz w:val="28"/>
          <w:szCs w:val="28"/>
          <w:lang w:val="uk-UA" w:eastAsia="ar-SA"/>
        </w:rPr>
        <w:t>т міської ради вирішив:</w:t>
      </w:r>
    </w:p>
    <w:p w:rsidR="00B34527" w:rsidRPr="00B34527" w:rsidRDefault="00B34527" w:rsidP="00321530">
      <w:pPr>
        <w:shd w:val="clear" w:color="auto" w:fill="FFFFFF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rFonts w:ascii="Arial" w:hAnsi="Arial" w:cs="Arial"/>
          <w:color w:val="1D1D1B"/>
          <w:sz w:val="20"/>
          <w:szCs w:val="20"/>
          <w:lang w:val="uk-UA" w:eastAsia="uk-UA"/>
        </w:rPr>
        <w:t> </w:t>
      </w:r>
    </w:p>
    <w:p w:rsidR="00B34527" w:rsidRPr="00B34527" w:rsidRDefault="00B34527" w:rsidP="008104F3">
      <w:pPr>
        <w:shd w:val="clear" w:color="auto" w:fill="FFFFFF"/>
        <w:ind w:firstLine="426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1. Затвердити поточні індивідуальні технологічні нормативи використання питної води для </w:t>
      </w:r>
      <w:r w:rsidR="00497B10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КП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», що додаються.</w:t>
      </w: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C478F8" w:rsidRDefault="00C478F8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8104F3" w:rsidRDefault="008104F3" w:rsidP="00EB51F6">
      <w:pPr>
        <w:shd w:val="clear" w:color="auto" w:fill="FFFFFF"/>
        <w:jc w:val="right"/>
        <w:rPr>
          <w:color w:val="1D1D1B"/>
          <w:sz w:val="20"/>
          <w:szCs w:val="20"/>
          <w:bdr w:val="none" w:sz="0" w:space="0" w:color="auto" w:frame="1"/>
          <w:lang w:val="uk-UA" w:eastAsia="uk-UA"/>
        </w:rPr>
      </w:pPr>
    </w:p>
    <w:p w:rsidR="008104F3" w:rsidRDefault="008104F3" w:rsidP="00EB51F6">
      <w:pPr>
        <w:shd w:val="clear" w:color="auto" w:fill="FFFFFF"/>
        <w:jc w:val="right"/>
        <w:rPr>
          <w:color w:val="1D1D1B"/>
          <w:sz w:val="20"/>
          <w:szCs w:val="20"/>
          <w:bdr w:val="none" w:sz="0" w:space="0" w:color="auto" w:frame="1"/>
          <w:lang w:val="uk-UA" w:eastAsia="uk-UA"/>
        </w:rPr>
      </w:pPr>
    </w:p>
    <w:p w:rsidR="008104F3" w:rsidRDefault="008104F3" w:rsidP="00EB51F6">
      <w:pPr>
        <w:shd w:val="clear" w:color="auto" w:fill="FFFFFF"/>
        <w:jc w:val="right"/>
        <w:rPr>
          <w:color w:val="1D1D1B"/>
          <w:sz w:val="20"/>
          <w:szCs w:val="20"/>
          <w:bdr w:val="none" w:sz="0" w:space="0" w:color="auto" w:frame="1"/>
          <w:lang w:val="uk-UA" w:eastAsia="uk-UA"/>
        </w:rPr>
      </w:pPr>
    </w:p>
    <w:p w:rsidR="00DB4CE7" w:rsidRPr="00CD74FF" w:rsidRDefault="00EB51F6" w:rsidP="008104F3">
      <w:pPr>
        <w:shd w:val="clear" w:color="auto" w:fill="FFFFFF"/>
        <w:ind w:firstLine="567"/>
        <w:jc w:val="right"/>
        <w:rPr>
          <w:color w:val="1D1D1B"/>
          <w:sz w:val="20"/>
          <w:szCs w:val="20"/>
          <w:bdr w:val="none" w:sz="0" w:space="0" w:color="auto" w:frame="1"/>
          <w:lang w:val="uk-UA" w:eastAsia="uk-UA"/>
        </w:rPr>
      </w:pPr>
      <w:r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 xml:space="preserve">Продовження рішення виконавчого комітету 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 xml:space="preserve">Сторожинецької міської ради від </w:t>
      </w:r>
      <w:r w:rsidR="008104F3">
        <w:rPr>
          <w:color w:val="1D1D1B"/>
          <w:sz w:val="20"/>
          <w:szCs w:val="20"/>
          <w:bdr w:val="none" w:sz="0" w:space="0" w:color="auto" w:frame="1"/>
          <w:lang w:val="uk-UA" w:eastAsia="uk-UA"/>
        </w:rPr>
        <w:t>11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>.0</w:t>
      </w:r>
      <w:r w:rsidR="00321530">
        <w:rPr>
          <w:color w:val="1D1D1B"/>
          <w:sz w:val="20"/>
          <w:szCs w:val="20"/>
          <w:bdr w:val="none" w:sz="0" w:space="0" w:color="auto" w:frame="1"/>
          <w:lang w:val="uk-UA" w:eastAsia="uk-UA"/>
        </w:rPr>
        <w:t>2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>.</w:t>
      </w:r>
      <w:r w:rsidR="008104F3">
        <w:rPr>
          <w:color w:val="1D1D1B"/>
          <w:sz w:val="20"/>
          <w:szCs w:val="20"/>
          <w:bdr w:val="none" w:sz="0" w:space="0" w:color="auto" w:frame="1"/>
          <w:lang w:val="uk-UA" w:eastAsia="uk-UA"/>
        </w:rPr>
        <w:t>20</w:t>
      </w:r>
      <w:r w:rsidR="00CD74FF" w:rsidRPr="00CD74FF">
        <w:rPr>
          <w:color w:val="1D1D1B"/>
          <w:sz w:val="20"/>
          <w:szCs w:val="20"/>
          <w:bdr w:val="none" w:sz="0" w:space="0" w:color="auto" w:frame="1"/>
          <w:lang w:val="uk-UA" w:eastAsia="uk-UA"/>
        </w:rPr>
        <w:t>25 №</w:t>
      </w:r>
      <w:r w:rsidR="008104F3">
        <w:rPr>
          <w:color w:val="1D1D1B"/>
          <w:sz w:val="20"/>
          <w:szCs w:val="20"/>
          <w:bdr w:val="none" w:sz="0" w:space="0" w:color="auto" w:frame="1"/>
          <w:lang w:val="uk-UA" w:eastAsia="uk-UA"/>
        </w:rPr>
        <w:t xml:space="preserve"> 28</w:t>
      </w:r>
    </w:p>
    <w:p w:rsidR="00CD74FF" w:rsidRDefault="00CD74FF" w:rsidP="00B34527">
      <w:pPr>
        <w:shd w:val="clear" w:color="auto" w:fill="FFFFFF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</w:p>
    <w:p w:rsidR="00B34527" w:rsidRPr="00B34527" w:rsidRDefault="00B34527" w:rsidP="008104F3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2. Встановити строк дії поточних індивідуальних технологічних нормативів використання питної води для </w:t>
      </w:r>
      <w:r w:rsidR="00AB4CE5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КП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  <w:r w:rsidR="008D1D9E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7800DE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5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років.</w:t>
      </w:r>
    </w:p>
    <w:p w:rsidR="00B34527" w:rsidRDefault="00B34527" w:rsidP="008104F3">
      <w:pPr>
        <w:shd w:val="clear" w:color="auto" w:fill="FFFFFF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3. Зобов’язати </w:t>
      </w:r>
      <w:r w:rsidR="00B05C61">
        <w:rPr>
          <w:color w:val="1D1D1B"/>
          <w:sz w:val="28"/>
          <w:szCs w:val="28"/>
          <w:bdr w:val="none" w:sz="0" w:space="0" w:color="auto" w:frame="1"/>
          <w:lang w:val="uk-UA" w:eastAsia="uk-UA"/>
        </w:rPr>
        <w:t>КП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«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>Сторожинецьке ЖКГ</w:t>
      </w:r>
      <w:r w:rsidR="00326B2A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»</w:t>
      </w:r>
      <w:r w:rsidR="00326B2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>застосувати поточні індивідуальні технологічні нормативи (пункту 1 рішення) при формуванні тарифів на послуги з централізованого водопостачання та водовідведення. </w:t>
      </w:r>
    </w:p>
    <w:p w:rsidR="00B74C49" w:rsidRDefault="00B74C49" w:rsidP="008104F3">
      <w:pPr>
        <w:shd w:val="clear" w:color="auto" w:fill="FFFFFF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4.</w:t>
      </w:r>
      <w:r w:rsidR="009C0FB8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Дане рішення набирає чинності з моменту оприлюднення.</w:t>
      </w:r>
    </w:p>
    <w:p w:rsidR="00E303B7" w:rsidRPr="00747B3F" w:rsidRDefault="009C0FB8" w:rsidP="008104F3">
      <w:pPr>
        <w:shd w:val="clear" w:color="auto" w:fill="FFFFFF"/>
        <w:ind w:firstLine="567"/>
        <w:jc w:val="both"/>
        <w:rPr>
          <w:color w:val="1D1D1B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5.</w:t>
      </w:r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Відділу документу о</w:t>
      </w: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бігу та контролю</w:t>
      </w:r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(</w:t>
      </w:r>
      <w:proofErr w:type="spellStart"/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>М.Баланюк</w:t>
      </w:r>
      <w:proofErr w:type="spellEnd"/>
      <w:r w:rsidR="00FB0EFA">
        <w:rPr>
          <w:color w:val="1D1D1B"/>
          <w:sz w:val="28"/>
          <w:szCs w:val="28"/>
          <w:bdr w:val="none" w:sz="0" w:space="0" w:color="auto" w:frame="1"/>
          <w:lang w:val="uk-UA" w:eastAsia="uk-UA"/>
        </w:rPr>
        <w:t>) забезпечити оприлюднення рішення на офіційному веб</w:t>
      </w:r>
      <w:r w:rsidR="0017003C">
        <w:rPr>
          <w:color w:val="1D1D1B"/>
          <w:sz w:val="28"/>
          <w:szCs w:val="28"/>
          <w:bdr w:val="none" w:sz="0" w:space="0" w:color="auto" w:frame="1"/>
          <w:lang w:val="uk-UA" w:eastAsia="uk-UA"/>
        </w:rPr>
        <w:t>-сайті Сторожинецької міської ради Чернівецького району, Чернівецької області.</w:t>
      </w:r>
    </w:p>
    <w:p w:rsidR="00B34527" w:rsidRPr="00B34527" w:rsidRDefault="00E303B7" w:rsidP="008104F3">
      <w:pPr>
        <w:shd w:val="clear" w:color="auto" w:fill="FFFFFF"/>
        <w:ind w:firstLine="567"/>
        <w:jc w:val="both"/>
        <w:rPr>
          <w:rFonts w:ascii="Arial" w:hAnsi="Arial" w:cs="Arial"/>
          <w:color w:val="1D1D1B"/>
          <w:sz w:val="20"/>
          <w:szCs w:val="20"/>
          <w:lang w:val="uk-UA" w:eastAsia="uk-UA"/>
        </w:rPr>
      </w:pPr>
      <w:r>
        <w:rPr>
          <w:color w:val="1D1D1B"/>
          <w:sz w:val="28"/>
          <w:szCs w:val="28"/>
          <w:bdr w:val="none" w:sz="0" w:space="0" w:color="auto" w:frame="1"/>
          <w:lang w:val="uk-UA" w:eastAsia="uk-UA"/>
        </w:rPr>
        <w:t>6</w:t>
      </w:r>
      <w:r w:rsidR="00B34527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. Контроль за виконанням рішення покласти на </w:t>
      </w:r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Першого </w:t>
      </w:r>
      <w:r w:rsidR="00B34527" w:rsidRPr="00B34527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заступника </w:t>
      </w:r>
      <w:r w:rsidR="00DF22D1">
        <w:rPr>
          <w:color w:val="1D1D1B"/>
          <w:sz w:val="28"/>
          <w:szCs w:val="28"/>
          <w:bdr w:val="none" w:sz="0" w:space="0" w:color="auto" w:frame="1"/>
          <w:lang w:val="uk-UA" w:eastAsia="uk-UA"/>
        </w:rPr>
        <w:t>міського</w:t>
      </w:r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 xml:space="preserve"> голови Ігоря </w:t>
      </w:r>
      <w:proofErr w:type="spellStart"/>
      <w:r w:rsidR="003427FC">
        <w:rPr>
          <w:color w:val="1D1D1B"/>
          <w:sz w:val="28"/>
          <w:szCs w:val="28"/>
          <w:bdr w:val="none" w:sz="0" w:space="0" w:color="auto" w:frame="1"/>
          <w:lang w:val="uk-UA" w:eastAsia="uk-UA"/>
        </w:rPr>
        <w:t>Б</w:t>
      </w:r>
      <w:r w:rsidR="00185AF5">
        <w:rPr>
          <w:color w:val="1D1D1B"/>
          <w:sz w:val="28"/>
          <w:szCs w:val="28"/>
          <w:bdr w:val="none" w:sz="0" w:space="0" w:color="auto" w:frame="1"/>
          <w:lang w:val="uk-UA" w:eastAsia="uk-UA"/>
        </w:rPr>
        <w:t>еленчука</w:t>
      </w:r>
      <w:proofErr w:type="spellEnd"/>
      <w:r w:rsidR="00185AF5">
        <w:rPr>
          <w:color w:val="1D1D1B"/>
          <w:sz w:val="28"/>
          <w:szCs w:val="28"/>
          <w:bdr w:val="none" w:sz="0" w:space="0" w:color="auto" w:frame="1"/>
          <w:lang w:val="uk-UA" w:eastAsia="uk-UA"/>
        </w:rPr>
        <w:t>.</w:t>
      </w: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                                        Ігор МАТЕЙЧУК</w:t>
      </w: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Підготув</w:t>
      </w:r>
      <w:r>
        <w:rPr>
          <w:bCs/>
          <w:sz w:val="28"/>
          <w:szCs w:val="28"/>
          <w:lang w:val="uk-UA"/>
        </w:rPr>
        <w:t>ав</w:t>
      </w:r>
      <w:r w:rsidRPr="00FB459C">
        <w:rPr>
          <w:bCs/>
          <w:sz w:val="28"/>
          <w:szCs w:val="28"/>
          <w:lang w:val="uk-UA"/>
        </w:rPr>
        <w:t xml:space="preserve">:         </w:t>
      </w:r>
      <w:r>
        <w:rPr>
          <w:bCs/>
          <w:sz w:val="28"/>
          <w:szCs w:val="28"/>
          <w:lang w:val="uk-UA"/>
        </w:rPr>
        <w:t xml:space="preserve">                                                   </w:t>
      </w:r>
      <w:r w:rsidRPr="00FB459C">
        <w:rPr>
          <w:bCs/>
          <w:sz w:val="28"/>
          <w:szCs w:val="28"/>
          <w:lang w:val="uk-UA"/>
        </w:rPr>
        <w:t xml:space="preserve"> </w:t>
      </w:r>
    </w:p>
    <w:p w:rsidR="00681BE0" w:rsidRDefault="00C20900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  <w:r w:rsidR="00E27EE6">
        <w:rPr>
          <w:sz w:val="28"/>
          <w:szCs w:val="28"/>
          <w:lang w:val="uk-UA"/>
        </w:rPr>
        <w:t xml:space="preserve">містобудування, </w:t>
      </w:r>
    </w:p>
    <w:p w:rsidR="008104F3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архітектури, житлово-комунального </w:t>
      </w:r>
    </w:p>
    <w:p w:rsidR="00554A7E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господарства, транспорту, благоустрою</w:t>
      </w:r>
    </w:p>
    <w:p w:rsidR="00E95E73" w:rsidRDefault="00E27EE6" w:rsidP="00CE56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інфраструктури</w:t>
      </w:r>
      <w:r w:rsidR="00E95E73">
        <w:rPr>
          <w:sz w:val="28"/>
          <w:szCs w:val="28"/>
          <w:lang w:val="uk-UA"/>
        </w:rPr>
        <w:t xml:space="preserve">                                            </w:t>
      </w:r>
      <w:r w:rsidR="00554A7E">
        <w:rPr>
          <w:sz w:val="28"/>
          <w:szCs w:val="28"/>
          <w:lang w:val="uk-UA"/>
        </w:rPr>
        <w:t xml:space="preserve">      </w:t>
      </w:r>
      <w:r w:rsidR="008104F3">
        <w:rPr>
          <w:sz w:val="28"/>
          <w:szCs w:val="28"/>
          <w:lang w:val="uk-UA"/>
        </w:rPr>
        <w:t xml:space="preserve">  </w:t>
      </w:r>
      <w:r w:rsidR="00554A7E">
        <w:rPr>
          <w:sz w:val="28"/>
          <w:szCs w:val="28"/>
          <w:lang w:val="uk-UA"/>
        </w:rPr>
        <w:t xml:space="preserve">  Андрій </w:t>
      </w:r>
      <w:r w:rsidR="003D5D2B">
        <w:rPr>
          <w:sz w:val="28"/>
          <w:szCs w:val="28"/>
          <w:lang w:val="uk-UA"/>
        </w:rPr>
        <w:t>КУХАРУК</w:t>
      </w:r>
      <w:r w:rsidR="00E95E73">
        <w:rPr>
          <w:sz w:val="28"/>
          <w:szCs w:val="28"/>
          <w:lang w:val="uk-UA"/>
        </w:rPr>
        <w:t xml:space="preserve">           </w:t>
      </w:r>
    </w:p>
    <w:p w:rsidR="003D5427" w:rsidRDefault="003D5427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D2147C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FB459C">
        <w:rPr>
          <w:bCs/>
          <w:sz w:val="28"/>
          <w:szCs w:val="28"/>
          <w:lang w:val="uk-UA"/>
        </w:rPr>
        <w:t>Погоджено:</w:t>
      </w:r>
    </w:p>
    <w:p w:rsidR="00554A7E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554A7E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E95E73" w:rsidRPr="00FB459C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                              Дмитро </w:t>
      </w:r>
      <w:r w:rsidR="003D5D2B">
        <w:rPr>
          <w:bCs/>
          <w:sz w:val="28"/>
          <w:szCs w:val="28"/>
          <w:lang w:val="uk-UA"/>
        </w:rPr>
        <w:t>БОЙЧУК</w:t>
      </w:r>
    </w:p>
    <w:p w:rsidR="00E95E73" w:rsidRDefault="00554A7E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</w:p>
    <w:p w:rsidR="00E95E73" w:rsidRDefault="00E95E73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Перший заступник міського голови                          І</w:t>
      </w:r>
      <w:r w:rsidRPr="00FB459C">
        <w:rPr>
          <w:bCs/>
          <w:sz w:val="28"/>
          <w:szCs w:val="28"/>
          <w:lang w:val="uk-UA"/>
        </w:rPr>
        <w:t>гор БЕЛЕНЧУК</w:t>
      </w:r>
    </w:p>
    <w:p w:rsidR="00D2147C" w:rsidRDefault="00D2147C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Pr="00FB459C" w:rsidRDefault="00D2147C" w:rsidP="00E95E73">
      <w:pPr>
        <w:tabs>
          <w:tab w:val="left" w:pos="3345"/>
          <w:tab w:val="left" w:pos="6804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Заступник міського голови                                         Віталій Г</w:t>
      </w:r>
      <w:r w:rsidR="003D5D2B">
        <w:rPr>
          <w:bCs/>
          <w:sz w:val="28"/>
          <w:szCs w:val="28"/>
          <w:lang w:val="uk-UA"/>
        </w:rPr>
        <w:t>РИНЧУК</w:t>
      </w:r>
    </w:p>
    <w:p w:rsidR="00E95E73" w:rsidRPr="006766CD" w:rsidRDefault="00E95E73" w:rsidP="00E95E73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:rsidR="00E95E73" w:rsidRDefault="00E95E73" w:rsidP="00E95E7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організаційно </w:t>
      </w:r>
    </w:p>
    <w:p w:rsidR="00E95E73" w:rsidRDefault="00E95E73" w:rsidP="00E95E73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 кадрової  роботи</w:t>
      </w:r>
      <w:r>
        <w:rPr>
          <w:bCs/>
          <w:sz w:val="28"/>
          <w:szCs w:val="28"/>
          <w:lang w:val="uk-UA"/>
        </w:rPr>
        <w:tab/>
        <w:t xml:space="preserve">                                             Ольга ПАЛАДІЙ</w:t>
      </w:r>
    </w:p>
    <w:p w:rsidR="00E95E73" w:rsidRDefault="00E95E73" w:rsidP="00E95E7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3345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Провідний спеціаліст </w:t>
      </w:r>
    </w:p>
    <w:p w:rsidR="00E95E73" w:rsidRDefault="00E95E73" w:rsidP="00E95E73">
      <w:pPr>
        <w:tabs>
          <w:tab w:val="left" w:pos="3345"/>
          <w:tab w:val="left" w:pos="6096"/>
          <w:tab w:val="left" w:pos="682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юридичного відділу                                                     Аурел СИРБУ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Начальник відділу 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документообігу та контрою                                        Микола БАЛАНЮК</w:t>
      </w:r>
    </w:p>
    <w:p w:rsidR="00E95E73" w:rsidRDefault="00E95E73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:rsidR="006E614F" w:rsidRDefault="006E614F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Уповноважена особа з питань </w:t>
      </w:r>
    </w:p>
    <w:p w:rsidR="006E614F" w:rsidRDefault="006E614F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запобігання</w:t>
      </w:r>
      <w:r w:rsidR="00806E36">
        <w:rPr>
          <w:bCs/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 xml:space="preserve"> виявлення </w:t>
      </w:r>
    </w:p>
    <w:p w:rsidR="00806E36" w:rsidRDefault="00806E36" w:rsidP="00E95E73">
      <w:pPr>
        <w:tabs>
          <w:tab w:val="left" w:pos="3345"/>
        </w:tabs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корупції у Сторожинецькій</w:t>
      </w:r>
    </w:p>
    <w:p w:rsidR="00051F5F" w:rsidRDefault="00806E36" w:rsidP="008104F3">
      <w:pPr>
        <w:tabs>
          <w:tab w:val="left" w:pos="3345"/>
        </w:tabs>
        <w:autoSpaceDE w:val="0"/>
        <w:autoSpaceDN w:val="0"/>
        <w:adjustRightInd w:val="0"/>
      </w:pPr>
      <w:r>
        <w:rPr>
          <w:bCs/>
          <w:sz w:val="28"/>
          <w:szCs w:val="28"/>
          <w:lang w:val="uk-UA"/>
        </w:rPr>
        <w:t>міській раді                                                                    Максим М</w:t>
      </w:r>
      <w:r w:rsidR="00FC5DED">
        <w:rPr>
          <w:bCs/>
          <w:sz w:val="28"/>
          <w:szCs w:val="28"/>
          <w:lang w:val="uk-UA"/>
        </w:rPr>
        <w:t>ЯЗІН</w:t>
      </w:r>
    </w:p>
    <w:sectPr w:rsidR="00051F5F" w:rsidSect="008E7151">
      <w:pgSz w:w="11906" w:h="16838"/>
      <w:pgMar w:top="142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71"/>
    <w:rsid w:val="0001795A"/>
    <w:rsid w:val="00051F5F"/>
    <w:rsid w:val="000F7985"/>
    <w:rsid w:val="00116B14"/>
    <w:rsid w:val="0017003C"/>
    <w:rsid w:val="00185AF5"/>
    <w:rsid w:val="001B726A"/>
    <w:rsid w:val="00232939"/>
    <w:rsid w:val="00240DC6"/>
    <w:rsid w:val="00321530"/>
    <w:rsid w:val="00326B2A"/>
    <w:rsid w:val="003427FC"/>
    <w:rsid w:val="003D5427"/>
    <w:rsid w:val="003D5D2B"/>
    <w:rsid w:val="00497B10"/>
    <w:rsid w:val="005210F2"/>
    <w:rsid w:val="00554A7E"/>
    <w:rsid w:val="00681BE0"/>
    <w:rsid w:val="006E614F"/>
    <w:rsid w:val="00747B3F"/>
    <w:rsid w:val="007800DE"/>
    <w:rsid w:val="007A3DE5"/>
    <w:rsid w:val="00806E36"/>
    <w:rsid w:val="008104F3"/>
    <w:rsid w:val="00897D71"/>
    <w:rsid w:val="008D1D9E"/>
    <w:rsid w:val="008E7151"/>
    <w:rsid w:val="009C0FB8"/>
    <w:rsid w:val="009F4E66"/>
    <w:rsid w:val="00AB4CE5"/>
    <w:rsid w:val="00AE33B4"/>
    <w:rsid w:val="00B05C61"/>
    <w:rsid w:val="00B34527"/>
    <w:rsid w:val="00B74C49"/>
    <w:rsid w:val="00BE7ABE"/>
    <w:rsid w:val="00C20900"/>
    <w:rsid w:val="00C478F8"/>
    <w:rsid w:val="00C97861"/>
    <w:rsid w:val="00CD74FF"/>
    <w:rsid w:val="00CE5639"/>
    <w:rsid w:val="00CF6C22"/>
    <w:rsid w:val="00D2147C"/>
    <w:rsid w:val="00DB4CE7"/>
    <w:rsid w:val="00DF22D1"/>
    <w:rsid w:val="00E27EE6"/>
    <w:rsid w:val="00E303B7"/>
    <w:rsid w:val="00E846DA"/>
    <w:rsid w:val="00E95E73"/>
    <w:rsid w:val="00EB51F6"/>
    <w:rsid w:val="00FB0EFA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4782"/>
  <w15:docId w15:val="{D703115C-EE0A-40AA-A0FC-939576CB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73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E7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5E7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B34527"/>
    <w:pPr>
      <w:spacing w:before="100" w:beforeAutospacing="1" w:after="100" w:afterAutospacing="1"/>
    </w:pPr>
    <w:rPr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B34527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Основний текст Знак"/>
    <w:basedOn w:val="a0"/>
    <w:link w:val="a6"/>
    <w:uiPriority w:val="99"/>
    <w:semiHidden/>
    <w:rsid w:val="00B34527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No Spacing"/>
    <w:basedOn w:val="a"/>
    <w:uiPriority w:val="1"/>
    <w:qFormat/>
    <w:rsid w:val="00B3452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Благоустрій</dc:creator>
  <cp:lastModifiedBy>HP</cp:lastModifiedBy>
  <cp:revision>20</cp:revision>
  <cp:lastPrinted>2025-02-11T06:16:00Z</cp:lastPrinted>
  <dcterms:created xsi:type="dcterms:W3CDTF">2025-01-20T08:26:00Z</dcterms:created>
  <dcterms:modified xsi:type="dcterms:W3CDTF">2025-02-11T06:17:00Z</dcterms:modified>
</cp:coreProperties>
</file>