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53E3" w14:textId="2B661CF6" w:rsidR="00771EF0" w:rsidRPr="004611D7" w:rsidRDefault="00771EF0" w:rsidP="00034D8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eastAsia="uk-UA"/>
        </w:rPr>
        <w:drawing>
          <wp:inline distT="0" distB="0" distL="0" distR="0" wp14:anchorId="335E3924" wp14:editId="40C2D858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5047A" w14:textId="075A9954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67D9B46E" w14:textId="39B8E86F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25EBC052" w14:textId="05B9B7A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603DD3E4" w14:textId="7777777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3EF6C452" w14:textId="7777777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1BD6463F" w14:textId="77777777" w:rsidR="00771EF0" w:rsidRPr="006A2756" w:rsidRDefault="00771EF0" w:rsidP="00771EF0">
      <w:pPr>
        <w:autoSpaceDN w:val="0"/>
        <w:adjustRightInd w:val="0"/>
        <w:jc w:val="center"/>
        <w:rPr>
          <w:b/>
          <w:sz w:val="14"/>
          <w:szCs w:val="14"/>
        </w:rPr>
      </w:pPr>
    </w:p>
    <w:p w14:paraId="0651AB2B" w14:textId="77777777" w:rsidR="00771EF0" w:rsidRPr="0033021A" w:rsidRDefault="00771EF0" w:rsidP="00771EF0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062040A7" w14:textId="21ECBC51" w:rsidR="00771EF0" w:rsidRPr="003C1D33" w:rsidRDefault="00150DAE" w:rsidP="00771EF0">
      <w:pPr>
        <w:autoSpaceDN w:val="0"/>
        <w:adjustRightInd w:val="0"/>
        <w:rPr>
          <w:szCs w:val="28"/>
        </w:rPr>
      </w:pPr>
      <w:r>
        <w:rPr>
          <w:szCs w:val="28"/>
        </w:rPr>
        <w:t>25</w:t>
      </w:r>
      <w:r w:rsidR="00771EF0">
        <w:rPr>
          <w:szCs w:val="28"/>
        </w:rPr>
        <w:t xml:space="preserve"> лютого  2025 року    </w:t>
      </w:r>
      <w:r w:rsidR="00771EF0" w:rsidRPr="003C1D33">
        <w:rPr>
          <w:szCs w:val="28"/>
        </w:rPr>
        <w:t xml:space="preserve"> </w:t>
      </w:r>
      <w:r w:rsidR="00771EF0">
        <w:rPr>
          <w:szCs w:val="28"/>
        </w:rPr>
        <w:t xml:space="preserve">                                          </w:t>
      </w:r>
      <w:r w:rsidR="00034D82">
        <w:rPr>
          <w:szCs w:val="28"/>
        </w:rPr>
        <w:t xml:space="preserve">                   </w:t>
      </w:r>
      <w:r w:rsidR="00771EF0">
        <w:rPr>
          <w:szCs w:val="28"/>
        </w:rPr>
        <w:tab/>
      </w:r>
      <w:r w:rsidR="00771EF0" w:rsidRPr="006435CA">
        <w:rPr>
          <w:sz w:val="32"/>
          <w:szCs w:val="32"/>
        </w:rPr>
        <w:t>№</w:t>
      </w:r>
      <w:r w:rsidR="00771EF0" w:rsidRPr="0033021A">
        <w:rPr>
          <w:b/>
          <w:sz w:val="32"/>
          <w:szCs w:val="32"/>
        </w:rPr>
        <w:t xml:space="preserve"> </w:t>
      </w:r>
      <w:r w:rsidR="00771EF0" w:rsidRPr="003C1D33">
        <w:rPr>
          <w:szCs w:val="28"/>
        </w:rPr>
        <w:t xml:space="preserve"> </w:t>
      </w:r>
      <w:r w:rsidR="00034D82">
        <w:rPr>
          <w:szCs w:val="28"/>
        </w:rPr>
        <w:t>60</w:t>
      </w:r>
      <w:r w:rsidR="00771EF0" w:rsidRPr="003C1D33">
        <w:rPr>
          <w:szCs w:val="28"/>
        </w:rPr>
        <w:t xml:space="preserve">         </w:t>
      </w:r>
      <w:r w:rsidR="00771EF0">
        <w:rPr>
          <w:szCs w:val="28"/>
        </w:rPr>
        <w:t xml:space="preserve">                                                 </w:t>
      </w:r>
      <w:r w:rsidR="00771EF0" w:rsidRPr="003C1D33">
        <w:rPr>
          <w:szCs w:val="28"/>
        </w:rPr>
        <w:t xml:space="preserve">              </w:t>
      </w:r>
      <w:r w:rsidR="00771EF0">
        <w:rPr>
          <w:szCs w:val="28"/>
        </w:rPr>
        <w:t xml:space="preserve">     </w:t>
      </w:r>
      <w:r w:rsidR="00771EF0" w:rsidRPr="003C1D33">
        <w:rPr>
          <w:szCs w:val="28"/>
        </w:rPr>
        <w:t xml:space="preserve">                   </w:t>
      </w:r>
      <w:r w:rsidR="00771EF0">
        <w:rPr>
          <w:szCs w:val="28"/>
        </w:rPr>
        <w:t xml:space="preserve">        </w:t>
      </w:r>
    </w:p>
    <w:p w14:paraId="1E5D0AB5" w14:textId="77777777" w:rsidR="00771EF0" w:rsidRPr="0087095B" w:rsidRDefault="00771EF0" w:rsidP="00771EF0">
      <w:pPr>
        <w:spacing w:after="0"/>
        <w:rPr>
          <w:rFonts w:eastAsia="Calibri" w:cs="Times New Roman"/>
          <w:b/>
          <w:bCs/>
          <w:sz w:val="20"/>
          <w:szCs w:val="20"/>
          <w:lang w:val="ru-RU"/>
        </w:rPr>
      </w:pPr>
    </w:p>
    <w:p w14:paraId="72707288" w14:textId="77777777" w:rsidR="00771EF0" w:rsidRPr="004239EC" w:rsidRDefault="00771EF0" w:rsidP="00771EF0">
      <w:pPr>
        <w:spacing w:after="0"/>
        <w:rPr>
          <w:rFonts w:eastAsia="Calibri" w:cs="Times New Roman"/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  <w:lang w:val="ru-RU"/>
        </w:rPr>
        <w:t xml:space="preserve">Про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затвердження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висновку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r w:rsidRPr="004239EC">
        <w:rPr>
          <w:rFonts w:eastAsia="Calibri" w:cs="Times New Roman"/>
          <w:b/>
          <w:bCs/>
          <w:szCs w:val="28"/>
        </w:rPr>
        <w:t xml:space="preserve">органу </w:t>
      </w:r>
    </w:p>
    <w:p w14:paraId="7A413671" w14:textId="77777777" w:rsidR="00771EF0" w:rsidRDefault="00771EF0" w:rsidP="00771EF0">
      <w:pPr>
        <w:widowControl w:val="0"/>
        <w:spacing w:after="0"/>
        <w:rPr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</w:rPr>
        <w:t xml:space="preserve">опіки та піклування </w:t>
      </w:r>
      <w:r>
        <w:rPr>
          <w:b/>
          <w:bCs/>
          <w:szCs w:val="28"/>
        </w:rPr>
        <w:t xml:space="preserve">про вирішення </w:t>
      </w:r>
    </w:p>
    <w:p w14:paraId="50BB9CCB" w14:textId="77777777" w:rsidR="00771EF0" w:rsidRDefault="00771EF0" w:rsidP="00771EF0">
      <w:pPr>
        <w:widowControl w:val="0"/>
        <w:spacing w:after="0"/>
        <w:rPr>
          <w:b/>
          <w:bCs/>
          <w:szCs w:val="28"/>
        </w:rPr>
      </w:pPr>
      <w:r>
        <w:rPr>
          <w:b/>
          <w:bCs/>
          <w:szCs w:val="28"/>
        </w:rPr>
        <w:t>спору</w:t>
      </w:r>
      <w:r w:rsidRPr="00402A1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стосовно</w:t>
      </w:r>
      <w:r w:rsidRPr="00402A1F">
        <w:rPr>
          <w:b/>
          <w:bCs/>
          <w:szCs w:val="28"/>
        </w:rPr>
        <w:t xml:space="preserve"> позбавлення </w:t>
      </w:r>
    </w:p>
    <w:p w14:paraId="3064AFB9" w14:textId="33E0ACBC" w:rsidR="00771EF0" w:rsidRDefault="00771EF0" w:rsidP="00771EF0">
      <w:pPr>
        <w:widowControl w:val="0"/>
        <w:spacing w:after="0"/>
        <w:rPr>
          <w:b/>
          <w:bCs/>
          <w:szCs w:val="28"/>
        </w:rPr>
      </w:pPr>
      <w:r w:rsidRPr="00402A1F">
        <w:rPr>
          <w:b/>
          <w:bCs/>
          <w:szCs w:val="28"/>
        </w:rPr>
        <w:t xml:space="preserve">батьківських прав </w:t>
      </w:r>
      <w:r>
        <w:rPr>
          <w:b/>
          <w:bCs/>
          <w:szCs w:val="28"/>
        </w:rPr>
        <w:t xml:space="preserve"> </w:t>
      </w:r>
      <w:r w:rsidRPr="00402A1F">
        <w:rPr>
          <w:b/>
          <w:bCs/>
          <w:szCs w:val="28"/>
        </w:rPr>
        <w:t xml:space="preserve">гр. </w:t>
      </w:r>
      <w:r w:rsidR="003244F6">
        <w:rPr>
          <w:b/>
          <w:bCs/>
          <w:szCs w:val="28"/>
        </w:rPr>
        <w:t>***********</w:t>
      </w:r>
    </w:p>
    <w:p w14:paraId="66E10866" w14:textId="7AB3F340" w:rsidR="00771EF0" w:rsidRPr="00286367" w:rsidRDefault="00771EF0" w:rsidP="003244F6">
      <w:pPr>
        <w:widowControl w:val="0"/>
        <w:spacing w:after="0"/>
        <w:rPr>
          <w:rFonts w:eastAsia="Calibri" w:cs="Times New Roman"/>
          <w:szCs w:val="28"/>
        </w:rPr>
      </w:pPr>
      <w:r>
        <w:rPr>
          <w:b/>
          <w:bCs/>
          <w:szCs w:val="28"/>
        </w:rPr>
        <w:t xml:space="preserve">щодо </w:t>
      </w:r>
      <w:r w:rsidR="00150DAE">
        <w:rPr>
          <w:b/>
          <w:bCs/>
          <w:szCs w:val="28"/>
        </w:rPr>
        <w:t>її донь</w:t>
      </w:r>
      <w:r w:rsidR="00F1290B">
        <w:rPr>
          <w:b/>
          <w:bCs/>
          <w:szCs w:val="28"/>
        </w:rPr>
        <w:t xml:space="preserve">ки, </w:t>
      </w:r>
      <w:r w:rsidR="003244F6">
        <w:rPr>
          <w:b/>
          <w:bCs/>
          <w:szCs w:val="28"/>
        </w:rPr>
        <w:t>***********</w:t>
      </w:r>
    </w:p>
    <w:p w14:paraId="620C142F" w14:textId="57BB01B0" w:rsidR="00771EF0" w:rsidRDefault="00771EF0" w:rsidP="00771EF0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680AE5">
        <w:rPr>
          <w:rFonts w:eastAsia="Times New Roman" w:cs="Times New Roman"/>
          <w:szCs w:val="28"/>
          <w:lang w:eastAsia="uk-UA"/>
        </w:rPr>
        <w:t xml:space="preserve">На виконання ухвали </w:t>
      </w:r>
      <w:r w:rsidR="00EB6660">
        <w:rPr>
          <w:rFonts w:eastAsia="Times New Roman" w:cs="Times New Roman"/>
          <w:szCs w:val="28"/>
          <w:lang w:eastAsia="uk-UA"/>
        </w:rPr>
        <w:t>Сторожинецького</w:t>
      </w:r>
      <w:r w:rsidRPr="00680AE5">
        <w:rPr>
          <w:rFonts w:eastAsia="Times New Roman" w:cs="Times New Roman"/>
          <w:szCs w:val="28"/>
          <w:lang w:eastAsia="uk-UA"/>
        </w:rPr>
        <w:t xml:space="preserve"> районного суду про відкриття провадження у справі за позовом </w:t>
      </w:r>
      <w:r w:rsidR="00F1290B">
        <w:rPr>
          <w:rFonts w:eastAsia="Times New Roman" w:cs="Times New Roman"/>
          <w:szCs w:val="28"/>
          <w:lang w:eastAsia="uk-UA"/>
        </w:rPr>
        <w:t>Служби у справах дітей Сторожинецької міської ради</w:t>
      </w:r>
      <w:r w:rsidRPr="00680AE5">
        <w:rPr>
          <w:rFonts w:eastAsia="Times New Roman" w:cs="Times New Roman"/>
          <w:szCs w:val="28"/>
          <w:lang w:eastAsia="uk-UA"/>
        </w:rPr>
        <w:t xml:space="preserve"> про позбавлення батьківських прав </w:t>
      </w:r>
      <w:r w:rsidR="003244F6">
        <w:rPr>
          <w:b/>
          <w:bCs/>
          <w:szCs w:val="28"/>
        </w:rPr>
        <w:t>***********</w:t>
      </w:r>
      <w:r w:rsidRPr="00680AE5">
        <w:rPr>
          <w:rFonts w:eastAsia="Times New Roman" w:cs="Times New Roman"/>
          <w:szCs w:val="28"/>
          <w:lang w:eastAsia="uk-UA"/>
        </w:rPr>
        <w:t xml:space="preserve"> щодо</w:t>
      </w:r>
      <w:r w:rsidR="00ED3F43">
        <w:rPr>
          <w:rFonts w:eastAsia="Times New Roman" w:cs="Times New Roman"/>
          <w:szCs w:val="28"/>
          <w:lang w:eastAsia="uk-UA"/>
        </w:rPr>
        <w:t xml:space="preserve"> її </w:t>
      </w:r>
      <w:r w:rsidR="00F1290B">
        <w:rPr>
          <w:rFonts w:eastAsia="Times New Roman" w:cs="Times New Roman"/>
          <w:szCs w:val="28"/>
          <w:lang w:eastAsia="uk-UA"/>
        </w:rPr>
        <w:t xml:space="preserve">доньки, </w:t>
      </w:r>
      <w:r w:rsidR="003244F6">
        <w:rPr>
          <w:b/>
          <w:bCs/>
          <w:szCs w:val="28"/>
        </w:rPr>
        <w:t>***********</w:t>
      </w:r>
      <w:r w:rsidR="00ED3F43">
        <w:rPr>
          <w:rFonts w:eastAsia="Times New Roman" w:cs="Times New Roman"/>
          <w:szCs w:val="28"/>
          <w:lang w:eastAsia="uk-UA"/>
        </w:rPr>
        <w:t xml:space="preserve">, </w:t>
      </w:r>
      <w:r w:rsidRPr="00680AE5">
        <w:rPr>
          <w:rFonts w:eastAsia="Times New Roman" w:cs="Times New Roman"/>
          <w:szCs w:val="28"/>
          <w:lang w:eastAsia="uk-UA"/>
        </w:rPr>
        <w:t xml:space="preserve">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Сторожинецької міської ради від </w:t>
      </w:r>
      <w:r w:rsidR="00F1290B">
        <w:rPr>
          <w:rFonts w:eastAsia="Times New Roman" w:cs="Times New Roman"/>
          <w:szCs w:val="28"/>
          <w:lang w:eastAsia="uk-UA"/>
        </w:rPr>
        <w:t xml:space="preserve">20.11.2024 р. № </w:t>
      </w:r>
      <w:r w:rsidRPr="00680AE5">
        <w:rPr>
          <w:rFonts w:eastAsia="Times New Roman" w:cs="Times New Roman"/>
          <w:szCs w:val="28"/>
          <w:lang w:eastAsia="uk-UA"/>
        </w:rPr>
        <w:t xml:space="preserve"> </w:t>
      </w:r>
      <w:r w:rsidR="00F1290B">
        <w:rPr>
          <w:rFonts w:eastAsia="Times New Roman" w:cs="Times New Roman"/>
          <w:szCs w:val="28"/>
          <w:lang w:eastAsia="uk-UA"/>
        </w:rPr>
        <w:t>23-106</w:t>
      </w:r>
      <w:r w:rsidRPr="00680AE5">
        <w:rPr>
          <w:rFonts w:eastAsia="Times New Roman" w:cs="Times New Roman"/>
          <w:szCs w:val="28"/>
          <w:lang w:eastAsia="uk-UA"/>
        </w:rPr>
        <w:t>/202</w:t>
      </w:r>
      <w:r w:rsidR="00F1290B">
        <w:rPr>
          <w:rFonts w:eastAsia="Times New Roman" w:cs="Times New Roman"/>
          <w:szCs w:val="28"/>
          <w:lang w:eastAsia="uk-UA"/>
        </w:rPr>
        <w:t>4</w:t>
      </w:r>
      <w:r w:rsidRPr="00680AE5">
        <w:rPr>
          <w:rFonts w:eastAsia="Times New Roman" w:cs="Times New Roman"/>
          <w:szCs w:val="28"/>
          <w:lang w:eastAsia="uk-UA"/>
        </w:rPr>
        <w:t xml:space="preserve"> «</w:t>
      </w:r>
      <w:r w:rsidRPr="00680AE5">
        <w:rPr>
          <w:rFonts w:eastAsia="Times New Roman" w:cs="Times New Roman"/>
          <w:szCs w:val="28"/>
          <w:lang w:eastAsia="ru-RU"/>
        </w:rPr>
        <w:t>Щодо підготовки висновку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0AE5">
        <w:rPr>
          <w:rFonts w:eastAsia="Times New Roman" w:cs="Times New Roman"/>
          <w:szCs w:val="28"/>
          <w:lang w:eastAsia="ru-RU"/>
        </w:rPr>
        <w:t xml:space="preserve">органу опіки та піклування про доцільність позбавлення батьківських прав гр. </w:t>
      </w:r>
      <w:r w:rsidR="003244F6">
        <w:rPr>
          <w:b/>
          <w:bCs/>
          <w:szCs w:val="28"/>
        </w:rPr>
        <w:t>***********</w:t>
      </w:r>
      <w:r w:rsidRPr="00680AE5">
        <w:rPr>
          <w:rFonts w:eastAsia="Times New Roman" w:cs="Times New Roman"/>
          <w:szCs w:val="28"/>
          <w:lang w:eastAsia="ru-RU"/>
        </w:rPr>
        <w:t xml:space="preserve"> щодо</w:t>
      </w:r>
      <w:r w:rsidR="00ED3F43">
        <w:rPr>
          <w:rFonts w:eastAsia="Times New Roman" w:cs="Times New Roman"/>
          <w:szCs w:val="28"/>
          <w:lang w:eastAsia="ru-RU"/>
        </w:rPr>
        <w:t xml:space="preserve"> її </w:t>
      </w:r>
      <w:r w:rsidR="00F1290B">
        <w:rPr>
          <w:rFonts w:eastAsia="Times New Roman" w:cs="Times New Roman"/>
          <w:szCs w:val="28"/>
          <w:lang w:eastAsia="ru-RU"/>
        </w:rPr>
        <w:t xml:space="preserve">доньки </w:t>
      </w:r>
      <w:r w:rsidR="003244F6">
        <w:rPr>
          <w:b/>
          <w:bCs/>
          <w:szCs w:val="28"/>
        </w:rPr>
        <w:t>***********</w:t>
      </w:r>
      <w:r w:rsidR="00F1290B">
        <w:rPr>
          <w:rFonts w:eastAsia="Times New Roman" w:cs="Times New Roman"/>
          <w:szCs w:val="28"/>
          <w:lang w:eastAsia="ru-RU"/>
        </w:rPr>
        <w:t xml:space="preserve">, </w:t>
      </w:r>
      <w:r w:rsidRPr="00680AE5">
        <w:rPr>
          <w:rFonts w:eastAsia="Times New Roman" w:cs="Times New Roman"/>
          <w:szCs w:val="28"/>
          <w:lang w:eastAsia="ru-RU"/>
        </w:rPr>
        <w:t>жител</w:t>
      </w:r>
      <w:r w:rsidR="00ED3F43">
        <w:rPr>
          <w:rFonts w:eastAsia="Times New Roman" w:cs="Times New Roman"/>
          <w:szCs w:val="28"/>
          <w:lang w:eastAsia="ru-RU"/>
        </w:rPr>
        <w:t>ь</w:t>
      </w:r>
      <w:r w:rsidR="00F1290B">
        <w:rPr>
          <w:rFonts w:eastAsia="Times New Roman" w:cs="Times New Roman"/>
          <w:szCs w:val="28"/>
          <w:lang w:eastAsia="ru-RU"/>
        </w:rPr>
        <w:t>ки м. Сторожинець</w:t>
      </w:r>
      <w:r w:rsidRPr="00680AE5">
        <w:rPr>
          <w:rFonts w:eastAsia="Times New Roman" w:cs="Times New Roman"/>
          <w:szCs w:val="28"/>
          <w:lang w:eastAsia="ru-RU"/>
        </w:rPr>
        <w:t>»</w:t>
      </w:r>
      <w:r w:rsidRPr="00680AE5">
        <w:rPr>
          <w:rFonts w:eastAsia="Times New Roman" w:cs="Times New Roman"/>
          <w:szCs w:val="28"/>
          <w:lang w:eastAsia="uk-UA"/>
        </w:rPr>
        <w:t xml:space="preserve">, як орган опіки та піклування, </w:t>
      </w:r>
    </w:p>
    <w:p w14:paraId="046F34D5" w14:textId="77777777" w:rsidR="00771EF0" w:rsidRPr="00680AE5" w:rsidRDefault="00771EF0" w:rsidP="00771EF0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14:paraId="394A761E" w14:textId="77777777" w:rsidR="00771EF0" w:rsidRPr="004239EC" w:rsidRDefault="00771EF0" w:rsidP="00771EF0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78A23336" w14:textId="55276256" w:rsidR="00771EF0" w:rsidRPr="00ED3F43" w:rsidRDefault="00771EF0" w:rsidP="00771EF0">
      <w:pPr>
        <w:pStyle w:val="a4"/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ED3F43">
        <w:rPr>
          <w:rFonts w:eastAsia="Calibri" w:cs="Times New Roman"/>
          <w:szCs w:val="28"/>
        </w:rPr>
        <w:t>Затвердити висновок органу опіки та піклування</w:t>
      </w:r>
      <w:r w:rsidR="00ED3F43" w:rsidRPr="00ED3F43">
        <w:rPr>
          <w:rFonts w:eastAsia="Calibri" w:cs="Times New Roman"/>
          <w:szCs w:val="28"/>
        </w:rPr>
        <w:t xml:space="preserve"> про</w:t>
      </w:r>
      <w:r w:rsidRPr="00ED3F43">
        <w:rPr>
          <w:rFonts w:eastAsia="Calibri" w:cs="Times New Roman"/>
          <w:szCs w:val="28"/>
        </w:rPr>
        <w:t xml:space="preserve"> </w:t>
      </w:r>
      <w:r w:rsidR="00ED3F43" w:rsidRPr="00ED3F43">
        <w:rPr>
          <w:szCs w:val="28"/>
        </w:rPr>
        <w:t xml:space="preserve"> вирішення спору стосовно позбавлення батьківських прав  гр. </w:t>
      </w:r>
      <w:r w:rsidR="003244F6">
        <w:rPr>
          <w:b/>
          <w:bCs/>
          <w:szCs w:val="28"/>
        </w:rPr>
        <w:t>***********</w:t>
      </w:r>
      <w:r w:rsidR="00ED3F43" w:rsidRPr="00ED3F43">
        <w:rPr>
          <w:szCs w:val="28"/>
        </w:rPr>
        <w:t xml:space="preserve"> щодо її </w:t>
      </w:r>
      <w:r w:rsidR="00F1290B">
        <w:rPr>
          <w:szCs w:val="28"/>
        </w:rPr>
        <w:t xml:space="preserve">доньки, </w:t>
      </w:r>
      <w:r w:rsidR="003244F6">
        <w:rPr>
          <w:b/>
          <w:bCs/>
          <w:szCs w:val="28"/>
        </w:rPr>
        <w:t>***********</w:t>
      </w:r>
      <w:r w:rsidR="00F1290B">
        <w:rPr>
          <w:szCs w:val="28"/>
        </w:rPr>
        <w:t>, жительки м. Сторожинець</w:t>
      </w:r>
      <w:r w:rsidR="00ED3F43" w:rsidRPr="00ED3F43">
        <w:rPr>
          <w:b/>
          <w:bCs/>
          <w:szCs w:val="28"/>
        </w:rPr>
        <w:t xml:space="preserve"> </w:t>
      </w:r>
      <w:r w:rsidRPr="00ED3F43">
        <w:rPr>
          <w:rFonts w:eastAsia="Calibri" w:cs="Times New Roman"/>
          <w:szCs w:val="28"/>
        </w:rPr>
        <w:t>(додається).</w:t>
      </w:r>
    </w:p>
    <w:p w14:paraId="0193A86A" w14:textId="77777777" w:rsidR="00771EF0" w:rsidRPr="008C4F3A" w:rsidRDefault="00771EF0" w:rsidP="00771EF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8C4F3A">
        <w:rPr>
          <w:rFonts w:eastAsia="Calibri" w:cs="Times New Roman"/>
          <w:szCs w:val="28"/>
        </w:rPr>
        <w:t>Начальнику відділу документообігу та контролю Миколі БАЛАНЮКУ забезпечити оприлюднення</w:t>
      </w:r>
      <w:r>
        <w:rPr>
          <w:rFonts w:eastAsia="Calibri" w:cs="Times New Roman"/>
          <w:szCs w:val="28"/>
        </w:rPr>
        <w:t xml:space="preserve"> </w:t>
      </w:r>
      <w:r w:rsidRPr="008C4F3A">
        <w:rPr>
          <w:rFonts w:eastAsia="Calibri" w:cs="Times New Roman"/>
          <w:szCs w:val="28"/>
        </w:rPr>
        <w:t xml:space="preserve"> даного рішення.</w:t>
      </w:r>
    </w:p>
    <w:p w14:paraId="18B09F7C" w14:textId="77777777" w:rsidR="00771EF0" w:rsidRPr="0017596F" w:rsidRDefault="00771EF0" w:rsidP="00771EF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4AE31BA2" w14:textId="77777777" w:rsidR="00771EF0" w:rsidRPr="0017596F" w:rsidRDefault="00771EF0" w:rsidP="00771EF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Сторожинецького міського голови  Ігоря БЕЛЕНЧУКА.</w:t>
      </w:r>
    </w:p>
    <w:p w14:paraId="1ACCD73E" w14:textId="60E70ABD" w:rsidR="00ED3F43" w:rsidRPr="00ED3F43" w:rsidRDefault="00771EF0" w:rsidP="00ED3F43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="00ED3F43" w:rsidRPr="00ED3F43">
        <w:rPr>
          <w:rFonts w:ascii="Times New Roman" w:hAnsi="Times New Roman"/>
          <w:b/>
          <w:bCs/>
          <w:sz w:val="28"/>
          <w:szCs w:val="28"/>
          <w:lang w:val="uk-UA"/>
        </w:rPr>
        <w:t>Секретар  Сторожинецької міської ради</w:t>
      </w:r>
      <w:r w:rsidR="00ED3F43" w:rsidRPr="00ED3F4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</w:t>
      </w:r>
      <w:r w:rsidR="00ED3F43" w:rsidRPr="00ED3F4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Дмитро БОЙЧУК</w:t>
      </w:r>
      <w:r w:rsidR="00ED3F43" w:rsidRPr="00ED3F43">
        <w:rPr>
          <w:rFonts w:ascii="Times New Roman" w:hAnsi="Times New Roman"/>
          <w:b/>
          <w:bCs/>
          <w:sz w:val="28"/>
          <w:szCs w:val="28"/>
        </w:rPr>
        <w:tab/>
      </w:r>
    </w:p>
    <w:p w14:paraId="1770B1C4" w14:textId="3F6A1840" w:rsidR="00771EF0" w:rsidRDefault="00771EF0" w:rsidP="00ED3F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606EF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638DCD80" w14:textId="56480036" w:rsidR="00771EF0" w:rsidRPr="00FC33A2" w:rsidRDefault="00AA563A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5211842F" w14:textId="2BB20A8E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lastRenderedPageBreak/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AA563A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AA563A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0508F35E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436D0D07" w14:textId="77777777" w:rsidR="00771EF0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71DC84F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33E6DF9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3B1D4DB2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3A8053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59E81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52A730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8BD338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771EF0" w:rsidRPr="00FC33A2" w14:paraId="6985EBAD" w14:textId="77777777" w:rsidTr="00AE4B11">
        <w:tc>
          <w:tcPr>
            <w:tcW w:w="4678" w:type="dxa"/>
            <w:shd w:val="clear" w:color="auto" w:fill="auto"/>
          </w:tcPr>
          <w:p w14:paraId="2732F8F7" w14:textId="77777777" w:rsidR="00771EF0" w:rsidRPr="00FC33A2" w:rsidRDefault="00771EF0" w:rsidP="00AE4B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1AF44C8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4BEE8CF0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19A1BCB0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6CD07C2F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15390585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47958F44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4FA5F646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CE5BBB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45F1E9F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502663A5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BC99F62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30F468C4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2B63EBEA" w14:textId="77777777" w:rsidR="00771EF0" w:rsidRPr="00FC33A2" w:rsidRDefault="00771EF0" w:rsidP="00771EF0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3FB89E4A" w14:textId="642546E8" w:rsidR="00F12C76" w:rsidRDefault="00F12C76" w:rsidP="006C0B77">
      <w:pPr>
        <w:spacing w:after="0"/>
        <w:ind w:firstLine="709"/>
        <w:jc w:val="both"/>
        <w:rPr>
          <w:lang w:val="ru-RU"/>
        </w:rPr>
      </w:pPr>
    </w:p>
    <w:p w14:paraId="051E2706" w14:textId="70CBC481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543E72F6" w14:textId="7ACD28FF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BAAB27A" w14:textId="4E8DC544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FD59E77" w14:textId="312D1020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8D06DC0" w14:textId="5F0F1539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60AE0791" w14:textId="0F653A0B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39706ED8" w14:textId="29592CD0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5D18E0F5" w14:textId="1E7AF617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6E3F9716" w14:textId="189412D1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03A29E17" w14:textId="10979ABF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3184251" w14:textId="74B4E85A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5B42B71C" w14:textId="29779519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6B9FB772" w14:textId="694D88AC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5E811CDA" w14:textId="1A3CC664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893B316" w14:textId="454A14C7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460C0290" w14:textId="55CB3A35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7084F2AB" w14:textId="375E8E25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417FFD61" w14:textId="66284734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32409558" w14:textId="72AE29AE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1E81FAD0" w14:textId="7B7FC81D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702CF678" w14:textId="07F85634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4021AF2A" w14:textId="77777777" w:rsidR="003A12E6" w:rsidRPr="003A12E6" w:rsidRDefault="003A12E6" w:rsidP="003A12E6">
      <w:pPr>
        <w:spacing w:after="0"/>
        <w:ind w:left="4956" w:firstLine="6"/>
        <w:rPr>
          <w:b/>
          <w:bCs/>
          <w:szCs w:val="28"/>
        </w:rPr>
      </w:pPr>
      <w:r w:rsidRPr="003A12E6">
        <w:rPr>
          <w:b/>
          <w:bCs/>
          <w:szCs w:val="28"/>
        </w:rPr>
        <w:lastRenderedPageBreak/>
        <w:t>ЗАТВЕРДЖЕНО</w:t>
      </w:r>
    </w:p>
    <w:p w14:paraId="6749BCBE" w14:textId="77777777" w:rsidR="003A12E6" w:rsidRPr="003A12E6" w:rsidRDefault="003A12E6" w:rsidP="003A12E6">
      <w:pPr>
        <w:spacing w:after="0"/>
        <w:ind w:left="4956" w:firstLine="6"/>
        <w:rPr>
          <w:b/>
          <w:bCs/>
          <w:szCs w:val="28"/>
        </w:rPr>
      </w:pPr>
      <w:r w:rsidRPr="003A12E6">
        <w:rPr>
          <w:b/>
          <w:bCs/>
          <w:szCs w:val="28"/>
        </w:rPr>
        <w:t xml:space="preserve">рішенням виконавчого комітету Сторожинецької міської ради від </w:t>
      </w:r>
    </w:p>
    <w:p w14:paraId="12DAA0BD" w14:textId="277A7205" w:rsidR="003A12E6" w:rsidRPr="003A12E6" w:rsidRDefault="00034D82" w:rsidP="003A12E6">
      <w:pPr>
        <w:spacing w:after="0"/>
        <w:ind w:left="4956" w:firstLine="6"/>
        <w:rPr>
          <w:b/>
          <w:bCs/>
          <w:szCs w:val="28"/>
        </w:rPr>
      </w:pPr>
      <w:r>
        <w:rPr>
          <w:b/>
          <w:bCs/>
          <w:szCs w:val="28"/>
        </w:rPr>
        <w:t xml:space="preserve">25 лютого </w:t>
      </w:r>
      <w:r w:rsidR="003A12E6" w:rsidRPr="003A12E6">
        <w:rPr>
          <w:b/>
          <w:bCs/>
          <w:szCs w:val="28"/>
        </w:rPr>
        <w:t xml:space="preserve">2025 року </w:t>
      </w:r>
    </w:p>
    <w:p w14:paraId="685532B9" w14:textId="7E2C2104" w:rsidR="003A12E6" w:rsidRPr="003A12E6" w:rsidRDefault="003A12E6" w:rsidP="003A12E6">
      <w:pPr>
        <w:spacing w:after="0"/>
        <w:ind w:left="4956" w:firstLine="6"/>
        <w:rPr>
          <w:b/>
          <w:bCs/>
          <w:szCs w:val="28"/>
        </w:rPr>
      </w:pPr>
      <w:r w:rsidRPr="003A12E6">
        <w:rPr>
          <w:b/>
          <w:bCs/>
          <w:szCs w:val="28"/>
        </w:rPr>
        <w:t xml:space="preserve">№ </w:t>
      </w:r>
      <w:r w:rsidR="00034D82">
        <w:rPr>
          <w:b/>
          <w:bCs/>
          <w:szCs w:val="28"/>
        </w:rPr>
        <w:t>60</w:t>
      </w:r>
    </w:p>
    <w:p w14:paraId="2787C8A9" w14:textId="77777777" w:rsidR="003A12E6" w:rsidRPr="003A12E6" w:rsidRDefault="003A12E6" w:rsidP="003A12E6">
      <w:pPr>
        <w:widowControl w:val="0"/>
        <w:rPr>
          <w:szCs w:val="28"/>
          <w:lang w:eastAsia="uk-UA"/>
        </w:rPr>
      </w:pPr>
    </w:p>
    <w:p w14:paraId="1F29D2FD" w14:textId="77777777" w:rsidR="003A12E6" w:rsidRPr="003A12E6" w:rsidRDefault="003A12E6" w:rsidP="003A12E6">
      <w:pPr>
        <w:widowControl w:val="0"/>
        <w:jc w:val="center"/>
        <w:rPr>
          <w:b/>
          <w:bCs/>
          <w:szCs w:val="28"/>
          <w:lang w:eastAsia="uk-UA"/>
        </w:rPr>
      </w:pPr>
      <w:r w:rsidRPr="003A12E6">
        <w:rPr>
          <w:b/>
          <w:bCs/>
          <w:szCs w:val="28"/>
          <w:lang w:eastAsia="uk-UA"/>
        </w:rPr>
        <w:t>ВИСНОВОК</w:t>
      </w:r>
    </w:p>
    <w:p w14:paraId="228FF45A" w14:textId="483A3FDC" w:rsidR="003A12E6" w:rsidRPr="003A12E6" w:rsidRDefault="003A12E6" w:rsidP="003A12E6">
      <w:pPr>
        <w:widowControl w:val="0"/>
        <w:jc w:val="center"/>
        <w:rPr>
          <w:b/>
          <w:bCs/>
          <w:spacing w:val="-2"/>
          <w:szCs w:val="28"/>
        </w:rPr>
      </w:pPr>
      <w:r w:rsidRPr="003A12E6">
        <w:rPr>
          <w:b/>
          <w:bCs/>
          <w:szCs w:val="28"/>
          <w:lang w:eastAsia="uk-UA"/>
        </w:rPr>
        <w:t xml:space="preserve">органу опіки та піклування </w:t>
      </w:r>
      <w:r w:rsidRPr="003A12E6">
        <w:rPr>
          <w:b/>
          <w:bCs/>
          <w:szCs w:val="28"/>
        </w:rPr>
        <w:t xml:space="preserve">про вирішення спору стосовно позбавлення батьківських прав  гр. </w:t>
      </w:r>
      <w:r w:rsidR="003244F6">
        <w:rPr>
          <w:b/>
          <w:bCs/>
          <w:szCs w:val="28"/>
        </w:rPr>
        <w:t>***********</w:t>
      </w:r>
      <w:r w:rsidRPr="003A12E6">
        <w:rPr>
          <w:b/>
          <w:bCs/>
          <w:szCs w:val="28"/>
        </w:rPr>
        <w:t xml:space="preserve"> щодо її доньки, </w:t>
      </w:r>
      <w:r w:rsidR="003244F6">
        <w:rPr>
          <w:b/>
          <w:bCs/>
          <w:szCs w:val="28"/>
        </w:rPr>
        <w:t>***********</w:t>
      </w:r>
      <w:r w:rsidRPr="003A12E6">
        <w:rPr>
          <w:b/>
          <w:bCs/>
          <w:szCs w:val="28"/>
        </w:rPr>
        <w:t>, жительки м. Сторожинець</w:t>
      </w:r>
    </w:p>
    <w:p w14:paraId="079DDC44" w14:textId="77777777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</w:p>
    <w:p w14:paraId="4E17DFB0" w14:textId="79A100C8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bookmarkStart w:id="0" w:name="_Hlk133590870"/>
      <w:r w:rsidRPr="003A12E6">
        <w:rPr>
          <w:lang w:eastAsia="ru-RU"/>
        </w:rPr>
        <w:t xml:space="preserve">Розглянувши ухвалу Сторожинецького районного суду від 16.01.2025 р. (справа №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 xml:space="preserve">) про відкриття провадження у справі та надання висновку органу опіки та піклування про доцільність позбавлення батьківських прав матері,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 xml:space="preserve">, жительки м. Сторожинець, вул.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>,  встановлено таке.</w:t>
      </w:r>
    </w:p>
    <w:p w14:paraId="04ED4B9E" w14:textId="6B3C8F66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Відповідно до свідоцтва про народження дитини, батьками є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 xml:space="preserve"> та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>.</w:t>
      </w:r>
    </w:p>
    <w:p w14:paraId="1E7A965C" w14:textId="39022535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Рішенням Сторожинецького районного суду від 19.03.2019 р. справа № </w:t>
      </w:r>
      <w:r w:rsidR="003244F6">
        <w:rPr>
          <w:b/>
          <w:bCs/>
          <w:szCs w:val="28"/>
        </w:rPr>
        <w:t>***********</w:t>
      </w:r>
      <w:r w:rsidR="003244F6">
        <w:rPr>
          <w:b/>
          <w:bCs/>
          <w:szCs w:val="28"/>
        </w:rPr>
        <w:t xml:space="preserve"> </w:t>
      </w:r>
      <w:r w:rsidRPr="003A12E6">
        <w:rPr>
          <w:lang w:eastAsia="ru-RU"/>
        </w:rPr>
        <w:t>шлюб між подружжям було розірвано.</w:t>
      </w:r>
    </w:p>
    <w:p w14:paraId="5FE71678" w14:textId="20E33B77" w:rsidR="003A12E6" w:rsidRPr="003A12E6" w:rsidRDefault="003A12E6" w:rsidP="003A12E6">
      <w:pPr>
        <w:spacing w:after="0"/>
        <w:ind w:firstLine="426"/>
        <w:jc w:val="both"/>
      </w:pPr>
      <w:bookmarkStart w:id="1" w:name="_Hlk183187272"/>
      <w:r w:rsidRPr="003A12E6">
        <w:t xml:space="preserve">Матір дитини, </w:t>
      </w:r>
      <w:r w:rsidR="003244F6">
        <w:rPr>
          <w:b/>
          <w:bCs/>
          <w:szCs w:val="28"/>
        </w:rPr>
        <w:t>***********</w:t>
      </w:r>
      <w:r w:rsidRPr="003A12E6">
        <w:t xml:space="preserve"> проживає окремо від доньки з 2019 року, з моменту розлучення із чоловіком, </w:t>
      </w:r>
      <w:r w:rsidR="003244F6">
        <w:rPr>
          <w:b/>
          <w:bCs/>
          <w:szCs w:val="28"/>
        </w:rPr>
        <w:t>***********</w:t>
      </w:r>
      <w:r w:rsidR="003244F6">
        <w:rPr>
          <w:b/>
          <w:bCs/>
          <w:szCs w:val="28"/>
        </w:rPr>
        <w:t xml:space="preserve">. </w:t>
      </w:r>
      <w:r w:rsidRPr="003A12E6">
        <w:t xml:space="preserve">На даний час вона  проживає в Польщі. З донькою не підтримує </w:t>
      </w:r>
      <w:proofErr w:type="spellStart"/>
      <w:r w:rsidRPr="003A12E6">
        <w:t>звʼязків</w:t>
      </w:r>
      <w:proofErr w:type="spellEnd"/>
      <w:r w:rsidRPr="003A12E6">
        <w:t>, не піклується про її здоров’я, фізичний, духовний і моральний розвиток, навчання, не створює належних умов для розвитку її природних здібностей, не готує її до самостійного життя та праці.</w:t>
      </w:r>
    </w:p>
    <w:p w14:paraId="3F55EBA3" w14:textId="1AF40390" w:rsidR="003A12E6" w:rsidRPr="003A12E6" w:rsidRDefault="003A12E6" w:rsidP="003A12E6">
      <w:pPr>
        <w:spacing w:after="0"/>
        <w:ind w:firstLine="426"/>
        <w:jc w:val="both"/>
      </w:pPr>
      <w:r w:rsidRPr="003A12E6">
        <w:t xml:space="preserve">В свою чергу, при бесіді з </w:t>
      </w:r>
      <w:proofErr w:type="spellStart"/>
      <w:r w:rsidRPr="003A12E6">
        <w:t>матірʼю</w:t>
      </w:r>
      <w:proofErr w:type="spellEnd"/>
      <w:r w:rsidRPr="003A12E6">
        <w:t xml:space="preserve">, </w:t>
      </w:r>
      <w:r w:rsidR="003244F6">
        <w:rPr>
          <w:b/>
          <w:bCs/>
          <w:szCs w:val="28"/>
        </w:rPr>
        <w:t>***********</w:t>
      </w:r>
      <w:r w:rsidRPr="003A12E6">
        <w:t xml:space="preserve"> повідомила, що планує і надалі проживати в Польщі, та не буде займатись вихованням доньки, а також повідомила що не заперечує щодо позбавлення її батьківських прав, оскільки між ними із донькою стосунки не складаються вже давно. Після розлучення з колишнім чоловіком, донька постійно проживала з ним.</w:t>
      </w:r>
    </w:p>
    <w:p w14:paraId="5E3D9139" w14:textId="6A2ACDF4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Згідно акта обстеження умов проживання дитини, складеного працівниками Служби у справах дітей, встановлено, що неповнолітня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 xml:space="preserve"> дійсно залишилась без батьківського піклування, що підтвердили і сусіди,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 xml:space="preserve"> та 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>.</w:t>
      </w:r>
    </w:p>
    <w:p w14:paraId="7AF91CB5" w14:textId="033E1A19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>За наказом Служби</w:t>
      </w:r>
      <w:r w:rsidR="003244F6">
        <w:rPr>
          <w:lang w:eastAsia="ru-RU"/>
        </w:rPr>
        <w:t xml:space="preserve"> у справах дітей, неповнолітню </w:t>
      </w:r>
      <w:r w:rsidR="003244F6">
        <w:rPr>
          <w:b/>
          <w:bCs/>
          <w:szCs w:val="28"/>
        </w:rPr>
        <w:t>***********</w:t>
      </w:r>
      <w:r w:rsidR="003244F6">
        <w:rPr>
          <w:b/>
          <w:bCs/>
          <w:szCs w:val="28"/>
        </w:rPr>
        <w:t xml:space="preserve"> </w:t>
      </w:r>
      <w:r w:rsidRPr="003A12E6">
        <w:rPr>
          <w:lang w:eastAsia="ru-RU"/>
        </w:rPr>
        <w:t xml:space="preserve">було тимчасово влаштовано в </w:t>
      </w:r>
      <w:proofErr w:type="spellStart"/>
      <w:r w:rsidRPr="003A12E6">
        <w:rPr>
          <w:lang w:eastAsia="ru-RU"/>
        </w:rPr>
        <w:t>сімʼю</w:t>
      </w:r>
      <w:proofErr w:type="spellEnd"/>
      <w:r w:rsidRPr="003A12E6">
        <w:rPr>
          <w:lang w:eastAsia="ru-RU"/>
        </w:rPr>
        <w:t xml:space="preserve"> тітки,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 xml:space="preserve">, жительки с. Панка, вул.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>.</w:t>
      </w:r>
    </w:p>
    <w:bookmarkEnd w:id="1"/>
    <w:p w14:paraId="41CF4643" w14:textId="3CBE1B3F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Відповідно до інформації від педагогічних працівників Сторожинецької ЗОШ І-ІІІ ст. № 1 від 19.11.2024 р. № 378, </w:t>
      </w:r>
      <w:r w:rsidR="003244F6">
        <w:rPr>
          <w:b/>
          <w:bCs/>
          <w:szCs w:val="28"/>
        </w:rPr>
        <w:t>***********</w:t>
      </w:r>
      <w:r w:rsidR="003244F6">
        <w:rPr>
          <w:b/>
          <w:bCs/>
          <w:szCs w:val="28"/>
        </w:rPr>
        <w:t xml:space="preserve"> </w:t>
      </w:r>
      <w:r w:rsidRPr="003A12E6">
        <w:rPr>
          <w:lang w:eastAsia="ru-RU"/>
        </w:rPr>
        <w:t>навчається у школі з першого</w:t>
      </w:r>
      <w:r w:rsidRPr="003244F6">
        <w:rPr>
          <w:lang w:eastAsia="ru-RU"/>
        </w:rPr>
        <w:t xml:space="preserve"> </w:t>
      </w:r>
      <w:r w:rsidRPr="003A12E6">
        <w:rPr>
          <w:lang w:eastAsia="ru-RU"/>
        </w:rPr>
        <w:t>класу.</w:t>
      </w:r>
      <w:r w:rsidRPr="003244F6">
        <w:rPr>
          <w:lang w:eastAsia="ru-RU"/>
        </w:rPr>
        <w:t xml:space="preserve"> </w:t>
      </w:r>
      <w:r w:rsidRPr="003A12E6">
        <w:rPr>
          <w:lang w:eastAsia="ru-RU"/>
        </w:rPr>
        <w:t>Вихованням</w:t>
      </w:r>
      <w:r w:rsidRPr="003244F6">
        <w:rPr>
          <w:lang w:eastAsia="ru-RU"/>
        </w:rPr>
        <w:t xml:space="preserve"> </w:t>
      </w:r>
      <w:r w:rsidRPr="003A12E6">
        <w:rPr>
          <w:lang w:eastAsia="ru-RU"/>
        </w:rPr>
        <w:t>Марії</w:t>
      </w:r>
      <w:r w:rsidRPr="003244F6">
        <w:rPr>
          <w:lang w:eastAsia="ru-RU"/>
        </w:rPr>
        <w:t xml:space="preserve"> </w:t>
      </w:r>
      <w:r w:rsidRPr="003A12E6">
        <w:rPr>
          <w:lang w:eastAsia="ru-RU"/>
        </w:rPr>
        <w:t>займається</w:t>
      </w:r>
      <w:r w:rsidRPr="003244F6">
        <w:rPr>
          <w:lang w:eastAsia="ru-RU"/>
        </w:rPr>
        <w:t xml:space="preserve"> </w:t>
      </w:r>
      <w:proofErr w:type="spellStart"/>
      <w:r w:rsidRPr="003A12E6">
        <w:rPr>
          <w:lang w:eastAsia="ru-RU"/>
        </w:rPr>
        <w:t>батько−</w:t>
      </w:r>
      <w:proofErr w:type="spellEnd"/>
      <w:r w:rsidRPr="003244F6">
        <w:rPr>
          <w:lang w:eastAsia="ru-RU"/>
        </w:rPr>
        <w:t xml:space="preserve"> </w:t>
      </w:r>
      <w:r w:rsidR="003244F6">
        <w:rPr>
          <w:b/>
          <w:bCs/>
          <w:szCs w:val="28"/>
        </w:rPr>
        <w:t>***********</w:t>
      </w:r>
      <w:r w:rsidRPr="003A12E6">
        <w:rPr>
          <w:lang w:eastAsia="ru-RU"/>
        </w:rPr>
        <w:t>:</w:t>
      </w:r>
      <w:r w:rsidRPr="003244F6">
        <w:rPr>
          <w:lang w:eastAsia="ru-RU"/>
        </w:rPr>
        <w:t xml:space="preserve"> п</w:t>
      </w:r>
      <w:r w:rsidRPr="003A12E6">
        <w:rPr>
          <w:lang w:eastAsia="ru-RU"/>
        </w:rPr>
        <w:t>остійно</w:t>
      </w:r>
      <w:r w:rsidRPr="003244F6">
        <w:rPr>
          <w:lang w:eastAsia="ru-RU"/>
        </w:rPr>
        <w:t xml:space="preserve"> </w:t>
      </w:r>
      <w:r w:rsidRPr="003A12E6">
        <w:rPr>
          <w:lang w:eastAsia="ru-RU"/>
        </w:rPr>
        <w:t>підтримує</w:t>
      </w:r>
      <w:r w:rsidRPr="003244F6">
        <w:rPr>
          <w:lang w:eastAsia="ru-RU"/>
        </w:rPr>
        <w:t xml:space="preserve"> </w:t>
      </w:r>
      <w:proofErr w:type="spellStart"/>
      <w:r w:rsidRPr="003A12E6">
        <w:rPr>
          <w:lang w:eastAsia="ru-RU"/>
        </w:rPr>
        <w:t>звʼязок</w:t>
      </w:r>
      <w:proofErr w:type="spellEnd"/>
      <w:r w:rsidRPr="003A12E6">
        <w:rPr>
          <w:lang w:eastAsia="ru-RU"/>
        </w:rPr>
        <w:t xml:space="preserve"> з учителями, відвідує</w:t>
      </w:r>
      <w:r w:rsidRPr="003244F6">
        <w:rPr>
          <w:lang w:eastAsia="ru-RU"/>
        </w:rPr>
        <w:t xml:space="preserve"> </w:t>
      </w:r>
      <w:r w:rsidRPr="003A12E6">
        <w:rPr>
          <w:lang w:eastAsia="ru-RU"/>
        </w:rPr>
        <w:t>батьківські</w:t>
      </w:r>
      <w:r w:rsidRPr="003244F6">
        <w:rPr>
          <w:lang w:eastAsia="ru-RU"/>
        </w:rPr>
        <w:t xml:space="preserve"> </w:t>
      </w:r>
      <w:r w:rsidRPr="003A12E6">
        <w:rPr>
          <w:lang w:eastAsia="ru-RU"/>
        </w:rPr>
        <w:t>збори та бер</w:t>
      </w:r>
      <w:r w:rsidRPr="003244F6">
        <w:rPr>
          <w:lang w:eastAsia="ru-RU"/>
        </w:rPr>
        <w:t>е</w:t>
      </w:r>
      <w:r w:rsidRPr="003A12E6">
        <w:rPr>
          <w:lang w:eastAsia="ru-RU"/>
        </w:rPr>
        <w:t xml:space="preserve"> активну участь у житті</w:t>
      </w:r>
      <w:r w:rsidRPr="003244F6">
        <w:rPr>
          <w:lang w:eastAsia="ru-RU"/>
        </w:rPr>
        <w:t xml:space="preserve"> </w:t>
      </w:r>
      <w:r w:rsidRPr="003A12E6">
        <w:rPr>
          <w:lang w:eastAsia="ru-RU"/>
        </w:rPr>
        <w:t xml:space="preserve">класу. Мама дитини з 2019 р. контакт зі школою не підтримує. З 2019 р. і до </w:t>
      </w:r>
      <w:proofErr w:type="spellStart"/>
      <w:r w:rsidRPr="003A12E6">
        <w:rPr>
          <w:lang w:val="ru-RU" w:eastAsia="ru-RU"/>
        </w:rPr>
        <w:t>нин</w:t>
      </w:r>
      <w:proofErr w:type="spellEnd"/>
      <w:r w:rsidRPr="003A12E6">
        <w:rPr>
          <w:lang w:val="en-US" w:eastAsia="ru-RU"/>
        </w:rPr>
        <w:t>i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Марія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проживає з батьком. Дитина не скаржилася на насильство в с</w:t>
      </w:r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мʼї</w:t>
      </w:r>
      <w:proofErr w:type="spellEnd"/>
      <w:r w:rsidRPr="003A12E6">
        <w:rPr>
          <w:lang w:eastAsia="ru-RU"/>
        </w:rPr>
        <w:t xml:space="preserve">, вчителями не було </w:t>
      </w:r>
      <w:proofErr w:type="spellStart"/>
      <w:r w:rsidRPr="003A12E6">
        <w:rPr>
          <w:lang w:eastAsia="ru-RU"/>
        </w:rPr>
        <w:t>заф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ксовано</w:t>
      </w:r>
      <w:proofErr w:type="spellEnd"/>
      <w:r w:rsidRPr="003A12E6">
        <w:rPr>
          <w:lang w:eastAsia="ru-RU"/>
        </w:rPr>
        <w:t xml:space="preserve"> його прояв</w:t>
      </w:r>
      <w:r w:rsidRPr="003A12E6">
        <w:rPr>
          <w:lang w:val="en-US" w:eastAsia="ru-RU"/>
        </w:rPr>
        <w:t>i</w:t>
      </w:r>
      <w:r w:rsidRPr="003A12E6">
        <w:rPr>
          <w:lang w:eastAsia="ru-RU"/>
        </w:rPr>
        <w:t xml:space="preserve">в у </w:t>
      </w:r>
      <w:proofErr w:type="spellStart"/>
      <w:r w:rsidRPr="003A12E6">
        <w:rPr>
          <w:lang w:eastAsia="ru-RU"/>
        </w:rPr>
        <w:lastRenderedPageBreak/>
        <w:t>зовн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шньому</w:t>
      </w:r>
      <w:proofErr w:type="spellEnd"/>
      <w:r w:rsidRPr="003A12E6">
        <w:rPr>
          <w:lang w:eastAsia="ru-RU"/>
        </w:rPr>
        <w:t xml:space="preserve"> вигляд</w:t>
      </w:r>
      <w:r w:rsidRPr="003A12E6">
        <w:rPr>
          <w:lang w:val="en-US" w:eastAsia="ru-RU"/>
        </w:rPr>
        <w:t>i</w:t>
      </w:r>
      <w:r w:rsidRPr="003A12E6">
        <w:rPr>
          <w:lang w:eastAsia="ru-RU"/>
        </w:rPr>
        <w:t xml:space="preserve"> чи психолог</w:t>
      </w:r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чному</w:t>
      </w:r>
      <w:proofErr w:type="spellEnd"/>
      <w:r w:rsidRPr="003A12E6">
        <w:rPr>
          <w:lang w:eastAsia="ru-RU"/>
        </w:rPr>
        <w:t xml:space="preserve"> стан</w:t>
      </w:r>
      <w:r w:rsidRPr="003A12E6">
        <w:rPr>
          <w:lang w:val="en-US" w:eastAsia="ru-RU"/>
        </w:rPr>
        <w:t>i</w:t>
      </w:r>
      <w:r w:rsidRPr="003A12E6">
        <w:rPr>
          <w:lang w:eastAsia="ru-RU"/>
        </w:rPr>
        <w:t xml:space="preserve"> </w:t>
      </w:r>
      <w:proofErr w:type="spellStart"/>
      <w:r w:rsidRPr="003A12E6">
        <w:rPr>
          <w:lang w:eastAsia="ru-RU"/>
        </w:rPr>
        <w:t>учениц</w:t>
      </w:r>
      <w:proofErr w:type="spellEnd"/>
      <w:r w:rsidRPr="003A12E6">
        <w:rPr>
          <w:lang w:val="en-US" w:eastAsia="ru-RU"/>
        </w:rPr>
        <w:t>i</w:t>
      </w:r>
      <w:r w:rsidRPr="003A12E6">
        <w:rPr>
          <w:lang w:eastAsia="ru-RU"/>
        </w:rPr>
        <w:t>. Марійка зарекомендувала себе як старанна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дисциплінована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 xml:space="preserve">учениця. Має навчальні досягнення достатнього рівня, гарну </w:t>
      </w:r>
      <w:proofErr w:type="spellStart"/>
      <w:r w:rsidRPr="003A12E6">
        <w:rPr>
          <w:lang w:eastAsia="ru-RU"/>
        </w:rPr>
        <w:t>памʼять</w:t>
      </w:r>
      <w:proofErr w:type="spellEnd"/>
      <w:r w:rsidRPr="003A12E6">
        <w:rPr>
          <w:lang w:eastAsia="ru-RU"/>
        </w:rPr>
        <w:t>, добре засвоює навчальний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матеріал.</w:t>
      </w:r>
    </w:p>
    <w:p w14:paraId="47C75194" w14:textId="77777777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>Дівчина доброзичлива, вихована, життєрадісна, скромна, врівноважена, розсудлива, комунікабельна, охайна,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товариська, знаходить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спільну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мову з різними людьми. Завжди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має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власну думку, не піддається негативному впливу.  З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повагою ставиться до товаришів і старших за себе. В стосунках з однолітками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спокійна, не конфліктна. Підтримує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дружні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стосунки з  однокласниками.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Дитина щоденно відвідує школу, пропусків без поважних причин немає</w:t>
      </w:r>
      <w:r w:rsidRPr="003A12E6">
        <w:rPr>
          <w:lang w:val="ru-RU" w:eastAsia="ru-RU"/>
        </w:rPr>
        <w:t xml:space="preserve">. </w:t>
      </w:r>
      <w:proofErr w:type="spellStart"/>
      <w:r w:rsidRPr="003A12E6">
        <w:rPr>
          <w:lang w:val="ru-RU" w:eastAsia="ru-RU"/>
        </w:rPr>
        <w:t>Мар</w:t>
      </w:r>
      <w:proofErr w:type="spellEnd"/>
      <w:r w:rsidRPr="003A12E6">
        <w:rPr>
          <w:lang w:val="en-US" w:eastAsia="ru-RU"/>
        </w:rPr>
        <w:t>i</w:t>
      </w:r>
      <w:r w:rsidRPr="003A12E6">
        <w:rPr>
          <w:lang w:val="ru-RU" w:eastAsia="ru-RU"/>
        </w:rPr>
        <w:t xml:space="preserve">я </w:t>
      </w:r>
      <w:proofErr w:type="spellStart"/>
      <w:r w:rsidRPr="003A12E6">
        <w:rPr>
          <w:lang w:val="ru-RU" w:eastAsia="ru-RU"/>
        </w:rPr>
        <w:t>забезпечена</w:t>
      </w:r>
      <w:proofErr w:type="spellEnd"/>
      <w:r w:rsidRPr="003A12E6">
        <w:rPr>
          <w:lang w:val="ru-RU" w:eastAsia="ru-RU"/>
        </w:rPr>
        <w:t xml:space="preserve"> </w:t>
      </w:r>
      <w:proofErr w:type="spellStart"/>
      <w:r w:rsidRPr="003A12E6">
        <w:rPr>
          <w:lang w:val="ru-RU" w:eastAsia="ru-RU"/>
        </w:rPr>
        <w:t>вс</w:t>
      </w:r>
      <w:proofErr w:type="spellEnd"/>
      <w:r w:rsidRPr="003A12E6">
        <w:rPr>
          <w:lang w:val="en-US" w:eastAsia="ru-RU"/>
        </w:rPr>
        <w:t>i</w:t>
      </w:r>
      <w:r w:rsidRPr="003A12E6">
        <w:rPr>
          <w:lang w:val="ru-RU" w:eastAsia="ru-RU"/>
        </w:rPr>
        <w:t xml:space="preserve">м </w:t>
      </w:r>
      <w:proofErr w:type="spellStart"/>
      <w:r w:rsidRPr="003A12E6">
        <w:rPr>
          <w:lang w:val="ru-RU" w:eastAsia="ru-RU"/>
        </w:rPr>
        <w:t>необх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val="ru-RU" w:eastAsia="ru-RU"/>
        </w:rPr>
        <w:t>дним</w:t>
      </w:r>
      <w:proofErr w:type="spellEnd"/>
      <w:r w:rsidRPr="003A12E6">
        <w:rPr>
          <w:lang w:val="ru-RU" w:eastAsia="ru-RU"/>
        </w:rPr>
        <w:t xml:space="preserve"> для </w:t>
      </w:r>
      <w:proofErr w:type="spellStart"/>
      <w:r w:rsidRPr="003A12E6">
        <w:rPr>
          <w:lang w:val="ru-RU" w:eastAsia="ru-RU"/>
        </w:rPr>
        <w:t>навчання</w:t>
      </w:r>
      <w:proofErr w:type="spellEnd"/>
      <w:r w:rsidRPr="003A12E6">
        <w:rPr>
          <w:lang w:val="ru-RU" w:eastAsia="ru-RU"/>
        </w:rPr>
        <w:t xml:space="preserve">: </w:t>
      </w:r>
      <w:proofErr w:type="spellStart"/>
      <w:r w:rsidRPr="003A12E6">
        <w:rPr>
          <w:lang w:val="ru-RU" w:eastAsia="ru-RU"/>
        </w:rPr>
        <w:t>канцеляр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єю</w:t>
      </w:r>
      <w:proofErr w:type="spellEnd"/>
      <w:r w:rsidRPr="003A12E6">
        <w:rPr>
          <w:lang w:eastAsia="ru-RU"/>
        </w:rPr>
        <w:t xml:space="preserve"> та </w:t>
      </w:r>
      <w:proofErr w:type="spellStart"/>
      <w:r w:rsidRPr="003A12E6">
        <w:rPr>
          <w:lang w:eastAsia="ru-RU"/>
        </w:rPr>
        <w:t>техн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чними</w:t>
      </w:r>
      <w:proofErr w:type="spellEnd"/>
      <w:r w:rsidRPr="003A12E6">
        <w:rPr>
          <w:lang w:eastAsia="ru-RU"/>
        </w:rPr>
        <w:t xml:space="preserve"> засобами.</w:t>
      </w:r>
    </w:p>
    <w:p w14:paraId="4491816B" w14:textId="77777777" w:rsidR="003A12E6" w:rsidRPr="003A12E6" w:rsidRDefault="003A12E6" w:rsidP="003A12E6">
      <w:pPr>
        <w:spacing w:after="0"/>
        <w:ind w:firstLine="426"/>
        <w:jc w:val="both"/>
        <w:rPr>
          <w:highlight w:val="yellow"/>
          <w:lang w:eastAsia="ru-RU"/>
        </w:rPr>
      </w:pPr>
      <w:r w:rsidRPr="003A12E6">
        <w:rPr>
          <w:lang w:eastAsia="ru-RU"/>
        </w:rPr>
        <w:t>При прийнятті рішення органом опіки та піклування або судом про доцільність/недоцільність позбавлення батьківських прав батьків, враховується думка дитини, якщо вона досягла такого віку, що може її висловити та якщо це буде відповідати її інтересам.</w:t>
      </w:r>
    </w:p>
    <w:p w14:paraId="1D1EB9DE" w14:textId="77777777" w:rsidR="003A12E6" w:rsidRPr="003A12E6" w:rsidRDefault="003A12E6" w:rsidP="003A12E6">
      <w:pPr>
        <w:spacing w:after="0"/>
        <w:ind w:firstLine="426"/>
        <w:jc w:val="both"/>
        <w:rPr>
          <w:color w:val="000000"/>
          <w:shd w:val="clear" w:color="auto" w:fill="FFFFFF"/>
          <w:lang w:eastAsia="ru-RU"/>
        </w:rPr>
      </w:pPr>
      <w:r w:rsidRPr="003A12E6">
        <w:rPr>
          <w:lang w:eastAsia="ru-RU"/>
        </w:rPr>
        <w:t>Згідно статтею 12 Закону України „ Про охорону дитинства” батьки або особи, які їх замінюють мають право і 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 П</w:t>
      </w:r>
      <w:r w:rsidRPr="003A12E6">
        <w:rPr>
          <w:color w:val="000000"/>
          <w:shd w:val="clear" w:color="auto" w:fill="FFFFFF"/>
          <w:lang w:eastAsia="ru-RU"/>
        </w:rPr>
        <w:t>озбавлення батьківських прав або відібрання дитини у батьків без позбавлення їх цих прав не звільняє батьків від обов’язку утримувати дітей.</w:t>
      </w:r>
    </w:p>
    <w:p w14:paraId="3ECD44E0" w14:textId="77777777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Позбавлення батьківських прав - крайній захід, застосування якого не завжди доцільно, хоча іноді очевидно, що знаходитись дитині поряд з батьками небезпечно для її життя, здоров'я і морального виховання. </w:t>
      </w:r>
    </w:p>
    <w:p w14:paraId="63D82D4C" w14:textId="77777777" w:rsidR="003A12E6" w:rsidRPr="003A12E6" w:rsidRDefault="003A12E6" w:rsidP="003A12E6">
      <w:pPr>
        <w:spacing w:after="0"/>
        <w:ind w:firstLine="426"/>
        <w:jc w:val="both"/>
        <w:rPr>
          <w:color w:val="000000"/>
          <w:shd w:val="clear" w:color="auto" w:fill="FFFFFF"/>
          <w:lang w:eastAsia="ru-RU"/>
        </w:rPr>
      </w:pPr>
      <w:r w:rsidRPr="003A12E6">
        <w:rPr>
          <w:lang w:eastAsia="ru-RU"/>
        </w:rPr>
        <w:t xml:space="preserve">Відповідно до ч.4. ст.155 СКУ </w:t>
      </w:r>
      <w:r w:rsidRPr="003A12E6">
        <w:rPr>
          <w:color w:val="000000"/>
          <w:shd w:val="clear" w:color="auto" w:fill="FFFFFF"/>
          <w:lang w:eastAsia="ru-RU"/>
        </w:rPr>
        <w:t xml:space="preserve">ухилення батьків від виконання батьківських обов'язків є підставою для покладення на них відповідальності, встановленої законом. </w:t>
      </w:r>
    </w:p>
    <w:p w14:paraId="774EBA56" w14:textId="77777777" w:rsidR="003A12E6" w:rsidRPr="003A12E6" w:rsidRDefault="003A12E6" w:rsidP="003A12E6">
      <w:pPr>
        <w:spacing w:after="0"/>
        <w:ind w:firstLine="426"/>
        <w:jc w:val="both"/>
        <w:rPr>
          <w:color w:val="000000"/>
          <w:shd w:val="clear" w:color="auto" w:fill="FFFFFF"/>
          <w:lang w:eastAsia="ru-RU"/>
        </w:rPr>
      </w:pPr>
      <w:r w:rsidRPr="003A12E6">
        <w:rPr>
          <w:color w:val="000000"/>
          <w:shd w:val="clear" w:color="auto" w:fill="FFFFFF"/>
          <w:lang w:eastAsia="ru-RU"/>
        </w:rPr>
        <w:t>Відповідно до ч.2 ст.157 СКУ той з батьків, хто проживає окремо, зобов’язаний брати участь у її вихованні.</w:t>
      </w:r>
    </w:p>
    <w:p w14:paraId="224F6D81" w14:textId="77777777" w:rsidR="003A12E6" w:rsidRPr="003A12E6" w:rsidRDefault="003A12E6" w:rsidP="003A12E6">
      <w:pPr>
        <w:spacing w:after="0"/>
        <w:ind w:firstLine="426"/>
        <w:jc w:val="both"/>
        <w:rPr>
          <w:color w:val="000000" w:themeColor="text1"/>
          <w:lang w:eastAsia="uk-UA"/>
        </w:rPr>
      </w:pPr>
      <w:r w:rsidRPr="003A12E6">
        <w:rPr>
          <w:color w:val="000000" w:themeColor="text1"/>
          <w:shd w:val="clear" w:color="auto" w:fill="FFFFFF"/>
          <w:lang w:eastAsia="uk-UA"/>
        </w:rPr>
        <w:t xml:space="preserve">Відповідно до </w:t>
      </w:r>
      <w:r w:rsidRPr="003A12E6">
        <w:rPr>
          <w:color w:val="000000" w:themeColor="text1"/>
          <w:lang w:eastAsia="uk-UA"/>
        </w:rPr>
        <w:t xml:space="preserve">статті 164 Сімейного кодексу України, батьки можуть бути позбавлені судом батьківських прав, якщо вона, він: </w:t>
      </w:r>
      <w:bookmarkStart w:id="2" w:name="n790"/>
      <w:bookmarkEnd w:id="2"/>
      <w:r w:rsidRPr="003A12E6">
        <w:rPr>
          <w:color w:val="000000" w:themeColor="text1"/>
          <w:lang w:eastAsia="uk-UA"/>
        </w:rPr>
        <w:t xml:space="preserve"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</w:t>
      </w:r>
      <w:bookmarkStart w:id="3" w:name="n791"/>
      <w:bookmarkEnd w:id="3"/>
      <w:r w:rsidRPr="003A12E6">
        <w:rPr>
          <w:color w:val="000000" w:themeColor="text1"/>
          <w:lang w:eastAsia="uk-UA"/>
        </w:rPr>
        <w:t xml:space="preserve">2) ухиляються від виконання своїх обов’язків щодо виховання дитини та/або забезпечення здобуття нею повної загальної середньої освіти; </w:t>
      </w:r>
      <w:bookmarkStart w:id="4" w:name="n1604"/>
      <w:bookmarkStart w:id="5" w:name="n792"/>
      <w:bookmarkEnd w:id="4"/>
      <w:bookmarkEnd w:id="5"/>
      <w:r w:rsidRPr="003A12E6">
        <w:rPr>
          <w:color w:val="000000" w:themeColor="text1"/>
          <w:lang w:eastAsia="uk-UA"/>
        </w:rPr>
        <w:t xml:space="preserve">3) жорстоко поводяться з дитиною; </w:t>
      </w:r>
      <w:bookmarkStart w:id="6" w:name="n793"/>
      <w:bookmarkEnd w:id="6"/>
      <w:r w:rsidRPr="003A12E6">
        <w:rPr>
          <w:color w:val="000000" w:themeColor="text1"/>
          <w:lang w:eastAsia="uk-UA"/>
        </w:rPr>
        <w:t xml:space="preserve">4) є хронічними алкоголіками або наркоманами; </w:t>
      </w:r>
      <w:bookmarkStart w:id="7" w:name="n794"/>
      <w:bookmarkEnd w:id="7"/>
      <w:r w:rsidRPr="003A12E6">
        <w:rPr>
          <w:color w:val="000000" w:themeColor="text1"/>
          <w:lang w:eastAsia="uk-UA"/>
        </w:rPr>
        <w:t xml:space="preserve">5) вдаються до будь-яких видів експлуатації дитини, примушують її до жебракування та бродяжництва; </w:t>
      </w:r>
      <w:bookmarkStart w:id="8" w:name="n795"/>
      <w:bookmarkEnd w:id="8"/>
      <w:r w:rsidRPr="003A12E6">
        <w:rPr>
          <w:color w:val="000000" w:themeColor="text1"/>
          <w:lang w:eastAsia="uk-UA"/>
        </w:rPr>
        <w:t>6) засуджені за вчинення умисного кримінального правопорушення щодо дитини. Дані підстави є виключними.</w:t>
      </w:r>
    </w:p>
    <w:p w14:paraId="5C28B5DE" w14:textId="77777777" w:rsidR="003A12E6" w:rsidRPr="003A12E6" w:rsidRDefault="003A12E6" w:rsidP="003A12E6">
      <w:pPr>
        <w:spacing w:after="0"/>
        <w:ind w:firstLine="426"/>
        <w:jc w:val="both"/>
        <w:rPr>
          <w:shd w:val="clear" w:color="auto" w:fill="FFFFFF"/>
          <w:lang w:eastAsia="uk-UA"/>
        </w:rPr>
      </w:pPr>
      <w:r w:rsidRPr="003A12E6">
        <w:rPr>
          <w:shd w:val="clear" w:color="auto" w:fill="FFFFFF"/>
          <w:lang w:eastAsia="uk-UA"/>
        </w:rPr>
        <w:t>Діти та батьки не повинні розлучатися всупереч їх волі, за винятком випадків, коли таке розлучення необхідне в інтересах дитини.</w:t>
      </w:r>
    </w:p>
    <w:p w14:paraId="20D5F4D8" w14:textId="77777777" w:rsidR="003A12E6" w:rsidRPr="003A12E6" w:rsidRDefault="003A12E6" w:rsidP="003A12E6">
      <w:pPr>
        <w:spacing w:after="0"/>
        <w:ind w:firstLine="426"/>
        <w:jc w:val="both"/>
        <w:rPr>
          <w:color w:val="000000"/>
          <w:shd w:val="clear" w:color="auto" w:fill="FFFFFF"/>
          <w:lang w:val="ru-RU" w:eastAsia="ru-RU"/>
        </w:rPr>
      </w:pPr>
      <w:r w:rsidRPr="003A12E6">
        <w:rPr>
          <w:lang w:eastAsia="ru-RU"/>
        </w:rPr>
        <w:t xml:space="preserve">Відповідно до п.16 Постанови Пленуму Верховного </w:t>
      </w:r>
      <w:r w:rsidRPr="003A12E6">
        <w:rPr>
          <w:color w:val="000000"/>
          <w:shd w:val="clear" w:color="auto" w:fill="FFFFFF"/>
          <w:lang w:val="ru-RU" w:eastAsia="ru-RU"/>
        </w:rPr>
        <w:t xml:space="preserve">суду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України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від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30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березня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2007 р</w:t>
      </w:r>
      <w:r w:rsidRPr="003A12E6">
        <w:rPr>
          <w:color w:val="000000"/>
          <w:shd w:val="clear" w:color="auto" w:fill="FFFFFF"/>
          <w:lang w:eastAsia="ru-RU"/>
        </w:rPr>
        <w:t>оку</w:t>
      </w:r>
      <w:r w:rsidRPr="003A12E6">
        <w:rPr>
          <w:color w:val="000000"/>
          <w:shd w:val="clear" w:color="auto" w:fill="FFFFFF"/>
          <w:lang w:val="ru-RU" w:eastAsia="ru-RU"/>
        </w:rPr>
        <w:t xml:space="preserve"> "Про практику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застосування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судами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законодавства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при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lastRenderedPageBreak/>
        <w:t>розгляді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справ про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усиновлення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і про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позбавлення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батьківських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прав"</w:t>
      </w:r>
      <w:r w:rsidRPr="003A12E6">
        <w:rPr>
          <w:color w:val="000000"/>
          <w:shd w:val="clear" w:color="auto" w:fill="FFFFFF"/>
          <w:lang w:eastAsia="ru-RU"/>
        </w:rPr>
        <w:t xml:space="preserve"> у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хилення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батьків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від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виконання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своїх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обов'язків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має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місце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коли вони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піклуються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про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фізичний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і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духовний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розвиток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її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навчання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підготовку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самостійного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життя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зокрема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: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забезпечують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необхідного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харчування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медичного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догляду,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лікування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що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негативно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впливає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на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її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фізичний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розвиток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як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складову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виховання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спілкуються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з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дитиною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в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обсязі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необхідному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для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її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нормального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самоусвідомлення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надають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доступу до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культурних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та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інших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духовних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цінностей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сприяють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засвоєнню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нею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загальновизнаних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норм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моралі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виявляють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інтересу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її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внутрішнього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світу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створюють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умов для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отримання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нею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освіти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.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Зазначені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фактори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як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кожен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окремо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так і в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сукупності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можна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розцінювати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як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ухилення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від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виховання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лише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за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умови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винної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поведінки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батьк</w:t>
      </w:r>
      <w:proofErr w:type="spellEnd"/>
      <w:r w:rsidRPr="003A12E6">
        <w:rPr>
          <w:color w:val="000000"/>
          <w:shd w:val="clear" w:color="auto" w:fill="FFFFFF"/>
          <w:lang w:eastAsia="ru-RU"/>
        </w:rPr>
        <w:t>а</w:t>
      </w:r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свідомого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нехтування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ним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своїми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обов'язками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>.</w:t>
      </w:r>
    </w:p>
    <w:p w14:paraId="4B1ECB39" w14:textId="7AEA74CF" w:rsidR="003A12E6" w:rsidRPr="003A12E6" w:rsidRDefault="003A12E6" w:rsidP="003A12E6">
      <w:pPr>
        <w:spacing w:after="0"/>
        <w:ind w:firstLine="426"/>
        <w:jc w:val="both"/>
      </w:pPr>
      <w:r w:rsidRPr="003A12E6">
        <w:t xml:space="preserve">Враховуючи те, що матір свідомо ухиляється від виконання батьківських </w:t>
      </w:r>
      <w:proofErr w:type="spellStart"/>
      <w:r w:rsidRPr="003A12E6">
        <w:t>обовʼязків</w:t>
      </w:r>
      <w:proofErr w:type="spellEnd"/>
      <w:r w:rsidRPr="003A12E6">
        <w:t xml:space="preserve"> щодо своєї доньки, а також рекомендації комісії з питань захисту прав дитини Сторожинецької міської ради від 20.11.24 р. № 23-106/2024, орган опіки та піклування дійшов висновку про наявність визначених законодавством встановлених та доведених підстав для </w:t>
      </w:r>
      <w:bookmarkEnd w:id="0"/>
      <w:r w:rsidRPr="003A12E6">
        <w:t xml:space="preserve">позбавлення </w:t>
      </w:r>
      <w:r w:rsidR="003244F6">
        <w:rPr>
          <w:b/>
          <w:bCs/>
          <w:szCs w:val="28"/>
        </w:rPr>
        <w:t>***********</w:t>
      </w:r>
      <w:r w:rsidR="003244F6">
        <w:rPr>
          <w:b/>
          <w:bCs/>
          <w:szCs w:val="28"/>
        </w:rPr>
        <w:t xml:space="preserve"> </w:t>
      </w:r>
      <w:r w:rsidRPr="003A12E6">
        <w:t xml:space="preserve">батьківських прав щодо її доньки, </w:t>
      </w:r>
      <w:r w:rsidR="003244F6">
        <w:rPr>
          <w:b/>
          <w:bCs/>
          <w:szCs w:val="28"/>
        </w:rPr>
        <w:t>***********</w:t>
      </w:r>
      <w:bookmarkStart w:id="9" w:name="_GoBack"/>
      <w:bookmarkEnd w:id="9"/>
      <w:r w:rsidRPr="003A12E6">
        <w:t>.</w:t>
      </w:r>
    </w:p>
    <w:p w14:paraId="776731DB" w14:textId="77777777" w:rsidR="003A12E6" w:rsidRPr="003A12E6" w:rsidRDefault="003A12E6" w:rsidP="003A12E6">
      <w:pPr>
        <w:jc w:val="both"/>
        <w:rPr>
          <w:szCs w:val="28"/>
        </w:rPr>
      </w:pPr>
    </w:p>
    <w:p w14:paraId="4CF08AD4" w14:textId="77777777" w:rsidR="003A12E6" w:rsidRPr="003A12E6" w:rsidRDefault="003A12E6" w:rsidP="003A12E6">
      <w:pPr>
        <w:jc w:val="both"/>
        <w:rPr>
          <w:b/>
          <w:bCs/>
          <w:szCs w:val="28"/>
        </w:rPr>
      </w:pPr>
      <w:r w:rsidRPr="003A12E6">
        <w:rPr>
          <w:b/>
          <w:bCs/>
          <w:szCs w:val="28"/>
        </w:rPr>
        <w:t>Секретар Сторожинецької міської ради</w:t>
      </w:r>
      <w:r w:rsidRPr="003A12E6">
        <w:rPr>
          <w:b/>
          <w:bCs/>
          <w:szCs w:val="28"/>
        </w:rPr>
        <w:tab/>
      </w:r>
      <w:r w:rsidRPr="003A12E6">
        <w:rPr>
          <w:b/>
          <w:bCs/>
          <w:szCs w:val="28"/>
        </w:rPr>
        <w:tab/>
        <w:t>Дмитро БОЙЧУК</w:t>
      </w:r>
    </w:p>
    <w:p w14:paraId="430AD2FD" w14:textId="77777777" w:rsidR="003A12E6" w:rsidRPr="003A12E6" w:rsidRDefault="003A12E6" w:rsidP="003A12E6">
      <w:pPr>
        <w:jc w:val="both"/>
        <w:rPr>
          <w:b/>
          <w:bCs/>
          <w:szCs w:val="28"/>
        </w:rPr>
      </w:pPr>
    </w:p>
    <w:p w14:paraId="114D03F0" w14:textId="77777777" w:rsidR="003A12E6" w:rsidRPr="003A12E6" w:rsidRDefault="003A12E6" w:rsidP="003A12E6">
      <w:pPr>
        <w:jc w:val="both"/>
        <w:rPr>
          <w:sz w:val="22"/>
        </w:rPr>
      </w:pPr>
      <w:proofErr w:type="spellStart"/>
      <w:r w:rsidRPr="003A12E6">
        <w:rPr>
          <w:sz w:val="22"/>
        </w:rPr>
        <w:t>Маріян</w:t>
      </w:r>
      <w:proofErr w:type="spellEnd"/>
      <w:r w:rsidRPr="003A12E6">
        <w:rPr>
          <w:sz w:val="22"/>
        </w:rPr>
        <w:t xml:space="preserve"> </w:t>
      </w:r>
      <w:proofErr w:type="spellStart"/>
      <w:r w:rsidRPr="003A12E6">
        <w:rPr>
          <w:sz w:val="22"/>
        </w:rPr>
        <w:t>Никифорюк</w:t>
      </w:r>
      <w:proofErr w:type="spellEnd"/>
    </w:p>
    <w:p w14:paraId="529CC15D" w14:textId="77777777" w:rsidR="003A12E6" w:rsidRPr="003A12E6" w:rsidRDefault="003A12E6" w:rsidP="003A12E6">
      <w:pPr>
        <w:spacing w:after="0"/>
        <w:ind w:firstLine="709"/>
        <w:jc w:val="both"/>
      </w:pPr>
    </w:p>
    <w:p w14:paraId="5D0FBF10" w14:textId="77777777" w:rsidR="003A12E6" w:rsidRPr="00771EF0" w:rsidRDefault="003A12E6" w:rsidP="006C0B77">
      <w:pPr>
        <w:spacing w:after="0"/>
        <w:ind w:firstLine="709"/>
        <w:jc w:val="both"/>
        <w:rPr>
          <w:lang w:val="ru-RU"/>
        </w:rPr>
      </w:pPr>
    </w:p>
    <w:sectPr w:rsidR="003A12E6" w:rsidRPr="00771EF0" w:rsidSect="00ED3F43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395E"/>
    <w:rsid w:val="0000502F"/>
    <w:rsid w:val="00034D82"/>
    <w:rsid w:val="00043BEA"/>
    <w:rsid w:val="000940E9"/>
    <w:rsid w:val="000A58D6"/>
    <w:rsid w:val="000F58F5"/>
    <w:rsid w:val="0014249C"/>
    <w:rsid w:val="00150DAE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44F6"/>
    <w:rsid w:val="00326430"/>
    <w:rsid w:val="00332B9C"/>
    <w:rsid w:val="00343D47"/>
    <w:rsid w:val="00376113"/>
    <w:rsid w:val="00397D7E"/>
    <w:rsid w:val="003A12E6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1EF0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9D395E"/>
    <w:rsid w:val="00A23661"/>
    <w:rsid w:val="00A94DD5"/>
    <w:rsid w:val="00AA4F79"/>
    <w:rsid w:val="00AA563A"/>
    <w:rsid w:val="00AD66A5"/>
    <w:rsid w:val="00AE77ED"/>
    <w:rsid w:val="00AF0AFA"/>
    <w:rsid w:val="00B20D8E"/>
    <w:rsid w:val="00B90D54"/>
    <w:rsid w:val="00B915B7"/>
    <w:rsid w:val="00BC4A8E"/>
    <w:rsid w:val="00C057E7"/>
    <w:rsid w:val="00C2280D"/>
    <w:rsid w:val="00C25D6F"/>
    <w:rsid w:val="00CA2763"/>
    <w:rsid w:val="00CA35A4"/>
    <w:rsid w:val="00CE67AA"/>
    <w:rsid w:val="00D403C5"/>
    <w:rsid w:val="00DB44BC"/>
    <w:rsid w:val="00DF6DF0"/>
    <w:rsid w:val="00DF790D"/>
    <w:rsid w:val="00DF7AD2"/>
    <w:rsid w:val="00E21D1C"/>
    <w:rsid w:val="00E75673"/>
    <w:rsid w:val="00EA59DF"/>
    <w:rsid w:val="00EB6660"/>
    <w:rsid w:val="00EB77A7"/>
    <w:rsid w:val="00ED3F43"/>
    <w:rsid w:val="00EE4070"/>
    <w:rsid w:val="00F1290B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F0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EF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771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D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D82"/>
    <w:rPr>
      <w:rFonts w:ascii="Segoe UI" w:hAnsi="Segoe UI" w:cs="Segoe UI"/>
      <w:kern w:val="0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5971</Words>
  <Characters>3404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12</cp:revision>
  <cp:lastPrinted>2025-02-25T07:29:00Z</cp:lastPrinted>
  <dcterms:created xsi:type="dcterms:W3CDTF">2025-02-06T14:02:00Z</dcterms:created>
  <dcterms:modified xsi:type="dcterms:W3CDTF">2025-02-26T09:59:00Z</dcterms:modified>
</cp:coreProperties>
</file>