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165" w:rsidRPr="00CC20BB" w:rsidRDefault="007A7165" w:rsidP="00CC20BB">
      <w:pPr>
        <w:autoSpaceDE w:val="0"/>
        <w:autoSpaceDN w:val="0"/>
        <w:adjustRightInd w:val="0"/>
        <w:spacing w:after="0"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C20BB">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1312" behindDoc="0" locked="0" layoutInCell="1" allowOverlap="1" wp14:anchorId="4718322E" wp14:editId="0649EF99">
                <wp:simplePos x="0" y="0"/>
                <wp:positionH relativeFrom="column">
                  <wp:posOffset>4841240</wp:posOffset>
                </wp:positionH>
                <wp:positionV relativeFrom="paragraph">
                  <wp:posOffset>-126818</wp:posOffset>
                </wp:positionV>
                <wp:extent cx="1001485" cy="359229"/>
                <wp:effectExtent l="0" t="0" r="27305" b="22225"/>
                <wp:wrapNone/>
                <wp:docPr id="3" name="Поле 3"/>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ysClr val="window" lastClr="FFFFFF"/>
                        </a:solidFill>
                        <a:ln w="6350">
                          <a:solidFill>
                            <a:prstClr val="black"/>
                          </a:solidFill>
                        </a:ln>
                        <a:effectLst/>
                      </wps:spPr>
                      <wps:txbx>
                        <w:txbxContent>
                          <w:p w:rsidR="007A7165" w:rsidRPr="00F5640C" w:rsidRDefault="007A7165" w:rsidP="007A7165">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8322E" id="_x0000_t202" coordsize="21600,21600" o:spt="202" path="m,l,21600r21600,l21600,xe">
                <v:stroke joinstyle="miter"/>
                <v:path gradientshapeok="t" o:connecttype="rect"/>
              </v:shapetype>
              <v:shape id="Поле 3" o:spid="_x0000_s1026" type="#_x0000_t202" style="position:absolute;left:0;text-align:left;margin-left:381.2pt;margin-top:-10pt;width:78.8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" fillcolor="window" strokeweight=".5pt">
                <v:textbox>
                  <w:txbxContent>
                    <w:p w:rsidR="007A7165" w:rsidRPr="00F5640C" w:rsidRDefault="007A7165" w:rsidP="007A7165">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Pr="00CC20BB">
        <w:rPr>
          <w:rFonts w:ascii="Times New Roman" w:eastAsia="Times New Roman" w:hAnsi="Times New Roman" w:cs="Times New Roman"/>
          <w:noProof/>
          <w:sz w:val="32"/>
          <w:szCs w:val="32"/>
          <w:lang w:eastAsia="ru-RU"/>
        </w:rPr>
        <w:drawing>
          <wp:inline distT="0" distB="0" distL="0" distR="0" wp14:anchorId="5D796EBD" wp14:editId="169A1E4E">
            <wp:extent cx="771098" cy="9208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32"/>
          <w:szCs w:val="32"/>
          <w:lang w:eastAsia="ru-RU"/>
        </w:rPr>
        <w:t xml:space="preserve">                                              </w:t>
      </w:r>
      <w:r w:rsidRPr="00CC20BB">
        <w:rPr>
          <w:rFonts w:ascii="Times New Roman" w:eastAsia="Times New Roman" w:hAnsi="Times New Roman" w:cs="Times New Roman"/>
          <w:b/>
          <w:sz w:val="28"/>
          <w:szCs w:val="28"/>
          <w:lang w:eastAsia="ru-RU"/>
        </w:rPr>
        <w:t>У К Р А Ї Н А</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 xml:space="preserve">СТОРОЖИНЕЦЬКА МІСЬКА РАДА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 xml:space="preserve">ЧЕРНІВЕЦЬКОГО РАЙОНУ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ЧЕРНІВЕЦЬКОЇ ОБЛАСТІ</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ВИКОНАВЧИЙ КОМІТЕТ</w:t>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b/>
          <w:sz w:val="28"/>
          <w:szCs w:val="28"/>
          <w:lang w:eastAsia="ru-RU"/>
        </w:rPr>
      </w:pP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 xml:space="preserve">Р І Ш Е Н Н Я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7A7165" w:rsidRPr="00CC20BB" w:rsidRDefault="00C74CB4" w:rsidP="007A716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7A7165" w:rsidRPr="00CC20BB">
        <w:rPr>
          <w:rFonts w:ascii="Times New Roman" w:eastAsia="Times New Roman" w:hAnsi="Times New Roman" w:cs="Times New Roman"/>
          <w:sz w:val="28"/>
          <w:szCs w:val="28"/>
          <w:lang w:eastAsia="ru-RU"/>
        </w:rPr>
        <w:t xml:space="preserve"> квітня 2025 року                                                                              </w:t>
      </w:r>
      <w:r w:rsidR="007A7165" w:rsidRPr="00CC20BB">
        <w:rPr>
          <w:rFonts w:ascii="Times New Roman" w:eastAsia="Times New Roman" w:hAnsi="Times New Roman" w:cs="Times New Roman"/>
          <w:sz w:val="32"/>
          <w:szCs w:val="32"/>
          <w:lang w:eastAsia="ru-RU"/>
        </w:rPr>
        <w:t>№ _____</w:t>
      </w:r>
      <w:r w:rsidR="007A7165" w:rsidRPr="00CC20BB">
        <w:rPr>
          <w:rFonts w:ascii="Times New Roman" w:eastAsia="Times New Roman" w:hAnsi="Times New Roman" w:cs="Times New Roman"/>
          <w:sz w:val="28"/>
          <w:szCs w:val="28"/>
          <w:lang w:eastAsia="ru-RU"/>
        </w:rPr>
        <w:t xml:space="preserve">                                                                                                          </w:t>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7A7165" w:rsidRPr="00CC20BB" w:rsidTr="00130D18">
        <w:tc>
          <w:tcPr>
            <w:tcW w:w="5920" w:type="dxa"/>
            <w:shd w:val="clear" w:color="auto" w:fill="auto"/>
          </w:tcPr>
          <w:p w:rsidR="007A7165" w:rsidRPr="00CC20BB" w:rsidRDefault="007A7165" w:rsidP="00130D18">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CC20BB">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CC20BB">
              <w:rPr>
                <w:rFonts w:ascii="Times New Roman CYR" w:eastAsia="Times New Roman" w:hAnsi="Times New Roman CYR" w:cs="Times New Roman CYR"/>
                <w:b/>
                <w:sz w:val="26"/>
                <w:szCs w:val="26"/>
                <w:lang w:eastAsia="ru-RU"/>
              </w:rPr>
              <w:t xml:space="preserve">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в новій редакції </w:t>
            </w:r>
          </w:p>
        </w:tc>
      </w:tr>
    </w:tbl>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7A7165" w:rsidRPr="00CC20BB" w:rsidRDefault="007A7165" w:rsidP="007A7165">
      <w:pPr>
        <w:shd w:val="clear" w:color="auto" w:fill="FFFFFF"/>
        <w:spacing w:after="0" w:line="240" w:lineRule="auto"/>
        <w:ind w:firstLine="709"/>
        <w:jc w:val="both"/>
        <w:rPr>
          <w:rFonts w:ascii="Times New Roman" w:eastAsia="Calibri" w:hAnsi="Times New Roman"/>
          <w:sz w:val="28"/>
          <w:szCs w:val="28"/>
          <w:lang w:eastAsia="uk-UA"/>
        </w:rPr>
      </w:pPr>
      <w:r w:rsidRPr="00CC20BB">
        <w:rPr>
          <w:rFonts w:ascii="Times New Roman CYR" w:eastAsia="Times New Roman" w:hAnsi="Times New Roman CYR" w:cs="Times New Roman CYR"/>
          <w:bCs/>
          <w:sz w:val="28"/>
          <w:szCs w:val="28"/>
          <w:lang w:eastAsia="ru-RU"/>
        </w:rPr>
        <w:t>К</w:t>
      </w:r>
      <w:r w:rsidRPr="00CC20BB">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рішенням XLV позачергової сесії Сторожинецької міської ради VIII скликання від 22.11.2024 року № 299-45/2024 «Про затвердження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наказом Міністерства фінансів України «Про затвердження методичних рекомендацій щодо підготовки та затвердження Бюджетного регламенту проходження бюджетного процесу на місцевому рівні» від 31.05.2019 р. № 228, відповідно до розпорядження Сторожинецького міського голови «Про затвердження планів заходів» від 03.01.2025 р. № 3, з метою забезпечення прозорої та ефективної процедури використання коштів міського бюджету: </w:t>
      </w:r>
    </w:p>
    <w:p w:rsidR="007A7165" w:rsidRPr="00CC20BB" w:rsidRDefault="007A7165" w:rsidP="007A7165">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C20BB" w:rsidRPr="00CC20BB" w:rsidRDefault="00CC20BB" w:rsidP="007A7165">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C20BB" w:rsidRPr="00CC20BB" w:rsidRDefault="00CC20BB" w:rsidP="007A7165">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C20BB" w:rsidRPr="00CC20BB" w:rsidRDefault="00214CBC" w:rsidP="00C74CB4">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w:t>
      </w:r>
      <w:r w:rsidR="00CC20BB" w:rsidRPr="00CC20BB">
        <w:rPr>
          <w:rFonts w:ascii="Times New Roman" w:eastAsia="Times New Roman" w:hAnsi="Times New Roman" w:cs="Times New Roman"/>
          <w:i/>
          <w:sz w:val="24"/>
          <w:szCs w:val="24"/>
          <w:lang w:eastAsia="ru-RU"/>
        </w:rPr>
        <w:t xml:space="preserve">родовження рішення виконавчого комітету </w:t>
      </w:r>
    </w:p>
    <w:p w:rsidR="00CC20BB" w:rsidRPr="00CC20BB" w:rsidRDefault="00CC20BB" w:rsidP="00C74CB4">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CC20BB">
        <w:rPr>
          <w:rFonts w:ascii="Times New Roman" w:eastAsia="Times New Roman" w:hAnsi="Times New Roman" w:cs="Times New Roman"/>
          <w:i/>
          <w:sz w:val="24"/>
          <w:szCs w:val="24"/>
          <w:lang w:eastAsia="ru-RU"/>
        </w:rPr>
        <w:t xml:space="preserve">Сторожинецької міської ради від </w:t>
      </w:r>
      <w:r w:rsidR="00C74CB4">
        <w:rPr>
          <w:rFonts w:ascii="Times New Roman" w:eastAsia="Times New Roman" w:hAnsi="Times New Roman" w:cs="Times New Roman"/>
          <w:i/>
          <w:sz w:val="24"/>
          <w:szCs w:val="24"/>
          <w:lang w:eastAsia="ru-RU"/>
        </w:rPr>
        <w:t>22</w:t>
      </w:r>
      <w:r w:rsidRPr="00CC20BB">
        <w:rPr>
          <w:rFonts w:ascii="Times New Roman" w:eastAsia="Times New Roman" w:hAnsi="Times New Roman" w:cs="Times New Roman"/>
          <w:i/>
          <w:sz w:val="24"/>
          <w:szCs w:val="24"/>
          <w:lang w:eastAsia="ru-RU"/>
        </w:rPr>
        <w:t xml:space="preserve"> квітня 2025 року № ____</w:t>
      </w:r>
    </w:p>
    <w:p w:rsidR="00CC20BB" w:rsidRPr="00CC20BB" w:rsidRDefault="00CC20BB" w:rsidP="00CC20BB">
      <w:pPr>
        <w:contextualSpacing/>
        <w:jc w:val="center"/>
        <w:rPr>
          <w:rFonts w:ascii="Times New Roman" w:hAnsi="Times New Roman"/>
          <w:b/>
          <w:sz w:val="28"/>
          <w:szCs w:val="28"/>
        </w:rPr>
      </w:pPr>
    </w:p>
    <w:p w:rsidR="00CC20BB" w:rsidRPr="00CC20BB" w:rsidRDefault="00CC20BB" w:rsidP="00CC20BB">
      <w:pPr>
        <w:contextualSpacing/>
        <w:jc w:val="center"/>
        <w:rPr>
          <w:rFonts w:ascii="Times New Roman" w:hAnsi="Times New Roman"/>
          <w:sz w:val="28"/>
          <w:szCs w:val="28"/>
        </w:rPr>
      </w:pPr>
      <w:r w:rsidRPr="00CC20BB">
        <w:rPr>
          <w:rFonts w:ascii="Times New Roman" w:hAnsi="Times New Roman"/>
          <w:b/>
          <w:sz w:val="28"/>
          <w:szCs w:val="28"/>
        </w:rPr>
        <w:t>виконавчий комітет міської ради вирішив</w:t>
      </w:r>
      <w:r w:rsidRPr="00CC20BB">
        <w:rPr>
          <w:rFonts w:ascii="Times New Roman" w:hAnsi="Times New Roman"/>
          <w:sz w:val="28"/>
          <w:szCs w:val="28"/>
        </w:rPr>
        <w:t>:</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1. Затвердити Порядок використання коштів міського бюджету у 2025 році, передбачених на виконання заходів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затвердженої рішенням XLV позачергової сесії Сторожинецької міської ради VIII скликання від 22.11.2024 року № 299-45/2024</w:t>
      </w:r>
      <w:r w:rsidR="00357B42" w:rsidRPr="00CC20BB">
        <w:rPr>
          <w:rFonts w:ascii="Times New Roman CYR" w:eastAsia="Times New Roman" w:hAnsi="Times New Roman CYR" w:cs="Times New Roman CYR"/>
          <w:sz w:val="28"/>
          <w:szCs w:val="28"/>
          <w:lang w:eastAsia="ru-RU"/>
        </w:rPr>
        <w:t xml:space="preserve"> в новій редакції</w:t>
      </w:r>
      <w:r w:rsidRPr="00CC20BB">
        <w:rPr>
          <w:rFonts w:ascii="Times New Roman CYR" w:eastAsia="Times New Roman" w:hAnsi="Times New Roman CYR" w:cs="Times New Roman CYR"/>
          <w:sz w:val="28"/>
          <w:szCs w:val="28"/>
          <w:lang w:eastAsia="ru-RU"/>
        </w:rPr>
        <w:t xml:space="preserve">,  що додається.   </w:t>
      </w:r>
    </w:p>
    <w:p w:rsidR="007A7165" w:rsidRPr="00CC20BB" w:rsidRDefault="00C74CB4"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7A7165" w:rsidRPr="00CC20BB">
        <w:rPr>
          <w:rFonts w:ascii="Times New Roman CYR" w:eastAsia="Times New Roman" w:hAnsi="Times New Roman CYR" w:cs="Times New Roman CYR"/>
          <w:sz w:val="28"/>
          <w:szCs w:val="28"/>
          <w:lang w:eastAsia="ru-RU"/>
        </w:rPr>
        <w:t>Затвердити Календарний план використання у 2025 році коштів міського бюджету, передбачених на виконання заходів із реалізації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затвердженої рішенням XLV позачергової сесії Сторожинецької міської ради VIII скликання від 22.11.2024 року № 299-45/2024</w:t>
      </w:r>
      <w:r w:rsidR="00357B42" w:rsidRPr="00CC20BB">
        <w:rPr>
          <w:rFonts w:ascii="Times New Roman CYR" w:eastAsia="Times New Roman" w:hAnsi="Times New Roman CYR" w:cs="Times New Roman CYR"/>
          <w:sz w:val="28"/>
          <w:szCs w:val="28"/>
          <w:lang w:eastAsia="ru-RU"/>
        </w:rPr>
        <w:t xml:space="preserve"> в новій редакції</w:t>
      </w:r>
      <w:r w:rsidR="007A7165" w:rsidRPr="00CC20BB">
        <w:rPr>
          <w:rFonts w:ascii="Times New Roman CYR" w:eastAsia="Times New Roman" w:hAnsi="Times New Roman CYR" w:cs="Times New Roman CYR"/>
          <w:sz w:val="28"/>
          <w:szCs w:val="28"/>
          <w:lang w:eastAsia="ru-RU"/>
        </w:rPr>
        <w:t xml:space="preserve">, що додається.   </w:t>
      </w:r>
    </w:p>
    <w:p w:rsidR="00CC20BB" w:rsidRPr="00CC20BB" w:rsidRDefault="00CC20BB" w:rsidP="00CC20BB">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3.</w:t>
      </w:r>
      <w:r w:rsidRPr="00CC20BB">
        <w:t xml:space="preserve"> </w:t>
      </w:r>
      <w:r w:rsidRPr="00CC20BB">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C20BB" w:rsidRPr="00CC20BB" w:rsidRDefault="00CC20BB" w:rsidP="00CC20BB">
      <w:pPr>
        <w:tabs>
          <w:tab w:val="left" w:pos="709"/>
        </w:tabs>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4. Дане рішення набуває чинності з моменту оприлюднення.  </w:t>
      </w:r>
    </w:p>
    <w:p w:rsidR="00CC20BB" w:rsidRPr="00CC20BB" w:rsidRDefault="00CC20BB" w:rsidP="00CC20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20BB">
        <w:rPr>
          <w:rFonts w:ascii="Times New Roman" w:eastAsia="Times New Roman" w:hAnsi="Times New Roman" w:cs="Times New Roman"/>
          <w:sz w:val="28"/>
          <w:szCs w:val="28"/>
          <w:lang w:eastAsia="ru-RU"/>
        </w:rPr>
        <w:t xml:space="preserve">5.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7A7165" w:rsidRPr="00CC20BB" w:rsidRDefault="00CC20BB" w:rsidP="00CC20B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w:eastAsia="Times New Roman" w:hAnsi="Times New Roman" w:cs="Times New Roman"/>
          <w:sz w:val="28"/>
          <w:szCs w:val="28"/>
          <w:lang w:eastAsia="ru-RU"/>
        </w:rPr>
        <w:t xml:space="preserve">6. Контроль за виконанням </w:t>
      </w:r>
      <w:r w:rsidRPr="00CC20BB">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CC20BB">
        <w:rPr>
          <w:rFonts w:ascii="Times New Roman" w:eastAsia="Times New Roman" w:hAnsi="Times New Roman" w:cs="Times New Roman"/>
          <w:sz w:val="28"/>
          <w:szCs w:val="28"/>
          <w:lang w:eastAsia="ru-RU"/>
        </w:rPr>
        <w:t xml:space="preserve">  </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C20BB" w:rsidRPr="00CC20BB" w:rsidRDefault="00CC20BB"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C20BB" w:rsidRPr="00CC20BB" w:rsidRDefault="00CC20BB" w:rsidP="00CC20BB">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CC20BB">
        <w:rPr>
          <w:rFonts w:ascii="Times New Roman CYR" w:eastAsia="Times New Roman" w:hAnsi="Times New Roman CYR" w:cs="Times New Roman CYR"/>
          <w:b/>
          <w:sz w:val="28"/>
          <w:szCs w:val="28"/>
          <w:lang w:eastAsia="ru-RU"/>
        </w:rPr>
        <w:t xml:space="preserve">Сторожинецький міський голова                                            Ігор МАТЕЙЧУК </w:t>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b/>
          <w:sz w:val="28"/>
          <w:szCs w:val="28"/>
          <w:lang w:eastAsia="ru-RU"/>
        </w:rPr>
      </w:pPr>
    </w:p>
    <w:p w:rsidR="00BB5A86" w:rsidRPr="00CC20BB" w:rsidRDefault="00BB5A86" w:rsidP="00BB5A86">
      <w:pPr>
        <w:spacing w:after="0" w:line="240" w:lineRule="auto"/>
        <w:contextualSpacing/>
        <w:jc w:val="center"/>
        <w:rPr>
          <w:b/>
        </w:rPr>
      </w:pPr>
    </w:p>
    <w:p w:rsidR="00BB5A86" w:rsidRPr="00CC20BB" w:rsidRDefault="00BB5A86"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CC20BB" w:rsidRPr="00CC20BB" w:rsidRDefault="00CC20BB" w:rsidP="00CC20BB">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CC20BB">
        <w:rPr>
          <w:rFonts w:ascii="Times New Roman" w:eastAsia="Times New Roman" w:hAnsi="Times New Roman" w:cs="Times New Roman"/>
          <w:color w:val="000000"/>
          <w:sz w:val="28"/>
          <w:szCs w:val="28"/>
          <w:lang w:eastAsia="ru-RU"/>
        </w:rPr>
        <w:t>Виконавець:</w:t>
      </w:r>
    </w:p>
    <w:p w:rsidR="00CC20BB" w:rsidRPr="00CC20BB" w:rsidRDefault="00CC20BB" w:rsidP="00CC20BB">
      <w:pPr>
        <w:tabs>
          <w:tab w:val="left" w:pos="6521"/>
        </w:tabs>
        <w:spacing w:after="0" w:line="240" w:lineRule="auto"/>
        <w:contextualSpacing/>
        <w:rPr>
          <w:rFonts w:ascii="Times New Roman" w:eastAsia="Calibri" w:hAnsi="Times New Roman" w:cs="Times New Roman"/>
          <w:sz w:val="28"/>
          <w:szCs w:val="28"/>
        </w:rPr>
      </w:pPr>
      <w:r w:rsidRPr="00CC20BB">
        <w:rPr>
          <w:rFonts w:ascii="Times New Roman" w:eastAsia="Calibri" w:hAnsi="Times New Roman" w:cs="Times New Roman"/>
          <w:sz w:val="28"/>
          <w:szCs w:val="28"/>
        </w:rPr>
        <w:t xml:space="preserve">Інспектор з питань НС та ЦЗ </w:t>
      </w:r>
    </w:p>
    <w:p w:rsidR="00CC20BB" w:rsidRPr="00CC20BB" w:rsidRDefault="00CC20BB" w:rsidP="00CC20BB">
      <w:pPr>
        <w:tabs>
          <w:tab w:val="left" w:pos="6521"/>
        </w:tabs>
        <w:spacing w:after="0" w:line="240" w:lineRule="auto"/>
        <w:contextualSpacing/>
        <w:rPr>
          <w:rFonts w:ascii="Times New Roman" w:eastAsia="Calibri" w:hAnsi="Times New Roman" w:cs="Times New Roman"/>
          <w:sz w:val="28"/>
          <w:szCs w:val="28"/>
        </w:rPr>
      </w:pPr>
      <w:r w:rsidRPr="00CC20BB">
        <w:rPr>
          <w:rFonts w:ascii="Times New Roman" w:eastAsia="Calibri" w:hAnsi="Times New Roman" w:cs="Times New Roman"/>
          <w:sz w:val="28"/>
          <w:szCs w:val="28"/>
        </w:rPr>
        <w:t xml:space="preserve">населення та території ВОБ                                             Дмитро МІСИК </w:t>
      </w:r>
      <w:r w:rsidRPr="00CC20BB">
        <w:rPr>
          <w:rFonts w:ascii="Times New Roman" w:eastAsia="Times New Roman" w:hAnsi="Times New Roman" w:cs="Times New Roman"/>
          <w:color w:val="000000"/>
          <w:sz w:val="28"/>
          <w:szCs w:val="28"/>
          <w:lang w:eastAsia="ru-RU"/>
        </w:rPr>
        <w:t xml:space="preserve">              </w:t>
      </w:r>
    </w:p>
    <w:p w:rsidR="00CC20BB" w:rsidRPr="00CC20BB" w:rsidRDefault="00CC20BB" w:rsidP="00CC20BB">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CC20BB" w:rsidRPr="00CC20BB" w:rsidRDefault="00CC20BB" w:rsidP="00CC20BB">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CC20BB">
        <w:rPr>
          <w:rFonts w:ascii="Times New Roman" w:eastAsia="Times New Roman" w:hAnsi="Times New Roman" w:cs="Times New Roman"/>
          <w:color w:val="000000"/>
          <w:sz w:val="28"/>
          <w:szCs w:val="28"/>
          <w:lang w:eastAsia="ru-RU"/>
        </w:rPr>
        <w:t>Погоджено:</w:t>
      </w:r>
    </w:p>
    <w:p w:rsidR="00C74CB4" w:rsidRDefault="00C74CB4" w:rsidP="00C74CB4">
      <w:pPr>
        <w:pStyle w:val="a6"/>
        <w:rPr>
          <w:rFonts w:ascii="Times New Roman" w:hAnsi="Times New Roman" w:cs="Times New Roman"/>
          <w:kern w:val="3"/>
          <w:sz w:val="28"/>
          <w:szCs w:val="28"/>
        </w:rPr>
      </w:pPr>
      <w:r w:rsidRPr="00D25B2E">
        <w:rPr>
          <w:rFonts w:ascii="Times New Roman" w:hAnsi="Times New Roman" w:cs="Times New Roman"/>
          <w:kern w:val="3"/>
          <w:sz w:val="28"/>
          <w:szCs w:val="28"/>
        </w:rPr>
        <w:t xml:space="preserve">Секретар міської ради                                                   </w:t>
      </w:r>
      <w:r>
        <w:rPr>
          <w:rFonts w:ascii="Times New Roman" w:hAnsi="Times New Roman" w:cs="Times New Roman"/>
          <w:kern w:val="3"/>
          <w:sz w:val="28"/>
          <w:szCs w:val="28"/>
        </w:rPr>
        <w:t xml:space="preserve"> </w:t>
      </w:r>
      <w:r w:rsidRPr="00D25B2E">
        <w:rPr>
          <w:rFonts w:ascii="Times New Roman" w:hAnsi="Times New Roman" w:cs="Times New Roman"/>
          <w:kern w:val="3"/>
          <w:sz w:val="28"/>
          <w:szCs w:val="28"/>
        </w:rPr>
        <w:t xml:space="preserve">  Дмитро БОЙЧУК</w:t>
      </w:r>
    </w:p>
    <w:p w:rsidR="00C74CB4" w:rsidRPr="00FA212F" w:rsidRDefault="00C74CB4" w:rsidP="00C74CB4">
      <w:pPr>
        <w:pStyle w:val="a6"/>
        <w:rPr>
          <w:rFonts w:ascii="Times New Roman" w:hAnsi="Times New Roman" w:cs="Times New Roman"/>
          <w:kern w:val="3"/>
          <w:sz w:val="6"/>
          <w:szCs w:val="6"/>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Перший заступник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Сторожинецького міського голови                                 Ігор БЕЛЕНЧУК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Заступник міського голови з питань</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цифрового розвитку, цифрових</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трансформацій, цифровізації та з</w:t>
      </w:r>
    </w:p>
    <w:p w:rsidR="00CC20BB" w:rsidRPr="00CC20BB" w:rsidRDefault="00CC20BB" w:rsidP="00CC20BB">
      <w:pPr>
        <w:tabs>
          <w:tab w:val="left" w:pos="6521"/>
        </w:tabs>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оборонних питань                                                              Віталій ГРИНЧУК</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214CBC" w:rsidRPr="00CC20BB" w:rsidRDefault="00214CBC" w:rsidP="00214CBC">
      <w:pPr>
        <w:suppressAutoHyphens/>
        <w:autoSpaceDN w:val="0"/>
        <w:spacing w:after="0" w:line="240" w:lineRule="auto"/>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Головний спеціаліст Фінансового відділу </w:t>
      </w:r>
    </w:p>
    <w:p w:rsidR="00214CBC" w:rsidRPr="00CC20BB" w:rsidRDefault="00214CBC" w:rsidP="00214CBC">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(в.о. начальника Фінансового відділу)                            Альона ШУТАК            </w:t>
      </w:r>
    </w:p>
    <w:p w:rsidR="00214CBC" w:rsidRDefault="00214CBC"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Провідний спеціаліст юридичного відділу                     Аурел СИРБУ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bookmarkStart w:id="0" w:name="_GoBack"/>
      <w:bookmarkEnd w:id="0"/>
      <w:r w:rsidRPr="00CC20BB">
        <w:rPr>
          <w:rFonts w:ascii="Times New Roman" w:eastAsia="Times New Roman" w:hAnsi="Times New Roman" w:cs="Times New Roman"/>
          <w:sz w:val="28"/>
          <w:szCs w:val="28"/>
        </w:rPr>
        <w:t xml:space="preserve">Начальник відділу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організаційної та кадрової роботи                                   Ольга ПАЛАДІЙ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Уповноважена особа з питань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запобігання та виявлення корупції </w:t>
      </w:r>
    </w:p>
    <w:p w:rsidR="00CC20BB" w:rsidRPr="00CC20BB" w:rsidRDefault="00CC20BB" w:rsidP="00CC20BB">
      <w:pPr>
        <w:tabs>
          <w:tab w:val="left" w:pos="6521"/>
        </w:tabs>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у Сторожинецькій міській раді                                         Максим МЯЗІН</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Начальник  відділу</w:t>
      </w:r>
    </w:p>
    <w:p w:rsidR="00CC20BB" w:rsidRPr="00CC20BB" w:rsidRDefault="00CC20BB" w:rsidP="00CC20BB">
      <w:pPr>
        <w:spacing w:after="0" w:line="240" w:lineRule="auto"/>
        <w:contextualSpacing/>
        <w:rPr>
          <w:b/>
        </w:rPr>
      </w:pPr>
      <w:r w:rsidRPr="00CC20BB">
        <w:rPr>
          <w:rFonts w:ascii="Times New Roman" w:eastAsia="Times New Roman" w:hAnsi="Times New Roman" w:cs="Times New Roman"/>
          <w:sz w:val="28"/>
          <w:szCs w:val="28"/>
        </w:rPr>
        <w:t xml:space="preserve">документообігу та контролю                                            Микола БАЛАНЮК                                                       </w:t>
      </w:r>
    </w:p>
    <w:p w:rsidR="00CC20BB" w:rsidRPr="00CC20BB" w:rsidRDefault="00CC20BB" w:rsidP="00CC20BB">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CC20BB">
      <w:pPr>
        <w:spacing w:after="0" w:line="240" w:lineRule="auto"/>
        <w:contextualSpacing/>
        <w:rPr>
          <w:b/>
        </w:rPr>
      </w:pPr>
    </w:p>
    <w:p w:rsidR="00CC20BB" w:rsidRPr="00CC20BB" w:rsidRDefault="00CC20BB" w:rsidP="00CC20BB">
      <w:pPr>
        <w:spacing w:after="0" w:line="240" w:lineRule="auto"/>
        <w:contextualSpacing/>
        <w:rPr>
          <w:b/>
        </w:rPr>
      </w:pP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Додаток 1   </w:t>
      </w: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до рішення виконавчого комітету </w:t>
      </w: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Сторожинецької міської ради </w:t>
      </w: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від </w:t>
      </w:r>
      <w:r w:rsidR="00214CBC">
        <w:rPr>
          <w:rFonts w:ascii="Times New Roman CYR" w:hAnsi="Times New Roman CYR" w:cs="Times New Roman CYR"/>
          <w:sz w:val="24"/>
          <w:szCs w:val="24"/>
        </w:rPr>
        <w:t>22</w:t>
      </w:r>
      <w:r w:rsidRPr="00CC20BB">
        <w:rPr>
          <w:rFonts w:ascii="Times New Roman CYR" w:hAnsi="Times New Roman CYR" w:cs="Times New Roman CYR"/>
          <w:sz w:val="24"/>
          <w:szCs w:val="24"/>
        </w:rPr>
        <w:t>.0</w:t>
      </w:r>
      <w:r w:rsidR="00357B42" w:rsidRPr="00CC20BB">
        <w:rPr>
          <w:rFonts w:ascii="Times New Roman CYR" w:hAnsi="Times New Roman CYR" w:cs="Times New Roman CYR"/>
          <w:sz w:val="24"/>
          <w:szCs w:val="24"/>
        </w:rPr>
        <w:t>4</w:t>
      </w:r>
      <w:r w:rsidRPr="00CC20BB">
        <w:rPr>
          <w:rFonts w:ascii="Times New Roman CYR" w:hAnsi="Times New Roman CYR" w:cs="Times New Roman CYR"/>
          <w:sz w:val="24"/>
          <w:szCs w:val="24"/>
        </w:rPr>
        <w:t>.2025 № _____</w:t>
      </w:r>
    </w:p>
    <w:p w:rsidR="007A7165" w:rsidRPr="00CC20BB" w:rsidRDefault="007A7165" w:rsidP="007A7165">
      <w:pPr>
        <w:autoSpaceDE w:val="0"/>
        <w:autoSpaceDN w:val="0"/>
        <w:adjustRightInd w:val="0"/>
        <w:spacing w:after="0" w:line="240" w:lineRule="auto"/>
        <w:contextualSpacing/>
        <w:rPr>
          <w:rFonts w:ascii="Times New Roman CYR" w:hAnsi="Times New Roman CYR" w:cs="Times New Roman CYR"/>
          <w:sz w:val="24"/>
          <w:szCs w:val="24"/>
        </w:rPr>
      </w:pPr>
    </w:p>
    <w:p w:rsidR="007A7165" w:rsidRPr="00CC20BB" w:rsidRDefault="007A7165" w:rsidP="007A7165">
      <w:pPr>
        <w:spacing w:after="0" w:line="240" w:lineRule="auto"/>
        <w:contextualSpacing/>
        <w:jc w:val="center"/>
        <w:rPr>
          <w:rFonts w:ascii="Times New Roman" w:hAnsi="Times New Roman"/>
          <w:b/>
          <w:sz w:val="28"/>
          <w:szCs w:val="28"/>
        </w:rPr>
      </w:pPr>
      <w:r w:rsidRPr="00CC20BB">
        <w:rPr>
          <w:rFonts w:ascii="Times New Roman" w:hAnsi="Times New Roman"/>
          <w:b/>
          <w:sz w:val="28"/>
          <w:szCs w:val="28"/>
        </w:rPr>
        <w:t>ПОРЯДОК</w:t>
      </w:r>
    </w:p>
    <w:p w:rsidR="007A7165" w:rsidRPr="00CC20BB" w:rsidRDefault="007A7165" w:rsidP="007A7165">
      <w:pPr>
        <w:spacing w:after="0" w:line="240" w:lineRule="auto"/>
        <w:contextualSpacing/>
        <w:jc w:val="both"/>
        <w:rPr>
          <w:rFonts w:ascii="Times New Roman" w:hAnsi="Times New Roman"/>
          <w:b/>
          <w:sz w:val="28"/>
          <w:szCs w:val="28"/>
        </w:rPr>
      </w:pPr>
      <w:r w:rsidRPr="00CC20BB">
        <w:rPr>
          <w:rFonts w:ascii="Times New Roman" w:hAnsi="Times New Roman"/>
          <w:b/>
          <w:sz w:val="28"/>
          <w:szCs w:val="28"/>
        </w:rPr>
        <w:t xml:space="preserve">використання коштів міського бюджету Сторожинецької територіальної громади у 2025 році, передбачених на виконання </w:t>
      </w:r>
      <w:r w:rsidRPr="00CC20BB">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CC20BB">
        <w:rPr>
          <w:rFonts w:ascii="Times New Roman CYR" w:eastAsia="Times New Roman" w:hAnsi="Times New Roman CYR" w:cs="Times New Roman CYR"/>
          <w:b/>
          <w:bCs/>
          <w:sz w:val="28"/>
          <w:szCs w:val="28"/>
          <w:lang w:eastAsia="ru-RU"/>
        </w:rPr>
        <w:t xml:space="preserve"> (далі – Програма)</w:t>
      </w:r>
      <w:r w:rsidRPr="00CC20BB">
        <w:rPr>
          <w:rFonts w:ascii="Times New Roman" w:hAnsi="Times New Roman"/>
          <w:b/>
          <w:sz w:val="28"/>
          <w:szCs w:val="28"/>
        </w:rPr>
        <w:t xml:space="preserve">  </w:t>
      </w:r>
    </w:p>
    <w:p w:rsidR="007A7165" w:rsidRPr="00CC20BB" w:rsidRDefault="007A7165" w:rsidP="007A7165">
      <w:pPr>
        <w:spacing w:after="0" w:line="240" w:lineRule="auto"/>
        <w:ind w:firstLine="709"/>
        <w:contextualSpacing/>
        <w:rPr>
          <w:rFonts w:ascii="Times New Roman" w:hAnsi="Times New Roman"/>
          <w:sz w:val="28"/>
          <w:szCs w:val="28"/>
        </w:rPr>
      </w:pPr>
    </w:p>
    <w:p w:rsidR="007A7165" w:rsidRPr="00CC20BB" w:rsidRDefault="007A7165" w:rsidP="007A7165">
      <w:pPr>
        <w:spacing w:after="0" w:line="240" w:lineRule="auto"/>
        <w:ind w:firstLine="709"/>
        <w:contextualSpacing/>
        <w:jc w:val="center"/>
        <w:rPr>
          <w:rFonts w:ascii="Times New Roman" w:hAnsi="Times New Roman"/>
          <w:b/>
          <w:sz w:val="28"/>
          <w:szCs w:val="28"/>
        </w:rPr>
      </w:pPr>
      <w:r w:rsidRPr="00CC20BB">
        <w:rPr>
          <w:rFonts w:ascii="Times New Roman" w:hAnsi="Times New Roman"/>
          <w:b/>
          <w:sz w:val="28"/>
          <w:szCs w:val="28"/>
        </w:rPr>
        <w:t>1. Загальні положення</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1.  Цей порядок визначає і регулює механізм використання у 2025 році коштів міського бюджету Сторожинецької територіальної громади на фінансування заходів Програми. </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2. Мета цього Порядку полягає у забезпеченні цільового, прозорого та ефективного використання коштів міського бюджету.</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w:hAnsi="Times New Roman"/>
          <w:sz w:val="28"/>
          <w:szCs w:val="28"/>
        </w:rPr>
        <w:t xml:space="preserve">3. </w:t>
      </w:r>
      <w:r w:rsidRPr="00CC20BB">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організацію роботи щодо складання кошторисних розрахунків на проведення поточних ремонтів ЗСЦЗ протирадіаційних укриттів, сховищ, найпростіших укриттів, укриттів подвійного призначення;</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організацію утримання та проведення будівництва, поточних й капітальних ремонтів ЗСЦЗ, протирадіаційних укриттів, сховищ, найпростіших укриттів, укриттів подвійного призначення;</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придбання матеріалів, обладнання, інвентарів для укриттів, придбання та виготовлення інформаційних послуг, матеріалів, тощо;</w:t>
      </w:r>
    </w:p>
    <w:p w:rsidR="008B5AD7" w:rsidRPr="00CC20BB" w:rsidRDefault="008B5AD7"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придбання портативних радіостанцій, системи оповіщення (сирен, тощо), автоматичного блоку управління сиреною, обладнання (комплектуючі) до них</w:t>
      </w:r>
      <w:r w:rsidR="00DD3059" w:rsidRPr="00CC20BB">
        <w:rPr>
          <w:rFonts w:ascii="Times New Roman" w:hAnsi="Times New Roman"/>
          <w:sz w:val="28"/>
          <w:szCs w:val="28"/>
        </w:rPr>
        <w:t>, їх технічне й програмне обслуговування, ремонт, тощо;</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 </w:t>
      </w:r>
      <w:r w:rsidRPr="00CC20BB">
        <w:rPr>
          <w:rFonts w:ascii="Times New Roman" w:hAnsi="Times New Roman" w:cs="Times New Roman"/>
          <w:kern w:val="24"/>
          <w:sz w:val="28"/>
          <w:szCs w:val="28"/>
        </w:rPr>
        <w:t>субвенція з місцевого бюджету державному бюджету на поточні видатки (закупівля і засобів броне захисту, засобів індивідуального захисту, тощо).</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 xml:space="preserve">4. Відповідно до рішення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розпорядником коштів міського бюджету, виділених на виконання заходів Програми є </w:t>
      </w:r>
      <w:r w:rsidR="00654F5E" w:rsidRPr="00CC20BB">
        <w:rPr>
          <w:rFonts w:ascii="Times New Roman CYR" w:eastAsia="Times New Roman" w:hAnsi="Times New Roman CYR" w:cs="Times New Roman CYR"/>
          <w:sz w:val="28"/>
          <w:szCs w:val="28"/>
          <w:lang w:eastAsia="ru-RU"/>
        </w:rPr>
        <w:t xml:space="preserve">Сторожинецька міська рада,  </w:t>
      </w:r>
      <w:r w:rsidR="00DD3059" w:rsidRPr="00CC20BB">
        <w:rPr>
          <w:rFonts w:ascii="Times New Roman CYR" w:eastAsia="Times New Roman" w:hAnsi="Times New Roman CYR" w:cs="Times New Roman CYR"/>
          <w:sz w:val="28"/>
          <w:szCs w:val="28"/>
          <w:lang w:eastAsia="ru-RU"/>
        </w:rPr>
        <w:t xml:space="preserve">фінансовий відділ </w:t>
      </w:r>
      <w:r w:rsidRPr="00CC20BB">
        <w:rPr>
          <w:rFonts w:ascii="Times New Roman CYR" w:eastAsia="Times New Roman" w:hAnsi="Times New Roman CYR" w:cs="Times New Roman CYR"/>
          <w:sz w:val="28"/>
          <w:szCs w:val="28"/>
          <w:lang w:eastAsia="ru-RU"/>
        </w:rPr>
        <w:t>Сторожинецьк</w:t>
      </w:r>
      <w:r w:rsidR="00DD3059" w:rsidRPr="00CC20BB">
        <w:rPr>
          <w:rFonts w:ascii="Times New Roman CYR" w:eastAsia="Times New Roman" w:hAnsi="Times New Roman CYR" w:cs="Times New Roman CYR"/>
          <w:sz w:val="28"/>
          <w:szCs w:val="28"/>
          <w:lang w:eastAsia="ru-RU"/>
        </w:rPr>
        <w:t>ої</w:t>
      </w:r>
      <w:r w:rsidRPr="00CC20BB">
        <w:rPr>
          <w:rFonts w:ascii="Times New Roman CYR" w:eastAsia="Times New Roman" w:hAnsi="Times New Roman CYR" w:cs="Times New Roman CYR"/>
          <w:sz w:val="28"/>
          <w:szCs w:val="28"/>
          <w:lang w:eastAsia="ru-RU"/>
        </w:rPr>
        <w:t xml:space="preserve"> міськ</w:t>
      </w:r>
      <w:r w:rsidR="00DD3059" w:rsidRPr="00CC20BB">
        <w:rPr>
          <w:rFonts w:ascii="Times New Roman CYR" w:eastAsia="Times New Roman" w:hAnsi="Times New Roman CYR" w:cs="Times New Roman CYR"/>
          <w:sz w:val="28"/>
          <w:szCs w:val="28"/>
          <w:lang w:eastAsia="ru-RU"/>
        </w:rPr>
        <w:t>ої ради</w:t>
      </w:r>
      <w:r w:rsidRPr="00CC20BB">
        <w:rPr>
          <w:rFonts w:ascii="Times New Roman CYR" w:eastAsia="Times New Roman" w:hAnsi="Times New Roman CYR" w:cs="Times New Roman CYR"/>
          <w:sz w:val="28"/>
          <w:szCs w:val="28"/>
          <w:lang w:eastAsia="ru-RU"/>
        </w:rPr>
        <w:t>, відділ освіти Сторожинецької міської ради, Головн</w:t>
      </w:r>
      <w:r w:rsidR="009D6685" w:rsidRPr="00CC20BB">
        <w:rPr>
          <w:rFonts w:ascii="Times New Roman CYR" w:eastAsia="Times New Roman" w:hAnsi="Times New Roman CYR" w:cs="Times New Roman CYR"/>
          <w:sz w:val="28"/>
          <w:szCs w:val="28"/>
          <w:lang w:eastAsia="ru-RU"/>
        </w:rPr>
        <w:t xml:space="preserve">е </w:t>
      </w:r>
      <w:r w:rsidRPr="00CC20BB">
        <w:rPr>
          <w:rFonts w:ascii="Times New Roman CYR" w:eastAsia="Times New Roman" w:hAnsi="Times New Roman CYR" w:cs="Times New Roman CYR"/>
          <w:sz w:val="28"/>
          <w:szCs w:val="28"/>
          <w:lang w:eastAsia="ru-RU"/>
        </w:rPr>
        <w:t xml:space="preserve"> управління ДСНС України в Чернівецькій області, 3 ДПРЗ 12 ДПРЧ.</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5. Відповідно до Програми виконавцями заходів є:</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1) районне управління Головного управління ДСНС України в Чернівецькій області, 3 ДПРЗ 12 ДПРЧ;</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lastRenderedPageBreak/>
        <w:t>2) Сторожинецька міська рада;</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3) Відділ освіти Сторожинецької міської ради.</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ab/>
        <w:t>6.</w:t>
      </w:r>
      <w:r w:rsidR="00CC20BB" w:rsidRPr="00CC20BB">
        <w:rPr>
          <w:rFonts w:ascii="Times New Roman CYR" w:eastAsia="Times New Roman" w:hAnsi="Times New Roman CYR" w:cs="Times New Roman CYR"/>
          <w:sz w:val="28"/>
          <w:szCs w:val="28"/>
          <w:lang w:eastAsia="ru-RU"/>
        </w:rPr>
        <w:t xml:space="preserve"> </w:t>
      </w:r>
      <w:r w:rsidRPr="00CC20BB">
        <w:rPr>
          <w:rFonts w:ascii="Times New Roman CYR" w:eastAsia="Times New Roman" w:hAnsi="Times New Roman CYR" w:cs="Times New Roman CYR"/>
          <w:sz w:val="28"/>
          <w:szCs w:val="28"/>
          <w:lang w:eastAsia="ru-RU"/>
        </w:rPr>
        <w:t>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кошторису, помісячного розпису, згідно з поданою заявкою на фінансування.</w:t>
      </w:r>
    </w:p>
    <w:p w:rsidR="00A957C7" w:rsidRPr="00CC20BB" w:rsidRDefault="00A957C7"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 xml:space="preserve">            Державному бюджету перераховуємо на підставі договору про н</w:t>
      </w:r>
      <w:r w:rsidR="002D017C" w:rsidRPr="00CC20BB">
        <w:rPr>
          <w:rFonts w:ascii="Times New Roman CYR" w:eastAsia="Times New Roman" w:hAnsi="Times New Roman CYR" w:cs="Times New Roman CYR"/>
          <w:sz w:val="28"/>
          <w:szCs w:val="28"/>
          <w:lang w:eastAsia="ru-RU"/>
        </w:rPr>
        <w:t>адання міжбюджетних трансфертів.</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7. Не допускається спрямування бюджетних коштів на здійснення видатків, які не передбачені Програмою.</w:t>
      </w:r>
    </w:p>
    <w:p w:rsidR="007A7165" w:rsidRPr="00CC20BB" w:rsidRDefault="007A7165" w:rsidP="007A7165">
      <w:pPr>
        <w:widowControl w:val="0"/>
        <w:spacing w:after="0" w:line="252" w:lineRule="auto"/>
        <w:ind w:firstLine="709"/>
        <w:contextualSpacing/>
        <w:jc w:val="both"/>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8. Відповідальний виконавець до 1 лютого 202</w:t>
      </w:r>
      <w:r w:rsidR="002D017C" w:rsidRPr="00CC20BB">
        <w:rPr>
          <w:rFonts w:ascii="Times New Roman" w:eastAsia="Times New Roman" w:hAnsi="Times New Roman" w:cs="Times New Roman"/>
          <w:sz w:val="28"/>
          <w:szCs w:val="28"/>
        </w:rPr>
        <w:t>6</w:t>
      </w:r>
      <w:r w:rsidRPr="00CC20BB">
        <w:rPr>
          <w:rFonts w:ascii="Times New Roman" w:eastAsia="Times New Roman" w:hAnsi="Times New Roman" w:cs="Times New Roman"/>
          <w:sz w:val="28"/>
          <w:szCs w:val="28"/>
        </w:rPr>
        <w:t xml:space="preserve">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w:t>
      </w:r>
      <w:r w:rsidR="002D017C" w:rsidRPr="00CC20BB">
        <w:rPr>
          <w:rFonts w:ascii="Times New Roman" w:eastAsia="Times New Roman" w:hAnsi="Times New Roman" w:cs="Times New Roman"/>
          <w:sz w:val="28"/>
          <w:szCs w:val="28"/>
        </w:rPr>
        <w:t>6</w:t>
      </w:r>
      <w:r w:rsidRPr="00CC20BB">
        <w:rPr>
          <w:rFonts w:ascii="Times New Roman" w:eastAsia="Times New Roman" w:hAnsi="Times New Roman" w:cs="Times New Roman"/>
          <w:sz w:val="28"/>
          <w:szCs w:val="28"/>
        </w:rPr>
        <w:t xml:space="preserve">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7A7165" w:rsidRDefault="007A7165" w:rsidP="007A7165">
      <w:pPr>
        <w:spacing w:after="0" w:line="240" w:lineRule="auto"/>
        <w:ind w:firstLine="709"/>
        <w:contextualSpacing/>
        <w:jc w:val="both"/>
        <w:rPr>
          <w:rFonts w:ascii="Times New Roman" w:hAnsi="Times New Roman"/>
          <w:sz w:val="28"/>
          <w:szCs w:val="28"/>
        </w:rPr>
      </w:pPr>
    </w:p>
    <w:p w:rsidR="00CC20BB" w:rsidRPr="00CC20BB" w:rsidRDefault="00CC20BB" w:rsidP="007A7165">
      <w:pPr>
        <w:spacing w:after="0" w:line="240" w:lineRule="auto"/>
        <w:ind w:firstLine="709"/>
        <w:contextualSpacing/>
        <w:jc w:val="both"/>
        <w:rPr>
          <w:rFonts w:ascii="Times New Roman" w:hAnsi="Times New Roman"/>
          <w:sz w:val="28"/>
          <w:szCs w:val="28"/>
        </w:rPr>
      </w:pPr>
    </w:p>
    <w:p w:rsidR="007A7165" w:rsidRPr="00CC20BB" w:rsidRDefault="007A7165" w:rsidP="007A7165">
      <w:pPr>
        <w:pStyle w:val="20"/>
        <w:shd w:val="clear" w:color="auto" w:fill="auto"/>
        <w:spacing w:before="0" w:line="240" w:lineRule="auto"/>
        <w:ind w:firstLine="709"/>
        <w:contextualSpacing/>
        <w:rPr>
          <w:lang w:val="uk-UA"/>
        </w:rPr>
      </w:pPr>
    </w:p>
    <w:p w:rsidR="007A7165" w:rsidRPr="00CC20BB" w:rsidRDefault="007A7165" w:rsidP="007A7165">
      <w:pPr>
        <w:pStyle w:val="20"/>
        <w:shd w:val="clear" w:color="auto" w:fill="auto"/>
        <w:spacing w:before="0" w:line="240" w:lineRule="auto"/>
        <w:ind w:firstLine="0"/>
        <w:contextualSpacing/>
        <w:rPr>
          <w:b/>
          <w:lang w:val="uk-UA"/>
        </w:rPr>
      </w:pPr>
      <w:r w:rsidRPr="00CC20BB">
        <w:rPr>
          <w:b/>
          <w:lang w:val="uk-UA"/>
        </w:rPr>
        <w:t>Інспектор з питань НС та ЦЗ</w:t>
      </w:r>
    </w:p>
    <w:p w:rsidR="007A7165" w:rsidRPr="00CC20BB" w:rsidRDefault="007A7165" w:rsidP="007A7165">
      <w:pPr>
        <w:pStyle w:val="20"/>
        <w:shd w:val="clear" w:color="auto" w:fill="auto"/>
        <w:spacing w:before="0" w:line="240" w:lineRule="auto"/>
        <w:ind w:firstLine="0"/>
        <w:contextualSpacing/>
        <w:rPr>
          <w:b/>
          <w:lang w:val="uk-UA"/>
        </w:rPr>
      </w:pPr>
      <w:r w:rsidRPr="00CC20BB">
        <w:rPr>
          <w:b/>
          <w:lang w:val="uk-UA"/>
        </w:rPr>
        <w:t xml:space="preserve">населення і території </w:t>
      </w:r>
    </w:p>
    <w:p w:rsidR="007A7165" w:rsidRPr="00CC20BB" w:rsidRDefault="007A7165" w:rsidP="007A7165">
      <w:pPr>
        <w:pStyle w:val="20"/>
        <w:shd w:val="clear" w:color="auto" w:fill="auto"/>
        <w:spacing w:before="0" w:line="240" w:lineRule="auto"/>
        <w:ind w:firstLine="0"/>
        <w:contextualSpacing/>
        <w:rPr>
          <w:b/>
          <w:lang w:val="uk-UA"/>
        </w:rPr>
      </w:pPr>
      <w:r w:rsidRPr="00CC20BB">
        <w:rPr>
          <w:b/>
          <w:lang w:val="uk-UA"/>
        </w:rPr>
        <w:t>Сторожинецької міської ради                                                 Дмитро МІСИК</w:t>
      </w:r>
    </w:p>
    <w:p w:rsidR="00654F5E" w:rsidRPr="00CC20BB" w:rsidRDefault="007F17F7"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w:t>
      </w: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214CBC" w:rsidRDefault="00214CBC" w:rsidP="007F17F7">
      <w:pPr>
        <w:autoSpaceDE w:val="0"/>
        <w:autoSpaceDN w:val="0"/>
        <w:adjustRightInd w:val="0"/>
        <w:spacing w:line="240" w:lineRule="auto"/>
        <w:contextualSpacing/>
        <w:rPr>
          <w:rFonts w:ascii="Times New Roman CYR" w:hAnsi="Times New Roman CYR" w:cs="Times New Roman CYR"/>
          <w:sz w:val="24"/>
          <w:szCs w:val="24"/>
        </w:rPr>
      </w:pPr>
    </w:p>
    <w:p w:rsidR="00214CBC" w:rsidRDefault="00214CBC" w:rsidP="007F17F7">
      <w:pPr>
        <w:autoSpaceDE w:val="0"/>
        <w:autoSpaceDN w:val="0"/>
        <w:adjustRightInd w:val="0"/>
        <w:spacing w:line="240" w:lineRule="auto"/>
        <w:contextualSpacing/>
        <w:rPr>
          <w:rFonts w:ascii="Times New Roman CYR" w:hAnsi="Times New Roman CYR" w:cs="Times New Roman CYR"/>
          <w:sz w:val="24"/>
          <w:szCs w:val="24"/>
        </w:rPr>
      </w:pPr>
    </w:p>
    <w:p w:rsidR="00214CBC" w:rsidRPr="00CC20BB" w:rsidRDefault="00214CBC"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7F17F7"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lastRenderedPageBreak/>
        <w:t xml:space="preserve">                                                                        </w:t>
      </w:r>
      <w:r w:rsidR="00CC20BB">
        <w:rPr>
          <w:rFonts w:ascii="Times New Roman CYR" w:hAnsi="Times New Roman CYR" w:cs="Times New Roman CYR"/>
          <w:sz w:val="24"/>
          <w:szCs w:val="24"/>
        </w:rPr>
        <w:t xml:space="preserve">                      </w:t>
      </w:r>
      <w:r w:rsidR="007F17F7" w:rsidRPr="00CC20BB">
        <w:rPr>
          <w:rFonts w:ascii="Times New Roman CYR" w:hAnsi="Times New Roman CYR" w:cs="Times New Roman CYR"/>
          <w:sz w:val="24"/>
          <w:szCs w:val="24"/>
        </w:rPr>
        <w:t xml:space="preserve">Додаток 2 </w:t>
      </w:r>
    </w:p>
    <w:p w:rsidR="007F17F7" w:rsidRPr="00CC20BB" w:rsidRDefault="007F17F7" w:rsidP="007F17F7">
      <w:pPr>
        <w:autoSpaceDE w:val="0"/>
        <w:autoSpaceDN w:val="0"/>
        <w:adjustRightInd w:val="0"/>
        <w:spacing w:line="240" w:lineRule="auto"/>
        <w:ind w:left="5670"/>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до рішення виконавчого комітету </w:t>
      </w:r>
    </w:p>
    <w:p w:rsidR="007F17F7" w:rsidRPr="00CC20BB" w:rsidRDefault="007F17F7"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Сторожинецької міської ради </w:t>
      </w:r>
    </w:p>
    <w:p w:rsidR="007F17F7" w:rsidRPr="00CC20BB" w:rsidRDefault="007F17F7"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w:t>
      </w:r>
      <w:r w:rsidR="002D017C" w:rsidRPr="00CC20BB">
        <w:rPr>
          <w:rFonts w:ascii="Times New Roman CYR" w:hAnsi="Times New Roman CYR" w:cs="Times New Roman CYR"/>
          <w:sz w:val="24"/>
          <w:szCs w:val="24"/>
        </w:rPr>
        <w:t xml:space="preserve">від </w:t>
      </w:r>
      <w:r w:rsidR="00214CBC">
        <w:rPr>
          <w:rFonts w:ascii="Times New Roman CYR" w:hAnsi="Times New Roman CYR" w:cs="Times New Roman CYR"/>
          <w:sz w:val="24"/>
          <w:szCs w:val="24"/>
        </w:rPr>
        <w:t>22</w:t>
      </w:r>
      <w:r w:rsidR="002D017C" w:rsidRPr="00CC20BB">
        <w:rPr>
          <w:rFonts w:ascii="Times New Roman CYR" w:hAnsi="Times New Roman CYR" w:cs="Times New Roman CYR"/>
          <w:sz w:val="24"/>
          <w:szCs w:val="24"/>
        </w:rPr>
        <w:t>.04</w:t>
      </w:r>
      <w:r w:rsidRPr="00CC20BB">
        <w:rPr>
          <w:rFonts w:ascii="Times New Roman CYR" w:hAnsi="Times New Roman CYR" w:cs="Times New Roman CYR"/>
          <w:sz w:val="24"/>
          <w:szCs w:val="24"/>
        </w:rPr>
        <w:t>.2025 № _____</w:t>
      </w:r>
    </w:p>
    <w:p w:rsidR="007F17F7" w:rsidRPr="00CC20BB" w:rsidRDefault="007F17F7" w:rsidP="007F17F7">
      <w:pPr>
        <w:widowControl w:val="0"/>
        <w:spacing w:after="0" w:line="240" w:lineRule="auto"/>
        <w:ind w:firstLine="709"/>
        <w:contextualSpacing/>
        <w:jc w:val="both"/>
        <w:rPr>
          <w:rFonts w:ascii="Times New Roman" w:eastAsia="Times New Roman" w:hAnsi="Times New Roman" w:cs="Times New Roman"/>
          <w:sz w:val="28"/>
          <w:szCs w:val="28"/>
        </w:rPr>
      </w:pPr>
    </w:p>
    <w:p w:rsidR="007F17F7" w:rsidRPr="00CC20BB" w:rsidRDefault="007F17F7" w:rsidP="007F17F7">
      <w:pPr>
        <w:widowControl w:val="0"/>
        <w:spacing w:after="0" w:line="252" w:lineRule="auto"/>
        <w:ind w:firstLine="709"/>
        <w:contextualSpacing/>
        <w:jc w:val="center"/>
        <w:rPr>
          <w:rFonts w:ascii="Times New Roman" w:eastAsia="Times New Roman" w:hAnsi="Times New Roman" w:cs="Times New Roman"/>
          <w:b/>
          <w:sz w:val="28"/>
          <w:szCs w:val="28"/>
        </w:rPr>
      </w:pPr>
      <w:r w:rsidRPr="00CC20BB">
        <w:rPr>
          <w:rFonts w:ascii="Times New Roman" w:eastAsia="Times New Roman" w:hAnsi="Times New Roman" w:cs="Times New Roman"/>
          <w:b/>
          <w:sz w:val="28"/>
          <w:szCs w:val="28"/>
        </w:rPr>
        <w:t>КАЛЕНДАРНИЙ ПЛАН</w:t>
      </w:r>
    </w:p>
    <w:p w:rsidR="007F17F7" w:rsidRPr="00CC20BB" w:rsidRDefault="007F17F7" w:rsidP="007F17F7">
      <w:pPr>
        <w:spacing w:line="240" w:lineRule="auto"/>
        <w:contextualSpacing/>
        <w:jc w:val="center"/>
        <w:rPr>
          <w:rFonts w:ascii="Times New Roman CYR" w:eastAsia="Times New Roman" w:hAnsi="Times New Roman CYR" w:cs="Times New Roman CYR"/>
          <w:b/>
          <w:sz w:val="28"/>
          <w:szCs w:val="28"/>
          <w:lang w:eastAsia="ru-RU"/>
        </w:rPr>
      </w:pPr>
      <w:r w:rsidRPr="00CC20BB">
        <w:rPr>
          <w:rFonts w:ascii="Times New Roman" w:hAnsi="Times New Roman"/>
          <w:b/>
          <w:sz w:val="28"/>
          <w:szCs w:val="28"/>
        </w:rPr>
        <w:t xml:space="preserve">використання коштів міського бюджету, передбачених у 2025 році на виконання </w:t>
      </w:r>
      <w:r w:rsidRPr="00CC20BB">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p>
    <w:p w:rsidR="007F17F7" w:rsidRPr="00CC20BB" w:rsidRDefault="007F17F7" w:rsidP="007F17F7">
      <w:pPr>
        <w:spacing w:line="240" w:lineRule="auto"/>
        <w:contextualSpacing/>
        <w:jc w:val="center"/>
        <w:rPr>
          <w:rFonts w:ascii="Times New Roman" w:eastAsia="Times New Roman" w:hAnsi="Times New Roman" w:cs="Times New Roman"/>
          <w:sz w:val="28"/>
          <w:szCs w:val="28"/>
        </w:rPr>
      </w:pPr>
    </w:p>
    <w:tbl>
      <w:tblPr>
        <w:tblStyle w:val="a5"/>
        <w:tblW w:w="9606" w:type="dxa"/>
        <w:tblLayout w:type="fixed"/>
        <w:tblLook w:val="04A0" w:firstRow="1" w:lastRow="0" w:firstColumn="1" w:lastColumn="0" w:noHBand="0" w:noVBand="1"/>
      </w:tblPr>
      <w:tblGrid>
        <w:gridCol w:w="560"/>
        <w:gridCol w:w="3659"/>
        <w:gridCol w:w="2410"/>
        <w:gridCol w:w="1701"/>
        <w:gridCol w:w="1276"/>
      </w:tblGrid>
      <w:tr w:rsidR="007F17F7" w:rsidRPr="00CC20BB" w:rsidTr="00CC20BB">
        <w:tc>
          <w:tcPr>
            <w:tcW w:w="560"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 п/п</w:t>
            </w:r>
          </w:p>
        </w:tc>
        <w:tc>
          <w:tcPr>
            <w:tcW w:w="3659"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Перелік заходів Програми</w:t>
            </w:r>
          </w:p>
        </w:tc>
        <w:tc>
          <w:tcPr>
            <w:tcW w:w="2410"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Виконавці</w:t>
            </w:r>
          </w:p>
        </w:tc>
        <w:tc>
          <w:tcPr>
            <w:tcW w:w="1701"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Обсяг фінансування (вартість), тис.грн.</w:t>
            </w:r>
          </w:p>
        </w:tc>
        <w:tc>
          <w:tcPr>
            <w:tcW w:w="1276"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Термін виконання заходу</w:t>
            </w:r>
          </w:p>
        </w:tc>
      </w:tr>
      <w:tr w:rsidR="007F17F7" w:rsidRPr="00CC20BB" w:rsidTr="00CC20BB">
        <w:tc>
          <w:tcPr>
            <w:tcW w:w="56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1</w:t>
            </w:r>
          </w:p>
        </w:tc>
        <w:tc>
          <w:tcPr>
            <w:tcW w:w="3659" w:type="dxa"/>
            <w:vAlign w:val="center"/>
          </w:tcPr>
          <w:p w:rsidR="007F17F7" w:rsidRPr="00CC20BB" w:rsidRDefault="00242801" w:rsidP="00CC20BB">
            <w:pPr>
              <w:contextualSpacing/>
              <w:rPr>
                <w:rFonts w:ascii="Times New Roman" w:hAnsi="Times New Roman" w:cs="Times New Roman"/>
                <w:sz w:val="24"/>
                <w:szCs w:val="24"/>
              </w:rPr>
            </w:pPr>
            <w:r w:rsidRPr="00CC20BB">
              <w:rPr>
                <w:rFonts w:ascii="Times New Roman" w:hAnsi="Times New Roman" w:cs="Times New Roman"/>
                <w:sz w:val="24"/>
                <w:szCs w:val="24"/>
              </w:rPr>
              <w:t>О</w:t>
            </w:r>
            <w:r w:rsidR="007F17F7" w:rsidRPr="00CC20BB">
              <w:rPr>
                <w:rFonts w:ascii="Times New Roman" w:hAnsi="Times New Roman" w:cs="Times New Roman"/>
                <w:sz w:val="24"/>
                <w:szCs w:val="24"/>
              </w:rPr>
              <w:t>рганізація утримання та проведення будівництва, поточних й капітальних ремонтів ЗСЦЗ, протирадіаційних укриттів, сховищ, найпростіших укриттів, укриттів подвійного призначення</w:t>
            </w:r>
          </w:p>
        </w:tc>
        <w:tc>
          <w:tcPr>
            <w:tcW w:w="241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Сторожинецька міська рада, відділ освіти  Сторожинецької міської ради</w:t>
            </w:r>
          </w:p>
        </w:tc>
        <w:tc>
          <w:tcPr>
            <w:tcW w:w="1701" w:type="dxa"/>
            <w:vAlign w:val="center"/>
          </w:tcPr>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300,0</w:t>
            </w:r>
          </w:p>
          <w:p w:rsidR="007F17F7" w:rsidRPr="00CC20BB" w:rsidRDefault="007F17F7" w:rsidP="00CC20BB">
            <w:pPr>
              <w:contextualSpacing/>
              <w:rPr>
                <w:rFonts w:ascii="Times New Roman" w:hAnsi="Times New Roman" w:cs="Times New Roman"/>
                <w:sz w:val="24"/>
                <w:szCs w:val="24"/>
              </w:rPr>
            </w:pPr>
          </w:p>
        </w:tc>
        <w:tc>
          <w:tcPr>
            <w:tcW w:w="1276" w:type="dxa"/>
            <w:vAlign w:val="center"/>
          </w:tcPr>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І-ІV квартал 2025 року</w:t>
            </w:r>
          </w:p>
        </w:tc>
      </w:tr>
      <w:tr w:rsidR="007F17F7" w:rsidRPr="00CC20BB" w:rsidTr="00CC20BB">
        <w:tc>
          <w:tcPr>
            <w:tcW w:w="56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2</w:t>
            </w:r>
          </w:p>
        </w:tc>
        <w:tc>
          <w:tcPr>
            <w:tcW w:w="3659" w:type="dxa"/>
            <w:vAlign w:val="center"/>
          </w:tcPr>
          <w:p w:rsidR="007F17F7" w:rsidRPr="00CC20BB" w:rsidRDefault="007F17F7" w:rsidP="00CC20BB">
            <w:pPr>
              <w:contextualSpacing/>
              <w:rPr>
                <w:rFonts w:ascii="Times New Roman" w:hAnsi="Times New Roman" w:cs="Times New Roman"/>
                <w:sz w:val="24"/>
                <w:szCs w:val="24"/>
              </w:rPr>
            </w:pPr>
            <w:r w:rsidRPr="00CC20BB">
              <w:rPr>
                <w:rFonts w:ascii="Times New Roman" w:hAnsi="Times New Roman" w:cs="Times New Roman"/>
                <w:kern w:val="24"/>
                <w:sz w:val="24"/>
                <w:szCs w:val="24"/>
              </w:rPr>
              <w:t>субвенція з місцевого бюджету державному бюджету на поточні видатки (закупівля  засобів броне захисту, засобів індивідуального захисту, тощо)</w:t>
            </w:r>
          </w:p>
        </w:tc>
        <w:tc>
          <w:tcPr>
            <w:tcW w:w="241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Сторожинецька міська рада;</w:t>
            </w: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eastAsia="Times New Roman" w:hAnsi="Times New Roman" w:cs="Times New Roman"/>
                <w:sz w:val="24"/>
                <w:szCs w:val="24"/>
                <w:lang w:eastAsia="ru-RU"/>
              </w:rPr>
              <w:t>Рай. управління Головного управління ДСНС України в Чернівецькій обл.,         3 ДПРЗ 12 ДПРЧ</w:t>
            </w:r>
          </w:p>
        </w:tc>
        <w:tc>
          <w:tcPr>
            <w:tcW w:w="1701"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300,0</w:t>
            </w:r>
          </w:p>
        </w:tc>
        <w:tc>
          <w:tcPr>
            <w:tcW w:w="1276"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І-ІV квартал 2025 року</w:t>
            </w:r>
          </w:p>
          <w:p w:rsidR="007F17F7" w:rsidRPr="00CC20BB" w:rsidRDefault="007F17F7" w:rsidP="00CC20BB">
            <w:pPr>
              <w:contextualSpacing/>
              <w:jc w:val="center"/>
              <w:rPr>
                <w:rFonts w:ascii="Times New Roman" w:hAnsi="Times New Roman" w:cs="Times New Roman"/>
                <w:sz w:val="24"/>
                <w:szCs w:val="24"/>
              </w:rPr>
            </w:pPr>
          </w:p>
        </w:tc>
      </w:tr>
      <w:tr w:rsidR="007E460F" w:rsidRPr="00CC20BB" w:rsidTr="00CC20BB">
        <w:tc>
          <w:tcPr>
            <w:tcW w:w="560" w:type="dxa"/>
            <w:vAlign w:val="center"/>
          </w:tcPr>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3</w:t>
            </w:r>
          </w:p>
        </w:tc>
        <w:tc>
          <w:tcPr>
            <w:tcW w:w="3659" w:type="dxa"/>
            <w:vAlign w:val="center"/>
          </w:tcPr>
          <w:p w:rsidR="007E460F" w:rsidRPr="00CC20BB" w:rsidRDefault="007E460F" w:rsidP="00CC20BB">
            <w:pPr>
              <w:contextualSpacing/>
              <w:rPr>
                <w:rFonts w:ascii="Times New Roman" w:hAnsi="Times New Roman" w:cs="Times New Roman"/>
                <w:kern w:val="24"/>
                <w:sz w:val="24"/>
                <w:szCs w:val="24"/>
              </w:rPr>
            </w:pPr>
            <w:r w:rsidRPr="00CC20BB">
              <w:rPr>
                <w:rFonts w:ascii="Times New Roman" w:hAnsi="Times New Roman"/>
                <w:sz w:val="24"/>
                <w:szCs w:val="24"/>
              </w:rPr>
              <w:t>придбання портативних радіостанцій, системи оповіщення (сирен, тощо), автоматичного блоку управління сиреною, обладнання (комплектуючі) до них, їх технічне й програмне обслуговування, ремонт, тощо</w:t>
            </w:r>
          </w:p>
        </w:tc>
        <w:tc>
          <w:tcPr>
            <w:tcW w:w="2410"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Сторожинецька міська рада;</w:t>
            </w:r>
          </w:p>
          <w:p w:rsidR="007E460F" w:rsidRPr="00CC20BB" w:rsidRDefault="007E460F" w:rsidP="00CC20BB">
            <w:pPr>
              <w:contextualSpacing/>
              <w:jc w:val="center"/>
              <w:rPr>
                <w:rFonts w:ascii="Times New Roman" w:hAnsi="Times New Roman" w:cs="Times New Roman"/>
                <w:sz w:val="24"/>
                <w:szCs w:val="24"/>
              </w:rPr>
            </w:pPr>
          </w:p>
        </w:tc>
        <w:tc>
          <w:tcPr>
            <w:tcW w:w="1701"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40,0</w:t>
            </w:r>
          </w:p>
        </w:tc>
        <w:tc>
          <w:tcPr>
            <w:tcW w:w="1276"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І-ІV квартал 2025 року</w:t>
            </w:r>
          </w:p>
          <w:p w:rsidR="007E460F" w:rsidRPr="00CC20BB" w:rsidRDefault="007E460F" w:rsidP="00CC20BB">
            <w:pPr>
              <w:contextualSpacing/>
              <w:jc w:val="center"/>
              <w:rPr>
                <w:rFonts w:ascii="Times New Roman" w:hAnsi="Times New Roman" w:cs="Times New Roman"/>
                <w:sz w:val="24"/>
                <w:szCs w:val="24"/>
              </w:rPr>
            </w:pPr>
          </w:p>
        </w:tc>
      </w:tr>
    </w:tbl>
    <w:p w:rsidR="007F17F7" w:rsidRPr="00CC20BB" w:rsidRDefault="007F17F7" w:rsidP="007F17F7">
      <w:pPr>
        <w:widowControl w:val="0"/>
        <w:spacing w:after="0" w:line="252" w:lineRule="auto"/>
        <w:ind w:firstLine="709"/>
        <w:contextualSpacing/>
        <w:jc w:val="both"/>
        <w:rPr>
          <w:rFonts w:ascii="Times New Roman" w:eastAsia="Times New Roman" w:hAnsi="Times New Roman" w:cs="Times New Roman"/>
          <w:sz w:val="28"/>
          <w:szCs w:val="28"/>
        </w:rPr>
      </w:pPr>
    </w:p>
    <w:p w:rsidR="007F17F7" w:rsidRPr="00CC20BB" w:rsidRDefault="007F17F7" w:rsidP="007F17F7">
      <w:pPr>
        <w:widowControl w:val="0"/>
        <w:spacing w:after="0" w:line="240" w:lineRule="auto"/>
        <w:jc w:val="both"/>
        <w:rPr>
          <w:rFonts w:ascii="Times New Roman" w:eastAsia="Times New Roman" w:hAnsi="Times New Roman" w:cs="Times New Roman"/>
          <w:b/>
          <w:sz w:val="28"/>
          <w:szCs w:val="28"/>
        </w:rPr>
      </w:pPr>
      <w:r w:rsidRPr="00CC20BB">
        <w:rPr>
          <w:rFonts w:ascii="Times New Roman" w:eastAsia="Times New Roman" w:hAnsi="Times New Roman" w:cs="Times New Roman"/>
          <w:b/>
          <w:sz w:val="28"/>
          <w:szCs w:val="28"/>
        </w:rPr>
        <w:t>Інспектор з питань НС та ЦЗ</w:t>
      </w:r>
    </w:p>
    <w:p w:rsidR="007F17F7" w:rsidRPr="00CC20BB" w:rsidRDefault="007F17F7" w:rsidP="007F17F7">
      <w:pPr>
        <w:widowControl w:val="0"/>
        <w:spacing w:after="0" w:line="240" w:lineRule="auto"/>
        <w:jc w:val="both"/>
        <w:rPr>
          <w:rFonts w:ascii="Times New Roman" w:eastAsia="Times New Roman" w:hAnsi="Times New Roman" w:cs="Times New Roman"/>
          <w:b/>
          <w:sz w:val="28"/>
          <w:szCs w:val="28"/>
        </w:rPr>
      </w:pPr>
      <w:r w:rsidRPr="00CC20BB">
        <w:rPr>
          <w:rFonts w:ascii="Times New Roman" w:eastAsia="Times New Roman" w:hAnsi="Times New Roman" w:cs="Times New Roman"/>
          <w:b/>
          <w:sz w:val="28"/>
          <w:szCs w:val="28"/>
        </w:rPr>
        <w:t xml:space="preserve">населення і території </w:t>
      </w:r>
    </w:p>
    <w:p w:rsidR="007F17F7" w:rsidRPr="00CC20BB" w:rsidRDefault="007F17F7" w:rsidP="007F17F7">
      <w:pPr>
        <w:widowControl w:val="0"/>
        <w:spacing w:after="0" w:line="240" w:lineRule="auto"/>
        <w:jc w:val="both"/>
        <w:rPr>
          <w:rFonts w:ascii="Times New Roman" w:eastAsia="Times New Roman" w:hAnsi="Times New Roman" w:cs="Times New Roman"/>
          <w:sz w:val="28"/>
          <w:szCs w:val="28"/>
        </w:rPr>
      </w:pPr>
      <w:r w:rsidRPr="00CC20BB">
        <w:rPr>
          <w:rFonts w:ascii="Times New Roman" w:eastAsia="Times New Roman" w:hAnsi="Times New Roman" w:cs="Times New Roman"/>
          <w:b/>
          <w:sz w:val="28"/>
          <w:szCs w:val="28"/>
        </w:rPr>
        <w:t>Сторожинецької міської ради                                               Дмитро МІСИК</w:t>
      </w:r>
      <w:r w:rsidRPr="00CC20BB">
        <w:rPr>
          <w:rFonts w:ascii="Times New Roman" w:eastAsia="Times New Roman" w:hAnsi="Times New Roman" w:cs="Times New Roman"/>
          <w:sz w:val="28"/>
          <w:szCs w:val="28"/>
        </w:rPr>
        <w:t xml:space="preserve"> </w:t>
      </w:r>
    </w:p>
    <w:p w:rsidR="00CB497B" w:rsidRPr="00CC20BB" w:rsidRDefault="00CB497B"/>
    <w:sectPr w:rsidR="00CB497B" w:rsidRPr="00CC20BB" w:rsidSect="00CC2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6"/>
    <w:rsid w:val="00037F9F"/>
    <w:rsid w:val="000A1AED"/>
    <w:rsid w:val="000D4624"/>
    <w:rsid w:val="000E6D99"/>
    <w:rsid w:val="001702E4"/>
    <w:rsid w:val="00171D68"/>
    <w:rsid w:val="001B18C8"/>
    <w:rsid w:val="00214CBC"/>
    <w:rsid w:val="00242801"/>
    <w:rsid w:val="0027700D"/>
    <w:rsid w:val="002D017C"/>
    <w:rsid w:val="002E352E"/>
    <w:rsid w:val="003334CE"/>
    <w:rsid w:val="00354427"/>
    <w:rsid w:val="00356D1A"/>
    <w:rsid w:val="00357B42"/>
    <w:rsid w:val="00357CDD"/>
    <w:rsid w:val="003F306E"/>
    <w:rsid w:val="003F3298"/>
    <w:rsid w:val="00453192"/>
    <w:rsid w:val="004625E8"/>
    <w:rsid w:val="004F5B0F"/>
    <w:rsid w:val="00501483"/>
    <w:rsid w:val="00516BC8"/>
    <w:rsid w:val="005302E6"/>
    <w:rsid w:val="00536163"/>
    <w:rsid w:val="005708D1"/>
    <w:rsid w:val="005C368C"/>
    <w:rsid w:val="00610E49"/>
    <w:rsid w:val="0063643C"/>
    <w:rsid w:val="00654F5E"/>
    <w:rsid w:val="00670551"/>
    <w:rsid w:val="006900AA"/>
    <w:rsid w:val="006A1D09"/>
    <w:rsid w:val="006B7EA0"/>
    <w:rsid w:val="006C612F"/>
    <w:rsid w:val="006E76FE"/>
    <w:rsid w:val="007055FB"/>
    <w:rsid w:val="00776055"/>
    <w:rsid w:val="007A0DEB"/>
    <w:rsid w:val="007A7165"/>
    <w:rsid w:val="007D0D14"/>
    <w:rsid w:val="007E460F"/>
    <w:rsid w:val="007E5551"/>
    <w:rsid w:val="007F17F7"/>
    <w:rsid w:val="00801CF2"/>
    <w:rsid w:val="00811A84"/>
    <w:rsid w:val="0081393B"/>
    <w:rsid w:val="008400C7"/>
    <w:rsid w:val="0086482C"/>
    <w:rsid w:val="008805EE"/>
    <w:rsid w:val="008B5AD7"/>
    <w:rsid w:val="008C3320"/>
    <w:rsid w:val="008E06D3"/>
    <w:rsid w:val="008F5E7F"/>
    <w:rsid w:val="00900763"/>
    <w:rsid w:val="00915BA8"/>
    <w:rsid w:val="00947B96"/>
    <w:rsid w:val="009519D5"/>
    <w:rsid w:val="009B2164"/>
    <w:rsid w:val="009D6685"/>
    <w:rsid w:val="009F572C"/>
    <w:rsid w:val="00A00F46"/>
    <w:rsid w:val="00A328BF"/>
    <w:rsid w:val="00A54551"/>
    <w:rsid w:val="00A63713"/>
    <w:rsid w:val="00A70BD6"/>
    <w:rsid w:val="00A811E0"/>
    <w:rsid w:val="00A82B79"/>
    <w:rsid w:val="00A957C7"/>
    <w:rsid w:val="00AA70BB"/>
    <w:rsid w:val="00AD144F"/>
    <w:rsid w:val="00B47CA4"/>
    <w:rsid w:val="00B80ED8"/>
    <w:rsid w:val="00B94F55"/>
    <w:rsid w:val="00BB5A86"/>
    <w:rsid w:val="00BC3BDC"/>
    <w:rsid w:val="00BC6366"/>
    <w:rsid w:val="00C2669C"/>
    <w:rsid w:val="00C54A21"/>
    <w:rsid w:val="00C74CB4"/>
    <w:rsid w:val="00CA5A5D"/>
    <w:rsid w:val="00CA631A"/>
    <w:rsid w:val="00CB497B"/>
    <w:rsid w:val="00CC0C19"/>
    <w:rsid w:val="00CC20BB"/>
    <w:rsid w:val="00D4591E"/>
    <w:rsid w:val="00D537B8"/>
    <w:rsid w:val="00D61D56"/>
    <w:rsid w:val="00DD3059"/>
    <w:rsid w:val="00DE013A"/>
    <w:rsid w:val="00E10014"/>
    <w:rsid w:val="00E130E8"/>
    <w:rsid w:val="00E65350"/>
    <w:rsid w:val="00E81CBE"/>
    <w:rsid w:val="00EB0211"/>
    <w:rsid w:val="00EC4A2B"/>
    <w:rsid w:val="00ED0FBB"/>
    <w:rsid w:val="00ED2A3C"/>
    <w:rsid w:val="00EF47B8"/>
    <w:rsid w:val="00F102C6"/>
    <w:rsid w:val="00F15CA8"/>
    <w:rsid w:val="00F2302E"/>
    <w:rsid w:val="00F27454"/>
    <w:rsid w:val="00F42402"/>
    <w:rsid w:val="00F44269"/>
    <w:rsid w:val="00F92682"/>
    <w:rsid w:val="00FD09A5"/>
    <w:rsid w:val="00FE0AB5"/>
    <w:rsid w:val="00FE1EC9"/>
    <w:rsid w:val="00FE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D9F4"/>
  <w15:docId w15:val="{BB5E091F-1D0E-44D4-B85C-EF56B5BD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C74CB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6</Pages>
  <Words>6561</Words>
  <Characters>3740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26</cp:revision>
  <cp:lastPrinted>2025-04-16T08:34:00Z</cp:lastPrinted>
  <dcterms:created xsi:type="dcterms:W3CDTF">2025-02-12T11:52:00Z</dcterms:created>
  <dcterms:modified xsi:type="dcterms:W3CDTF">2025-04-18T06:17:00Z</dcterms:modified>
</cp:coreProperties>
</file>