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7E761E" w:rsidRDefault="00151F3D" w:rsidP="007C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42028"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СТОРОЖИНЕЦЬКА МІСЬКА РАДА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>7 травн</w:t>
      </w:r>
      <w:r w:rsid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42028" w:rsidRPr="000318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</w:t>
      </w:r>
      <w:r w:rsidR="00B42028" w:rsidRPr="0003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B42028" w:rsidRPr="000318F9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453EFB" w:rsidRDefault="00453EFB" w:rsidP="004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310EC6" w:rsidRPr="00310EC6" w:rsidRDefault="00A77D0D" w:rsidP="0031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x-none" w:eastAsia="ru-RU"/>
              </w:rPr>
              <w:t>П</w:t>
            </w:r>
            <w:r w:rsid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оложення  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порядок користування нежитловим приміщенням, за </w:t>
            </w:r>
            <w:proofErr w:type="spellStart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адресою</w:t>
            </w:r>
            <w:proofErr w:type="spellEnd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:  м. Сторожинець, вул. Федьковича, 15 А, приміщення 1, (ІІІ поверх) Чернівецького району Чернівецької області, що належить до комунальної власності Сторожинецької міської ради  Чернівецького району Чернівецької області в рамках </w:t>
            </w:r>
            <w:proofErr w:type="spellStart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проєкту</w:t>
            </w:r>
            <w:proofErr w:type="spellEnd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 w:eastAsia="ru-RU"/>
              </w:rPr>
              <w:t>ENI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/2021/430-477 «Об’єднання громад - задля сталого економічного розвитку </w:t>
            </w:r>
            <w:proofErr w:type="spellStart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 w:eastAsia="ru-RU"/>
              </w:rPr>
              <w:t>ConCom</w:t>
            </w:r>
            <w:proofErr w:type="spellEnd"/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 w:eastAsia="ru-RU"/>
              </w:rPr>
              <w:t>EG</w:t>
            </w:r>
            <w:r w:rsidR="00310EC6" w:rsidRPr="00310EC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42028" w:rsidRPr="00E86B90" w:rsidRDefault="00B42028" w:rsidP="003D7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151F3D" w:rsidRDefault="00151F3D" w:rsidP="00151F3D">
      <w:pPr>
        <w:pStyle w:val="3"/>
        <w:suppressAutoHyphens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10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10EC6"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положень Конституції України, Цивільного кодекс</w:t>
      </w:r>
      <w:r w:rsid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0EC6"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Законів України «Про оренду державного і комунального майна», «Про місцеве самоврядування в Україні», «Про оцінку майна, майнових прав та професійну оціночну діяльність в Україні», Порядку передачі в оренду державного та комунального майна, затвердженого постановою Кабінету Міністрів України від 03.06.2020р. №483 зі змінами, з метою ефективного використання майна комунальної власності, впорядкування процедури його використання в рамках реалізації </w:t>
      </w:r>
      <w:proofErr w:type="spellStart"/>
      <w:r w:rsidR="00310EC6"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310EC6" w:rsidRPr="0031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0EC6" w:rsidRPr="00310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ENI</w:t>
      </w:r>
      <w:r w:rsidR="00310EC6" w:rsidRP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/2021/430-477 «Об’єднання громад - задля сталого економічного розвитку </w:t>
      </w:r>
      <w:proofErr w:type="spellStart"/>
      <w:r w:rsidR="00310EC6" w:rsidRPr="00310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ConCom</w:t>
      </w:r>
      <w:proofErr w:type="spellEnd"/>
      <w:r w:rsidR="00310EC6" w:rsidRP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EC6" w:rsidRPr="00310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</w:t>
      </w:r>
      <w:r w:rsidR="00310EC6" w:rsidRPr="00310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761E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88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EC6" w:rsidRDefault="00310EC6" w:rsidP="00B4202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2028" w:rsidRPr="00E86B90" w:rsidRDefault="007E761E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="00B42028" w:rsidRPr="00E86B90">
        <w:rPr>
          <w:rFonts w:ascii="Times New Roman" w:hAnsi="Times New Roman"/>
          <w:sz w:val="28"/>
          <w:szCs w:val="28"/>
        </w:rPr>
        <w:t>:</w:t>
      </w:r>
    </w:p>
    <w:p w:rsidR="00B42028" w:rsidRPr="00D85509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10EC6" w:rsidRDefault="00310EC6" w:rsidP="0031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val="x-none" w:eastAsia="ru-RU"/>
        </w:rPr>
        <w:t>П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оложення про порядок користування нежитловим приміщенням, за </w:t>
      </w:r>
      <w:proofErr w:type="spellStart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адресою</w:t>
      </w:r>
      <w:proofErr w:type="spellEnd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:  м. Сторожинець, вул. Федьковича, 15 А, приміщення 1, (ІІІ поверх) Чернівецького району Чернівецької області, що належить до комунальної власності Сторожинецької міської ради  Чернівецького району Чернівецької області в рамках </w:t>
      </w:r>
      <w:proofErr w:type="spellStart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проєкту</w:t>
      </w:r>
      <w:proofErr w:type="spellEnd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val="en-US" w:eastAsia="ru-RU"/>
        </w:rPr>
        <w:t>ENI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/2021/430-477 </w:t>
      </w:r>
    </w:p>
    <w:p w:rsidR="00ED6F92" w:rsidRDefault="00310EC6" w:rsidP="00310EC6">
      <w:pPr>
        <w:tabs>
          <w:tab w:val="left" w:pos="4704"/>
          <w:tab w:val="right" w:pos="963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</w:t>
      </w:r>
    </w:p>
    <w:p w:rsidR="00332D2F" w:rsidRDefault="00ED6F92" w:rsidP="00310EC6">
      <w:pPr>
        <w:tabs>
          <w:tab w:val="left" w:pos="4704"/>
          <w:tab w:val="right" w:pos="963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310EC6" w:rsidRDefault="00332D2F" w:rsidP="00310EC6">
      <w:pPr>
        <w:tabs>
          <w:tab w:val="left" w:pos="4704"/>
          <w:tab w:val="right" w:pos="963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4C08D8">
        <w:rPr>
          <w:rFonts w:ascii="Times New Roman" w:eastAsia="Times New Roman" w:hAnsi="Times New Roman" w:cs="Times New Roman"/>
          <w:bCs/>
          <w:lang w:eastAsia="ru-RU"/>
        </w:rPr>
        <w:t>п</w:t>
      </w:r>
      <w:r w:rsidR="00310EC6" w:rsidRPr="00BE49AA">
        <w:rPr>
          <w:rFonts w:ascii="Times New Roman" w:eastAsia="Times New Roman" w:hAnsi="Times New Roman" w:cs="Times New Roman"/>
          <w:bCs/>
          <w:lang w:eastAsia="ru-RU"/>
        </w:rPr>
        <w:t xml:space="preserve">родовження рішення  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 xml:space="preserve">виконавчого комітету         </w:t>
      </w:r>
      <w:r w:rsidR="00310EC6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310EC6" w:rsidRPr="00BE49AA" w:rsidRDefault="00310EC6" w:rsidP="004C08D8">
      <w:pPr>
        <w:tabs>
          <w:tab w:val="left" w:pos="3969"/>
          <w:tab w:val="right" w:pos="949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>Сторожинецької міської ради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 xml:space="preserve">ід  </w:t>
      </w:r>
      <w:r>
        <w:rPr>
          <w:rFonts w:ascii="Times New Roman" w:eastAsia="Times New Roman" w:hAnsi="Times New Roman" w:cs="Times New Roman"/>
          <w:bCs/>
          <w:lang w:eastAsia="ru-RU"/>
        </w:rPr>
        <w:t>27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 xml:space="preserve">.2025 року №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C08D8">
        <w:rPr>
          <w:rFonts w:ascii="Times New Roman" w:eastAsia="Times New Roman" w:hAnsi="Times New Roman" w:cs="Times New Roman"/>
          <w:bCs/>
          <w:lang w:eastAsia="ru-RU"/>
        </w:rPr>
        <w:t xml:space="preserve"> 145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310EC6" w:rsidRDefault="00310EC6" w:rsidP="0031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0F0E3D" w:rsidRPr="00A75AD8" w:rsidRDefault="00310EC6" w:rsidP="0031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«Об’єднання громад - задля сталого економічного розвитку </w:t>
      </w:r>
      <w:proofErr w:type="spellStart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val="en-US" w:eastAsia="ru-RU"/>
        </w:rPr>
        <w:t>ConCom</w:t>
      </w:r>
      <w:proofErr w:type="spellEnd"/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4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val="en-US" w:eastAsia="ru-RU"/>
        </w:rPr>
        <w:t>EG</w:t>
      </w:r>
      <w:r w:rsidRPr="00310EC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A75AD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0F0E3D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</w:t>
      </w:r>
      <w:r w:rsidR="0031407E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27234" w:rsidRPr="00310EC6" w:rsidRDefault="00A75AD8" w:rsidP="00310EC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310E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B27234" w:rsidRPr="00E86B90">
        <w:rPr>
          <w:rFonts w:ascii="Times New Roman" w:hAnsi="Times New Roman"/>
          <w:sz w:val="28"/>
          <w:szCs w:val="28"/>
        </w:rPr>
        <w:t>.</w:t>
      </w:r>
      <w:r w:rsidR="00B27234" w:rsidRPr="00E86B90">
        <w:t xml:space="preserve"> </w:t>
      </w:r>
      <w:r w:rsidR="00B27234" w:rsidRPr="00E86B90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27234" w:rsidRPr="00E86B90" w:rsidRDefault="00310EC6" w:rsidP="00B2723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234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B27234" w:rsidRPr="00E86B90" w:rsidRDefault="00310EC6" w:rsidP="00B2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провідного спеціаліста-проектного менеджера 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розвитку, торгівлі, інвестицій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27234" w:rsidRPr="00E86B90" w:rsidRDefault="00310EC6" w:rsidP="00B2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B449DD">
        <w:rPr>
          <w:rFonts w:ascii="Times New Roman" w:hAnsi="Times New Roman"/>
          <w:sz w:val="28"/>
          <w:szCs w:val="28"/>
        </w:rPr>
        <w:t>даного</w:t>
      </w:r>
      <w:r w:rsidR="00B27234" w:rsidRPr="00E86B90">
        <w:rPr>
          <w:rFonts w:ascii="Times New Roman" w:hAnsi="Times New Roman"/>
          <w:sz w:val="28"/>
          <w:szCs w:val="28"/>
        </w:rPr>
        <w:t xml:space="preserve"> рішення покласти на </w:t>
      </w:r>
      <w:r w:rsidR="003A20E1">
        <w:rPr>
          <w:rFonts w:ascii="Times New Roman" w:hAnsi="Times New Roman"/>
          <w:sz w:val="28"/>
          <w:szCs w:val="28"/>
        </w:rPr>
        <w:t>п</w:t>
      </w:r>
      <w:r w:rsidR="008D2C43">
        <w:rPr>
          <w:rFonts w:ascii="Times New Roman" w:hAnsi="Times New Roman"/>
          <w:sz w:val="28"/>
          <w:szCs w:val="28"/>
        </w:rPr>
        <w:t xml:space="preserve">ершого заступника </w:t>
      </w:r>
      <w:r w:rsidR="001D6B37">
        <w:rPr>
          <w:rFonts w:ascii="Times New Roman" w:hAnsi="Times New Roman"/>
          <w:sz w:val="28"/>
          <w:szCs w:val="28"/>
        </w:rPr>
        <w:t xml:space="preserve"> </w:t>
      </w:r>
      <w:r w:rsidR="00B27234" w:rsidRPr="00E86B90">
        <w:rPr>
          <w:rFonts w:ascii="Times New Roman" w:hAnsi="Times New Roman"/>
          <w:sz w:val="28"/>
          <w:szCs w:val="28"/>
        </w:rPr>
        <w:t xml:space="preserve"> Сторожинецько</w:t>
      </w:r>
      <w:r w:rsidR="008707B9">
        <w:rPr>
          <w:rFonts w:ascii="Times New Roman" w:hAnsi="Times New Roman"/>
          <w:sz w:val="28"/>
          <w:szCs w:val="28"/>
        </w:rPr>
        <w:t>го</w:t>
      </w:r>
      <w:r w:rsidR="00B27234" w:rsidRPr="00E86B90">
        <w:rPr>
          <w:rFonts w:ascii="Times New Roman" w:hAnsi="Times New Roman"/>
          <w:sz w:val="28"/>
          <w:szCs w:val="28"/>
        </w:rPr>
        <w:t xml:space="preserve"> місько</w:t>
      </w:r>
      <w:r w:rsidR="008707B9">
        <w:rPr>
          <w:rFonts w:ascii="Times New Roman" w:hAnsi="Times New Roman"/>
          <w:sz w:val="28"/>
          <w:szCs w:val="28"/>
        </w:rPr>
        <w:t>го</w:t>
      </w:r>
      <w:r w:rsidR="00B27234" w:rsidRPr="00E86B90">
        <w:rPr>
          <w:rFonts w:ascii="Times New Roman" w:hAnsi="Times New Roman"/>
          <w:sz w:val="28"/>
          <w:szCs w:val="28"/>
        </w:rPr>
        <w:t xml:space="preserve"> </w:t>
      </w:r>
      <w:r w:rsidR="008707B9">
        <w:rPr>
          <w:rFonts w:ascii="Times New Roman" w:hAnsi="Times New Roman"/>
          <w:sz w:val="28"/>
          <w:szCs w:val="28"/>
        </w:rPr>
        <w:t>голови</w:t>
      </w:r>
      <w:r w:rsidR="00B27234" w:rsidRPr="00E86B90">
        <w:rPr>
          <w:rFonts w:ascii="Times New Roman" w:hAnsi="Times New Roman"/>
          <w:sz w:val="28"/>
          <w:szCs w:val="28"/>
        </w:rPr>
        <w:t xml:space="preserve"> </w:t>
      </w:r>
      <w:r w:rsidR="008707B9">
        <w:rPr>
          <w:rFonts w:ascii="Times New Roman" w:hAnsi="Times New Roman"/>
          <w:sz w:val="28"/>
          <w:szCs w:val="28"/>
        </w:rPr>
        <w:t>Ігоря БЕЛЕНЧУКА</w:t>
      </w:r>
      <w:r w:rsidR="00B27234" w:rsidRPr="00E86B90">
        <w:rPr>
          <w:rFonts w:ascii="Times New Roman" w:hAnsi="Times New Roman"/>
          <w:sz w:val="28"/>
          <w:szCs w:val="28"/>
        </w:rPr>
        <w:t xml:space="preserve">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Pr="00B449DD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67757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ЙЧУК </w:t>
      </w:r>
    </w:p>
    <w:p w:rsidR="00832710" w:rsidRDefault="00832710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5515" w:rsidRDefault="00795515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5515" w:rsidRPr="008707B9" w:rsidRDefault="00795515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832710" w:rsidRPr="00832710" w:rsidRDefault="00832710" w:rsidP="00832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Виконавець:</w:t>
      </w:r>
    </w:p>
    <w:p w:rsidR="00310EC6" w:rsidRDefault="00310EC6" w:rsidP="003D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Провідний спеціаліст-проектний менеджер </w:t>
      </w:r>
    </w:p>
    <w:p w:rsidR="00310EC6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 економічн</w:t>
      </w:r>
      <w:r w:rsidRPr="00281C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3D781A"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розвитку, торгівлі, </w:t>
      </w:r>
    </w:p>
    <w:p w:rsidR="003D781A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</w:t>
      </w:r>
      <w:r w:rsidR="00310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державних </w:t>
      </w:r>
      <w:proofErr w:type="spellStart"/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закупівель</w:t>
      </w:r>
      <w:proofErr w:type="spellEnd"/>
      <w:r w:rsidR="003D781A" w:rsidRPr="003D781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  <w:r w:rsidR="003D781A" w:rsidRPr="003D78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</w:t>
      </w:r>
      <w:r w:rsidR="00310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Ірина ПАВЛЮК</w:t>
      </w:r>
    </w:p>
    <w:p w:rsidR="00281CFB" w:rsidRPr="00795515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832710" w:rsidRDefault="00832710" w:rsidP="0083271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Погоджено:</w:t>
      </w:r>
    </w:p>
    <w:p w:rsidR="001D6B37" w:rsidRPr="00832710" w:rsidRDefault="001D6B37" w:rsidP="0083271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міської ради                                                       Дмитро БОЙЧУК</w:t>
      </w:r>
    </w:p>
    <w:p w:rsidR="00281CFB" w:rsidRPr="00795515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 Ігор БЕЛЕНЧУК 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281CFB" w:rsidRPr="00795515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832710" w:rsidRPr="00832710" w:rsidRDefault="00832710" w:rsidP="00832710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 Віталій ГРИНЧУК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281CFB" w:rsidRPr="00795515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Аурел СИРБУ 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795515" w:rsidRDefault="00795515" w:rsidP="00795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бухгалтерського </w:t>
      </w:r>
    </w:p>
    <w:p w:rsidR="00795515" w:rsidRPr="00795515" w:rsidRDefault="00795515" w:rsidP="00795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обліку та звітності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795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ГРЕЗЮК</w:t>
      </w:r>
    </w:p>
    <w:p w:rsidR="00281CFB" w:rsidRPr="00795515" w:rsidRDefault="00281CFB" w:rsidP="0083271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32710" w:rsidRPr="00832710" w:rsidRDefault="00832710" w:rsidP="0083271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Головний спеціаліст Фінансового відділу </w:t>
      </w:r>
    </w:p>
    <w:p w:rsidR="00832710" w:rsidRPr="00832710" w:rsidRDefault="00832710" w:rsidP="00832710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(в.о. начальника Фінансового відділу)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 Альона ШУТАК            </w:t>
      </w:r>
    </w:p>
    <w:p w:rsidR="00832710" w:rsidRPr="008707B9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81CFB" w:rsidRPr="00795515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bookmarkStart w:id="1" w:name="_Hlk193199855"/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bookmarkEnd w:id="1"/>
    <w:p w:rsidR="008707B9" w:rsidRPr="00B449DD" w:rsidRDefault="008707B9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832710" w:rsidRPr="00BA3D3D" w:rsidRDefault="00832710" w:rsidP="00832710">
      <w:pPr>
        <w:tabs>
          <w:tab w:val="left" w:pos="6521"/>
        </w:tabs>
        <w:spacing w:after="0" w:line="240" w:lineRule="auto"/>
        <w:contextualSpacing/>
        <w:rPr>
          <w:sz w:val="20"/>
          <w:szCs w:val="20"/>
          <w:lang w:eastAsia="ru-RU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документообігу та контролю                                            Микола БАЛАНЮК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95515" w:rsidRDefault="00795515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</w:p>
    <w:p w:rsidR="004C3B87" w:rsidRPr="000318F9" w:rsidRDefault="006256A0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ЗАТВЕРДЖЕНО </w:t>
      </w:r>
      <w:r w:rsidR="004C3B87" w:rsidRPr="000318F9">
        <w:rPr>
          <w:rFonts w:ascii="Times New Roman CYR" w:hAnsi="Times New Roman CYR" w:cs="Times New Roman CYR"/>
          <w:iCs/>
          <w:sz w:val="28"/>
          <w:szCs w:val="28"/>
        </w:rPr>
        <w:t xml:space="preserve">   </w:t>
      </w:r>
    </w:p>
    <w:p w:rsidR="004C3B87" w:rsidRPr="000318F9" w:rsidRDefault="004C3B87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>рішення</w:t>
      </w:r>
      <w:r w:rsidR="006256A0" w:rsidRPr="000318F9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 виконавчого комітету </w:t>
      </w:r>
    </w:p>
    <w:p w:rsidR="004C3B87" w:rsidRPr="000318F9" w:rsidRDefault="004C3B87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Сторожинецької міської ради </w:t>
      </w:r>
    </w:p>
    <w:p w:rsidR="004C3B87" w:rsidRPr="00E86B90" w:rsidRDefault="004C3B87" w:rsidP="004C08D8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sz w:val="24"/>
          <w:szCs w:val="24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від </w:t>
      </w:r>
      <w:r w:rsidR="00832710" w:rsidRPr="000318F9">
        <w:rPr>
          <w:rFonts w:ascii="Times New Roman CYR" w:hAnsi="Times New Roman CYR" w:cs="Times New Roman CYR"/>
          <w:iCs/>
          <w:sz w:val="28"/>
          <w:szCs w:val="28"/>
        </w:rPr>
        <w:t>2</w:t>
      </w:r>
      <w:r w:rsidR="00ED6F92">
        <w:rPr>
          <w:rFonts w:ascii="Times New Roman CYR" w:hAnsi="Times New Roman CYR" w:cs="Times New Roman CYR"/>
          <w:iCs/>
          <w:sz w:val="28"/>
          <w:szCs w:val="28"/>
        </w:rPr>
        <w:t>7</w:t>
      </w:r>
      <w:r w:rsidR="00F050C2" w:rsidRPr="000318F9">
        <w:rPr>
          <w:rFonts w:ascii="Times New Roman CYR" w:hAnsi="Times New Roman CYR" w:cs="Times New Roman CYR"/>
          <w:iCs/>
          <w:sz w:val="28"/>
          <w:szCs w:val="28"/>
        </w:rPr>
        <w:t>.0</w:t>
      </w:r>
      <w:r w:rsidR="00ED6F92">
        <w:rPr>
          <w:rFonts w:ascii="Times New Roman CYR" w:hAnsi="Times New Roman CYR" w:cs="Times New Roman CYR"/>
          <w:iCs/>
          <w:sz w:val="28"/>
          <w:szCs w:val="28"/>
        </w:rPr>
        <w:t>5</w:t>
      </w:r>
      <w:r w:rsidR="00F050C2" w:rsidRPr="000318F9">
        <w:rPr>
          <w:rFonts w:ascii="Times New Roman CYR" w:hAnsi="Times New Roman CYR" w:cs="Times New Roman CYR"/>
          <w:iCs/>
          <w:sz w:val="28"/>
          <w:szCs w:val="28"/>
        </w:rPr>
        <w:t>.2025</w:t>
      </w: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 № </w:t>
      </w:r>
      <w:r w:rsidR="004C08D8">
        <w:rPr>
          <w:rFonts w:ascii="Times New Roman CYR" w:hAnsi="Times New Roman CYR" w:cs="Times New Roman CYR"/>
          <w:iCs/>
          <w:sz w:val="28"/>
          <w:szCs w:val="28"/>
        </w:rPr>
        <w:t xml:space="preserve"> 145</w:t>
      </w:r>
    </w:p>
    <w:p w:rsidR="00ED6F92" w:rsidRDefault="00ED6F92" w:rsidP="004D0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D6F92" w:rsidRPr="00961176" w:rsidRDefault="00ED6F92" w:rsidP="00ED6F92">
      <w:pPr>
        <w:keepNext/>
        <w:spacing w:after="0" w:line="240" w:lineRule="auto"/>
        <w:jc w:val="center"/>
        <w:outlineLvl w:val="1"/>
        <w:rPr>
          <w:rFonts w:ascii="Times New Roman" w:eastAsia="PMingLiU" w:hAnsi="Times New Roman" w:cs="Times New Roman"/>
          <w:b/>
          <w:sz w:val="28"/>
          <w:szCs w:val="28"/>
          <w:lang w:val="x-none" w:eastAsia="ru-RU"/>
        </w:rPr>
      </w:pPr>
      <w:r w:rsidRPr="00961176">
        <w:rPr>
          <w:rFonts w:ascii="Times New Roman" w:eastAsia="PMingLiU" w:hAnsi="Times New Roman" w:cs="Times New Roman"/>
          <w:b/>
          <w:sz w:val="28"/>
          <w:szCs w:val="28"/>
          <w:lang w:val="x-none" w:eastAsia="ru-RU"/>
        </w:rPr>
        <w:t xml:space="preserve">П О Л О Ж Е Н НЯ </w:t>
      </w:r>
    </w:p>
    <w:p w:rsidR="00ED6F92" w:rsidRPr="00961176" w:rsidRDefault="00ED6F92" w:rsidP="00ED6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порядок користування нежитловим приміщенням, за </w:t>
      </w:r>
      <w:proofErr w:type="spellStart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ED6F92" w:rsidRPr="00961176" w:rsidRDefault="00ED6F92" w:rsidP="00ED6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Сторожинець, вул. Федьковича, 15 А, приміщення 1,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(ІІІ поверх) 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 Чернівецької області</w:t>
      </w:r>
      <w:r w:rsidRPr="009611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що належить до комунальної власності Сторожинецької міської ради  Чернівецького району Чернівецької області в рамках </w:t>
      </w:r>
      <w:proofErr w:type="spellStart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ENI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/2021/430-477 «Об’єднання громад - задля сталого економічного розвитку </w:t>
      </w:r>
      <w:proofErr w:type="spellStart"/>
      <w:r w:rsidRPr="009611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ConCom</w:t>
      </w:r>
      <w:proofErr w:type="spellEnd"/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EG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ЗАГАЛЬНІ УМОВИ</w:t>
      </w:r>
    </w:p>
    <w:p w:rsidR="00ED6F92" w:rsidRPr="00961176" w:rsidRDefault="00ED6F92" w:rsidP="00ED6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про порядок користування приміщенням,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Сторожинець, вул. Федьковича, 15 А, приміщення 1, Чернівецького району Чернівецької області що належить до комунальної власності Сторожинецької міської ради Чернівецького району Чернівецької області в рамках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ENI/2021/430-477 «Об’єднання громад - задля сталого економічного розвитку ConCom4EG» (далі - Положення) визначає механізм користування, в тому числі шляхом передачі в оренду нежитлового приміщення Сторожинецькою міською радою  Чернівецького району Чернівецької області, відповідно до положень Конституції України, Цивільного кодексів України, Законів України «Про оренду державного і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Закон)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 місцеве самоврядування в Україні», «Про оцінку майна, майнових прав та професійну оціночну діяльність в Україні», Порядку передачі в оренду державного та комунального майна, затвердженого постановою Кабінету Міністрів України від 03.06.2020р. №483 зі змінами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Порядок)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інших нормативних актів з метою ефективного використання майна комунальної власності, впорядкування процедури його використання в рамках реалізації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Положення регулює відносини щодо використання нежитлового приміщення,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:  м. Сторожинець, вул. Федьковича, 15 А, приміщення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(ІІІ поверх)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Чернівецького району Чернівецької області (далі – нежитлове приміщення), яке буде відремонтовано/реконструйовано в рамках реалізації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ENI/2021/430-477 «Об’єднання громад - задля сталого економічного розвитку ConCom4EG»  (Далі –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Положенні терміни вживаються в такому значенні, як визначено Законом України «Про оренду державного та комунального майна» (далі – Закон) та Порядком передачі в оренду державного та комунального майна (далі – Порядок).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терміни вживаються в значеннях, наведених в інших Законах України. </w:t>
      </w:r>
    </w:p>
    <w:p w:rsidR="00ED6F92" w:rsidRPr="00961176" w:rsidRDefault="00ED6F92" w:rsidP="00ED6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F92" w:rsidRPr="00961176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ОБ’ЄКТИ ВІДНОСИН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Об’єктами відносин є приміщення, що знаходяться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:  м. Сторожинець, вул. Федьковича, 15 А, приміщення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(ІІІ поверх)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Чернівецького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району Чернівецької області та належать до комунальної власності Сторожинецької міської ради  Чернівецького району Чернівецької області.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Приміщення передаються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підприємницької, комерційної та іншої діяльності, що в цілому сприятиме підтримці розвитку бізнесу у громаді.</w:t>
      </w:r>
    </w:p>
    <w:p w:rsidR="00ED6F92" w:rsidRPr="00961176" w:rsidRDefault="00ED6F92" w:rsidP="00ED6F92">
      <w:pPr>
        <w:spacing w:after="0" w:line="240" w:lineRule="auto"/>
        <w:jc w:val="both"/>
        <w:rPr>
          <w:rFonts w:ascii="Times New Roman" w:eastAsia="PMingLiU" w:hAnsi="Times New Roman" w:cs="Times New Roman"/>
          <w:sz w:val="16"/>
          <w:szCs w:val="16"/>
          <w:lang w:val="uk" w:eastAsia="ru-RU"/>
        </w:rPr>
      </w:pPr>
      <w:bookmarkStart w:id="2" w:name="n77"/>
      <w:bookmarkEnd w:id="2"/>
    </w:p>
    <w:p w:rsidR="00ED6F92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F92" w:rsidRPr="00961176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СУБ’ЄКТИ ВІДНОСИН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Суб’єктами відносин стосовно комунального майна, що знаходяться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Сторожинець, вул. Федьковича, 15 А, Чернівецького району Чернівецької області є: </w:t>
      </w:r>
    </w:p>
    <w:p w:rsidR="00ED6F92" w:rsidRPr="00961176" w:rsidRDefault="00ED6F92" w:rsidP="00ED6F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Сторожинецька міська рада Чернівецького району Чернівецької області - власник, балансоутримувач та/або </w:t>
      </w:r>
      <w:r w:rsidRPr="00961176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uk-UA"/>
        </w:rPr>
        <w:t xml:space="preserve">уповноважений орган </w:t>
      </w:r>
      <w:r w:rsidRPr="00961176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6F92" w:rsidRPr="00961176" w:rsidRDefault="00ED6F92" w:rsidP="00ED6F92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Користувачі, в тому числі орендарі. 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Орендарями майна м. Сторожинець, вул. Федьковича, 15 А, приміщення 1, Чернівецького району Чернівецької області можуть бути фізичні та юридичні особи, у тому числі фізичні та юридичні особи іноземних держав, міжнародні організації та особи без громадянства (крім осіб передбачених частиною 4 статті 4 Закону України «Про оренду державного і комунального майна»).</w:t>
      </w:r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КОНТРОЛЬНІ ФУНКЦІЇ ЩОДО ВИКОРИСТАННЯ ПРИМІЩЕННЯ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b/>
          <w:sz w:val="28"/>
          <w:szCs w:val="20"/>
          <w:lang w:eastAsia="uk-UA"/>
        </w:rPr>
        <w:t>4.1.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Контроль за наявністю вільних приміщень, технічним станом рухомого і нерухомого майна, цільовим та фактичним використанням комунального майна, у </w:t>
      </w:r>
      <w:r w:rsidRPr="00961176">
        <w:rPr>
          <w:rFonts w:ascii="Times New Roman" w:eastAsia="PMingLiU" w:hAnsi="Times New Roman" w:cs="Times New Roman"/>
          <w:sz w:val="28"/>
          <w:szCs w:val="20"/>
          <w:shd w:val="clear" w:color="auto" w:fill="FFFFFF"/>
          <w:lang w:eastAsia="uk-UA"/>
        </w:rPr>
        <w:t xml:space="preserve">межах своїх повноважень, 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покладається на Сторожинецьку міську раду Чернівецького району Чернівецької області, як власника приміщень (далі – Власник).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b/>
          <w:sz w:val="28"/>
          <w:szCs w:val="20"/>
          <w:lang w:eastAsia="ru-RU"/>
        </w:rPr>
        <w:t>4.2.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Нежитлові приміщення ремонтуються з метою передачі їх в подальшому в користування на умовах орен</w:t>
      </w:r>
      <w:r>
        <w:rPr>
          <w:rFonts w:ascii="Times New Roman" w:eastAsia="PMingLiU" w:hAnsi="Times New Roman" w:cs="Times New Roman"/>
          <w:sz w:val="28"/>
          <w:szCs w:val="20"/>
          <w:lang w:eastAsia="ru-RU"/>
        </w:rPr>
        <w:t>ди для розвитку підприємництва н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а територі</w:t>
      </w:r>
      <w:r>
        <w:rPr>
          <w:rFonts w:ascii="Times New Roman" w:eastAsia="PMingLiU" w:hAnsi="Times New Roman" w:cs="Times New Roman"/>
          <w:sz w:val="28"/>
          <w:szCs w:val="20"/>
          <w:lang w:eastAsia="ru-RU"/>
        </w:rPr>
        <w:t>ї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Сторожи</w:t>
      </w:r>
      <w:r>
        <w:rPr>
          <w:rFonts w:ascii="Times New Roman" w:eastAsia="PMingLiU" w:hAnsi="Times New Roman" w:cs="Times New Roman"/>
          <w:sz w:val="28"/>
          <w:szCs w:val="20"/>
          <w:lang w:eastAsia="ru-RU"/>
        </w:rPr>
        <w:t>н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ецької територіальної громади.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bookmarkStart w:id="3" w:name="n456"/>
      <w:bookmarkEnd w:id="3"/>
      <w:r w:rsidRPr="00961176">
        <w:rPr>
          <w:rFonts w:ascii="Times New Roman" w:eastAsia="PMingLiU" w:hAnsi="Times New Roman" w:cs="Times New Roman"/>
          <w:b/>
          <w:sz w:val="28"/>
          <w:szCs w:val="20"/>
          <w:shd w:val="clear" w:color="auto" w:fill="FFFFFF"/>
          <w:lang w:eastAsia="uk-UA"/>
        </w:rPr>
        <w:t>4.2.</w:t>
      </w:r>
      <w:r w:rsidRPr="00961176">
        <w:rPr>
          <w:rFonts w:ascii="Times New Roman" w:eastAsia="PMingLiU" w:hAnsi="Times New Roman" w:cs="Times New Roman"/>
          <w:sz w:val="28"/>
          <w:szCs w:val="20"/>
          <w:shd w:val="clear" w:color="auto" w:fill="FFFFFF"/>
          <w:lang w:eastAsia="uk-UA"/>
        </w:rPr>
        <w:t xml:space="preserve"> 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Під час здійснення контрольних заходів (перевірок) Власником, балансоутримувачем та/або </w:t>
      </w:r>
      <w:r w:rsidRPr="00961176">
        <w:rPr>
          <w:rFonts w:ascii="Times New Roman" w:eastAsia="PMingLiU" w:hAnsi="Times New Roman" w:cs="Times New Roman"/>
          <w:sz w:val="28"/>
          <w:szCs w:val="20"/>
          <w:shd w:val="clear" w:color="auto" w:fill="FFFFFF"/>
          <w:lang w:eastAsia="uk-UA"/>
        </w:rPr>
        <w:t xml:space="preserve">уповноваженим органом 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управління перевіряються:</w:t>
      </w:r>
    </w:p>
    <w:p w:rsidR="00ED6F92" w:rsidRPr="00961176" w:rsidRDefault="00ED6F92" w:rsidP="00ED6F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Надходження плати за користування комунальним майном до бюджету (щомісяця).</w:t>
      </w:r>
    </w:p>
    <w:p w:rsidR="00ED6F92" w:rsidRPr="00961176" w:rsidRDefault="00ED6F92" w:rsidP="00ED6F92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Наявність чинного договору страхування об'єкта користування</w:t>
      </w:r>
      <w:r>
        <w:rPr>
          <w:rFonts w:ascii="Times New Roman" w:eastAsia="PMingLiU" w:hAnsi="Times New Roman" w:cs="Times New Roman"/>
          <w:sz w:val="28"/>
          <w:szCs w:val="20"/>
          <w:lang w:eastAsia="ru-RU"/>
        </w:rPr>
        <w:t xml:space="preserve"> (за необхідності)</w:t>
      </w: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.</w:t>
      </w:r>
    </w:p>
    <w:p w:rsidR="00ED6F92" w:rsidRPr="00961176" w:rsidRDefault="00ED6F92" w:rsidP="00ED6F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0"/>
          <w:lang w:eastAsia="ru-RU"/>
        </w:rPr>
      </w:pPr>
      <w:r w:rsidRPr="00961176">
        <w:rPr>
          <w:rFonts w:ascii="Times New Roman" w:eastAsia="PMingLiU" w:hAnsi="Times New Roman" w:cs="Times New Roman"/>
          <w:sz w:val="28"/>
          <w:szCs w:val="20"/>
          <w:lang w:eastAsia="ru-RU"/>
        </w:rPr>
        <w:t>Відомості щодо відповідності користувача приміщенням вимогам частини Закону.</w:t>
      </w:r>
    </w:p>
    <w:p w:rsidR="00ED6F92" w:rsidRPr="00961176" w:rsidRDefault="00ED6F92" w:rsidP="00ED6F92">
      <w:pPr>
        <w:numPr>
          <w:ilvl w:val="0"/>
          <w:numId w:val="7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Цільове використання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 приміщень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Технічний стан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 приміщень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(перебування об'єкта у стані, не гіршому, ніж на момент передачі його в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з урахуванням нормального фізичного зносу).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Відповідність займаної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користувачем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площі акту приймання - передавання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 приміщення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Наявність договорів про відшкодування витрат на утримання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 приміщення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і прибудинкової території (комунальні послуги, відшкодування плати за землю та інше).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0"/>
          <w:tab w:val="left" w:pos="567"/>
          <w:tab w:val="left" w:pos="1134"/>
          <w:tab w:val="left" w:pos="1560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lastRenderedPageBreak/>
        <w:t xml:space="preserve">Використання 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користувачем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майна.</w:t>
      </w:r>
    </w:p>
    <w:p w:rsidR="00ED6F92" w:rsidRPr="00961176" w:rsidRDefault="00ED6F92" w:rsidP="00ED6F92">
      <w:pPr>
        <w:numPr>
          <w:ilvl w:val="0"/>
          <w:numId w:val="7"/>
        </w:numPr>
        <w:tabs>
          <w:tab w:val="left" w:pos="1134"/>
          <w:tab w:val="left" w:pos="1560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Виконання припису (вимоги) 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власника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в разі порушення умов 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використання приміщень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ED6F92" w:rsidRPr="00961176" w:rsidRDefault="00ED6F92" w:rsidP="00ED6F92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Результати здійснення контрольних заходів (перевірки)       оформлюються актом перевірки 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переданого в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користування нежитлового приміщення в довільній формі 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двох примірниках, який підписується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Власником та користувачем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(або його представником).</w:t>
      </w:r>
    </w:p>
    <w:p w:rsidR="00ED6F92" w:rsidRPr="00961176" w:rsidRDefault="00ED6F92" w:rsidP="00ED6F92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 разі відмови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від підписання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</w:t>
      </w:r>
      <w:r w:rsidRPr="0096117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робить відмітку в Акті про відмову від підпису. </w:t>
      </w:r>
    </w:p>
    <w:p w:rsidR="00ED6F92" w:rsidRPr="00961176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F92" w:rsidRPr="00961176" w:rsidRDefault="00ED6F92" w:rsidP="00ED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ІНШІ УМОВИ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нежитлового приміщення здійснюється шляхом укладення договору оренди: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1176">
        <w:rPr>
          <w:rFonts w:ascii="Times New Roman" w:eastAsia="Calibri" w:hAnsi="Times New Roman" w:cs="Times New Roman"/>
          <w:b/>
          <w:sz w:val="28"/>
          <w:szCs w:val="28"/>
        </w:rPr>
        <w:t>5.1.1.</w:t>
      </w:r>
      <w:r w:rsidRPr="00961176">
        <w:rPr>
          <w:rFonts w:ascii="Times New Roman" w:eastAsia="Calibri" w:hAnsi="Times New Roman" w:cs="Times New Roman"/>
          <w:sz w:val="28"/>
          <w:szCs w:val="28"/>
        </w:rPr>
        <w:t xml:space="preserve"> За результатами електронного аукціону через електронну торгову систему (далі – ЕТС).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1176">
        <w:rPr>
          <w:rFonts w:ascii="Times New Roman" w:eastAsia="Calibri" w:hAnsi="Times New Roman" w:cs="Times New Roman"/>
          <w:b/>
          <w:sz w:val="28"/>
          <w:szCs w:val="28"/>
        </w:rPr>
        <w:t>5.1.2.</w:t>
      </w:r>
      <w:r w:rsidRPr="00961176">
        <w:rPr>
          <w:rFonts w:ascii="Times New Roman" w:eastAsia="Calibri" w:hAnsi="Times New Roman" w:cs="Times New Roman"/>
          <w:sz w:val="28"/>
          <w:szCs w:val="28"/>
        </w:rPr>
        <w:t xml:space="preserve"> Без проведення аукціону у випадках</w:t>
      </w:r>
      <w:r>
        <w:rPr>
          <w:rFonts w:ascii="Times New Roman" w:eastAsia="Calibri" w:hAnsi="Times New Roman" w:cs="Times New Roman"/>
          <w:sz w:val="28"/>
          <w:szCs w:val="28"/>
        </w:rPr>
        <w:t>, передбачених Законом та Порядком</w:t>
      </w:r>
      <w:r w:rsidRPr="009611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1176">
        <w:rPr>
          <w:rFonts w:ascii="Times New Roman" w:eastAsia="Calibri" w:hAnsi="Times New Roman" w:cs="Times New Roman"/>
          <w:sz w:val="28"/>
          <w:szCs w:val="28"/>
        </w:rPr>
        <w:t>За умови дотримання вимог Порядку та Закону, за інших рівних умов пріоритетними являються інститути громадянського суспільства/потенційні орендарі та інші визначені ст. 15 Закону  суб’єкти до складу яких входять, або які являються: ветерани російсько – української війни, члени сімей діючих військовослужбовців, загиблих, зниклих безвісті та полонених,  внутрішн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961176">
        <w:rPr>
          <w:rFonts w:ascii="Times New Roman" w:eastAsia="Calibri" w:hAnsi="Times New Roman" w:cs="Times New Roman"/>
          <w:sz w:val="28"/>
          <w:szCs w:val="28"/>
        </w:rPr>
        <w:t xml:space="preserve">о – переміщені особи, представники з числа </w:t>
      </w:r>
      <w:proofErr w:type="spellStart"/>
      <w:r w:rsidRPr="00961176">
        <w:rPr>
          <w:rFonts w:ascii="Times New Roman" w:eastAsia="Calibri" w:hAnsi="Times New Roman" w:cs="Times New Roman"/>
          <w:sz w:val="28"/>
          <w:szCs w:val="28"/>
        </w:rPr>
        <w:t>релокованого</w:t>
      </w:r>
      <w:proofErr w:type="spellEnd"/>
      <w:r w:rsidRPr="00961176">
        <w:rPr>
          <w:rFonts w:ascii="Times New Roman" w:eastAsia="Calibri" w:hAnsi="Times New Roman" w:cs="Times New Roman"/>
          <w:sz w:val="28"/>
          <w:szCs w:val="28"/>
        </w:rPr>
        <w:t xml:space="preserve"> бізнесу.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про включення/виключення нежитлового приміщення комунальної власності до Переліку першого типу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в оренду на електронному аукціоні, приймає Власник.</w:t>
      </w:r>
    </w:p>
    <w:p w:rsidR="00ED6F92" w:rsidRPr="00961176" w:rsidRDefault="00ED6F92" w:rsidP="00ED6F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про включення/виключення нежитлового приміщення комунальної власності до Переліку другого типу та </w:t>
      </w:r>
      <w:r w:rsidRPr="00961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отримання в оренду без проведення аукціону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 Власник.</w:t>
      </w:r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319y80a" w:colFirst="0" w:colLast="0"/>
      <w:bookmarkEnd w:id="4"/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6117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ЗАКЛЮЧНА ЧАСТИНА </w:t>
      </w:r>
    </w:p>
    <w:p w:rsidR="00ED6F92" w:rsidRPr="00961176" w:rsidRDefault="00ED6F92" w:rsidP="00ED6F9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6.1.</w:t>
      </w:r>
      <w:r w:rsidRPr="00961176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 разі змін, які відбулися в законодавстві під час дії цього Положення, норми цього Положення застосовуються в частині, яка не суперечить чинному законодавству.   </w:t>
      </w:r>
    </w:p>
    <w:p w:rsidR="00ED6F92" w:rsidRPr="00961176" w:rsidRDefault="00ED6F92" w:rsidP="00ED6F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положення діє протягом всього часу участі та реалізації заходів Сторожинецькою міською радою Чернівецького району Чернівецької області 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ENI/2021/430-477 «Об’єднання громад - задля сталого економічного розвитку ConCom4EG» щодо ремонту/реконструкції об’єктів за </w:t>
      </w:r>
      <w:proofErr w:type="spellStart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Сторожинець, вул. Федьковича, 15 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приміщення 1 (ІІІ поверх)</w:t>
      </w:r>
      <w:r w:rsidRPr="009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Чернівецького району Чернівецької області.</w:t>
      </w:r>
    </w:p>
    <w:p w:rsidR="00ED6F92" w:rsidRDefault="00ED6F92" w:rsidP="00ED6F9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2F" w:rsidRDefault="00332D2F" w:rsidP="00ED6F9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2F" w:rsidRPr="00961176" w:rsidRDefault="00332D2F" w:rsidP="00ED6F9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2F" w:rsidRDefault="00332D2F" w:rsidP="004D0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Перший заступник </w:t>
      </w:r>
    </w:p>
    <w:p w:rsidR="0044329F" w:rsidRDefault="00332D2F" w:rsidP="00332D2F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Сторожинецького міського голови                                         Ігор БЕЛЕНЧУК</w:t>
      </w:r>
    </w:p>
    <w:sectPr w:rsidR="0044329F" w:rsidSect="00332D2F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489"/>
    <w:multiLevelType w:val="multilevel"/>
    <w:tmpl w:val="D938EBBC"/>
    <w:lvl w:ilvl="0">
      <w:start w:val="2"/>
      <w:numFmt w:val="decimal"/>
      <w:lvlText w:val="%1"/>
      <w:lvlJc w:val="left"/>
      <w:pPr>
        <w:ind w:left="51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77222E5"/>
    <w:multiLevelType w:val="hybridMultilevel"/>
    <w:tmpl w:val="74D22E9E"/>
    <w:lvl w:ilvl="0" w:tplc="A8347C1C">
      <w:start w:val="1"/>
      <w:numFmt w:val="decimal"/>
      <w:lvlText w:val="4.2.%1."/>
      <w:lvlJc w:val="left"/>
      <w:pPr>
        <w:ind w:left="14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85DB5"/>
    <w:multiLevelType w:val="hybridMultilevel"/>
    <w:tmpl w:val="06E60236"/>
    <w:lvl w:ilvl="0" w:tplc="E676F7D6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b/>
      </w:rPr>
    </w:lvl>
    <w:lvl w:ilvl="1" w:tplc="22244A12">
      <w:start w:val="1"/>
      <w:numFmt w:val="decimal"/>
      <w:lvlText w:val="%2."/>
      <w:lvlJc w:val="left"/>
      <w:pPr>
        <w:tabs>
          <w:tab w:val="num" w:pos="768"/>
        </w:tabs>
        <w:ind w:left="76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1488"/>
        </w:tabs>
        <w:ind w:left="14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28"/>
        </w:tabs>
        <w:ind w:left="29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48"/>
        </w:tabs>
        <w:ind w:left="36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88"/>
        </w:tabs>
        <w:ind w:left="50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08"/>
        </w:tabs>
        <w:ind w:left="5808" w:hanging="360"/>
      </w:pPr>
    </w:lvl>
  </w:abstractNum>
  <w:abstractNum w:abstractNumId="3" w15:restartNumberingAfterBreak="0">
    <w:nsid w:val="21C12305"/>
    <w:multiLevelType w:val="multilevel"/>
    <w:tmpl w:val="45FC5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4" w15:restartNumberingAfterBreak="0">
    <w:nsid w:val="286150AF"/>
    <w:multiLevelType w:val="hybridMultilevel"/>
    <w:tmpl w:val="B9E639E8"/>
    <w:lvl w:ilvl="0" w:tplc="F7480E16">
      <w:start w:val="1"/>
      <w:numFmt w:val="decimal"/>
      <w:lvlText w:val="3.1.%1."/>
      <w:lvlJc w:val="left"/>
      <w:pPr>
        <w:ind w:left="14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18C"/>
    <w:multiLevelType w:val="hybridMultilevel"/>
    <w:tmpl w:val="C12E9E4C"/>
    <w:lvl w:ilvl="0" w:tplc="7B94384A">
      <w:start w:val="1"/>
      <w:numFmt w:val="decimal"/>
      <w:lvlText w:val="%1."/>
      <w:lvlJc w:val="left"/>
      <w:pPr>
        <w:ind w:left="1819" w:hanging="111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0C6A77"/>
    <w:multiLevelType w:val="hybridMultilevel"/>
    <w:tmpl w:val="3E94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12278"/>
    <w:rsid w:val="00025BD9"/>
    <w:rsid w:val="000309DC"/>
    <w:rsid w:val="000318F9"/>
    <w:rsid w:val="00032034"/>
    <w:rsid w:val="00047DDA"/>
    <w:rsid w:val="00055CD3"/>
    <w:rsid w:val="00071785"/>
    <w:rsid w:val="00084881"/>
    <w:rsid w:val="00087A8A"/>
    <w:rsid w:val="0009188D"/>
    <w:rsid w:val="00091E04"/>
    <w:rsid w:val="000A0455"/>
    <w:rsid w:val="000A3DA7"/>
    <w:rsid w:val="000B4FC9"/>
    <w:rsid w:val="000B685E"/>
    <w:rsid w:val="000B7066"/>
    <w:rsid w:val="000B77E6"/>
    <w:rsid w:val="000C4737"/>
    <w:rsid w:val="000D58B8"/>
    <w:rsid w:val="000E0DA5"/>
    <w:rsid w:val="000E5B43"/>
    <w:rsid w:val="000E6F81"/>
    <w:rsid w:val="000F0E3D"/>
    <w:rsid w:val="0010049B"/>
    <w:rsid w:val="00113292"/>
    <w:rsid w:val="0011454F"/>
    <w:rsid w:val="0011517E"/>
    <w:rsid w:val="0011565C"/>
    <w:rsid w:val="00123361"/>
    <w:rsid w:val="00127473"/>
    <w:rsid w:val="00147D0A"/>
    <w:rsid w:val="00151F3D"/>
    <w:rsid w:val="00154C12"/>
    <w:rsid w:val="00160447"/>
    <w:rsid w:val="00166C7A"/>
    <w:rsid w:val="001879C0"/>
    <w:rsid w:val="00191897"/>
    <w:rsid w:val="00197C08"/>
    <w:rsid w:val="001A06B0"/>
    <w:rsid w:val="001B6F19"/>
    <w:rsid w:val="001C3168"/>
    <w:rsid w:val="001C3428"/>
    <w:rsid w:val="001D6B37"/>
    <w:rsid w:val="001E18B4"/>
    <w:rsid w:val="001F084E"/>
    <w:rsid w:val="00204CE4"/>
    <w:rsid w:val="00211E4B"/>
    <w:rsid w:val="00230079"/>
    <w:rsid w:val="002421EF"/>
    <w:rsid w:val="0024611C"/>
    <w:rsid w:val="00281CFB"/>
    <w:rsid w:val="00286229"/>
    <w:rsid w:val="00295118"/>
    <w:rsid w:val="00295E51"/>
    <w:rsid w:val="002A4CAD"/>
    <w:rsid w:val="002A7BE5"/>
    <w:rsid w:val="002E4315"/>
    <w:rsid w:val="002E6543"/>
    <w:rsid w:val="002F0ED0"/>
    <w:rsid w:val="00303A13"/>
    <w:rsid w:val="00310EC6"/>
    <w:rsid w:val="0031407E"/>
    <w:rsid w:val="003176ED"/>
    <w:rsid w:val="0032113F"/>
    <w:rsid w:val="00322A3E"/>
    <w:rsid w:val="00332D2F"/>
    <w:rsid w:val="00333186"/>
    <w:rsid w:val="00335E5B"/>
    <w:rsid w:val="0034058C"/>
    <w:rsid w:val="00361054"/>
    <w:rsid w:val="003635FB"/>
    <w:rsid w:val="003651A9"/>
    <w:rsid w:val="00381240"/>
    <w:rsid w:val="00392E56"/>
    <w:rsid w:val="00396F91"/>
    <w:rsid w:val="003A028B"/>
    <w:rsid w:val="003A20E1"/>
    <w:rsid w:val="003A3A60"/>
    <w:rsid w:val="003B0359"/>
    <w:rsid w:val="003B0DDE"/>
    <w:rsid w:val="003B27B0"/>
    <w:rsid w:val="003B32FE"/>
    <w:rsid w:val="003D781A"/>
    <w:rsid w:val="003F4D93"/>
    <w:rsid w:val="00401578"/>
    <w:rsid w:val="00406BE8"/>
    <w:rsid w:val="00424CD5"/>
    <w:rsid w:val="00427031"/>
    <w:rsid w:val="00440F17"/>
    <w:rsid w:val="004428E1"/>
    <w:rsid w:val="0044329F"/>
    <w:rsid w:val="00451A76"/>
    <w:rsid w:val="00453EFB"/>
    <w:rsid w:val="0046672D"/>
    <w:rsid w:val="00472764"/>
    <w:rsid w:val="004736B5"/>
    <w:rsid w:val="00492BD7"/>
    <w:rsid w:val="00495555"/>
    <w:rsid w:val="004C08D8"/>
    <w:rsid w:val="004C3B87"/>
    <w:rsid w:val="004C5F07"/>
    <w:rsid w:val="004D08DE"/>
    <w:rsid w:val="004D120E"/>
    <w:rsid w:val="004D3D46"/>
    <w:rsid w:val="004E1770"/>
    <w:rsid w:val="004E58A9"/>
    <w:rsid w:val="004F1627"/>
    <w:rsid w:val="004F3442"/>
    <w:rsid w:val="00502AE4"/>
    <w:rsid w:val="005156FF"/>
    <w:rsid w:val="00516C7D"/>
    <w:rsid w:val="0052599C"/>
    <w:rsid w:val="005277D8"/>
    <w:rsid w:val="00542B13"/>
    <w:rsid w:val="0056397C"/>
    <w:rsid w:val="00564CFA"/>
    <w:rsid w:val="00582975"/>
    <w:rsid w:val="00584F17"/>
    <w:rsid w:val="00585767"/>
    <w:rsid w:val="00591BA2"/>
    <w:rsid w:val="005A60AC"/>
    <w:rsid w:val="005A6393"/>
    <w:rsid w:val="005B02C1"/>
    <w:rsid w:val="005B0465"/>
    <w:rsid w:val="005C02DE"/>
    <w:rsid w:val="005D4A3D"/>
    <w:rsid w:val="005E493A"/>
    <w:rsid w:val="005E59AD"/>
    <w:rsid w:val="005E6A57"/>
    <w:rsid w:val="005F277B"/>
    <w:rsid w:val="0060550B"/>
    <w:rsid w:val="006128F6"/>
    <w:rsid w:val="006256A0"/>
    <w:rsid w:val="00630145"/>
    <w:rsid w:val="006503CD"/>
    <w:rsid w:val="006529B1"/>
    <w:rsid w:val="006576AF"/>
    <w:rsid w:val="0066340C"/>
    <w:rsid w:val="00671D56"/>
    <w:rsid w:val="006732D6"/>
    <w:rsid w:val="00676A73"/>
    <w:rsid w:val="00677574"/>
    <w:rsid w:val="0067759F"/>
    <w:rsid w:val="006814EA"/>
    <w:rsid w:val="00681CF3"/>
    <w:rsid w:val="00683431"/>
    <w:rsid w:val="00686CB3"/>
    <w:rsid w:val="00687BED"/>
    <w:rsid w:val="006A6836"/>
    <w:rsid w:val="006D7B6C"/>
    <w:rsid w:val="0070140E"/>
    <w:rsid w:val="00711BB7"/>
    <w:rsid w:val="0072050A"/>
    <w:rsid w:val="0072285A"/>
    <w:rsid w:val="0073076D"/>
    <w:rsid w:val="00750F79"/>
    <w:rsid w:val="00752967"/>
    <w:rsid w:val="00770EE8"/>
    <w:rsid w:val="00787E18"/>
    <w:rsid w:val="00795515"/>
    <w:rsid w:val="00795698"/>
    <w:rsid w:val="00795B67"/>
    <w:rsid w:val="007A0326"/>
    <w:rsid w:val="007B3E66"/>
    <w:rsid w:val="007B7E42"/>
    <w:rsid w:val="007C4E4B"/>
    <w:rsid w:val="007D0586"/>
    <w:rsid w:val="007D265F"/>
    <w:rsid w:val="007D5189"/>
    <w:rsid w:val="007E761E"/>
    <w:rsid w:val="007F0179"/>
    <w:rsid w:val="007F72D6"/>
    <w:rsid w:val="007F795D"/>
    <w:rsid w:val="00802E56"/>
    <w:rsid w:val="00805EE6"/>
    <w:rsid w:val="00807107"/>
    <w:rsid w:val="008112AC"/>
    <w:rsid w:val="00813B68"/>
    <w:rsid w:val="008325C9"/>
    <w:rsid w:val="00832710"/>
    <w:rsid w:val="00834BF4"/>
    <w:rsid w:val="00846259"/>
    <w:rsid w:val="00867EB3"/>
    <w:rsid w:val="008707B9"/>
    <w:rsid w:val="00874227"/>
    <w:rsid w:val="00891AB6"/>
    <w:rsid w:val="00896C98"/>
    <w:rsid w:val="008B235C"/>
    <w:rsid w:val="008B5FF8"/>
    <w:rsid w:val="008C4273"/>
    <w:rsid w:val="008D2C43"/>
    <w:rsid w:val="008E57DD"/>
    <w:rsid w:val="00901B4A"/>
    <w:rsid w:val="00903A18"/>
    <w:rsid w:val="009732FA"/>
    <w:rsid w:val="00993F78"/>
    <w:rsid w:val="009A4221"/>
    <w:rsid w:val="009A4F7B"/>
    <w:rsid w:val="00A154CC"/>
    <w:rsid w:val="00A37428"/>
    <w:rsid w:val="00A62D25"/>
    <w:rsid w:val="00A75990"/>
    <w:rsid w:val="00A75AD8"/>
    <w:rsid w:val="00A77D0D"/>
    <w:rsid w:val="00A85E68"/>
    <w:rsid w:val="00A913D2"/>
    <w:rsid w:val="00AA0CC7"/>
    <w:rsid w:val="00AD1644"/>
    <w:rsid w:val="00AD56C8"/>
    <w:rsid w:val="00AE7CBD"/>
    <w:rsid w:val="00AF7272"/>
    <w:rsid w:val="00B04E27"/>
    <w:rsid w:val="00B178AE"/>
    <w:rsid w:val="00B27234"/>
    <w:rsid w:val="00B42028"/>
    <w:rsid w:val="00B43777"/>
    <w:rsid w:val="00B449DD"/>
    <w:rsid w:val="00B62FA6"/>
    <w:rsid w:val="00B70DC1"/>
    <w:rsid w:val="00BB7342"/>
    <w:rsid w:val="00BC7A95"/>
    <w:rsid w:val="00BD561A"/>
    <w:rsid w:val="00BE01B3"/>
    <w:rsid w:val="00BE49AA"/>
    <w:rsid w:val="00BF5685"/>
    <w:rsid w:val="00BF5881"/>
    <w:rsid w:val="00BF7D01"/>
    <w:rsid w:val="00C26CEF"/>
    <w:rsid w:val="00C404AF"/>
    <w:rsid w:val="00C50573"/>
    <w:rsid w:val="00C537F5"/>
    <w:rsid w:val="00C55CD9"/>
    <w:rsid w:val="00C6359C"/>
    <w:rsid w:val="00C81CF9"/>
    <w:rsid w:val="00C930F0"/>
    <w:rsid w:val="00CB25C0"/>
    <w:rsid w:val="00CD7780"/>
    <w:rsid w:val="00CD7D4D"/>
    <w:rsid w:val="00CE137B"/>
    <w:rsid w:val="00CF1808"/>
    <w:rsid w:val="00CF626B"/>
    <w:rsid w:val="00D02728"/>
    <w:rsid w:val="00D12EE1"/>
    <w:rsid w:val="00D32C7D"/>
    <w:rsid w:val="00D40274"/>
    <w:rsid w:val="00D51EAB"/>
    <w:rsid w:val="00D67A75"/>
    <w:rsid w:val="00D70D56"/>
    <w:rsid w:val="00D75EF8"/>
    <w:rsid w:val="00D83E3E"/>
    <w:rsid w:val="00D85509"/>
    <w:rsid w:val="00D85983"/>
    <w:rsid w:val="00DA1013"/>
    <w:rsid w:val="00DA5540"/>
    <w:rsid w:val="00DA7F80"/>
    <w:rsid w:val="00DD1976"/>
    <w:rsid w:val="00DD7281"/>
    <w:rsid w:val="00DE6E2D"/>
    <w:rsid w:val="00DF278A"/>
    <w:rsid w:val="00DF76AF"/>
    <w:rsid w:val="00E13BF1"/>
    <w:rsid w:val="00E27999"/>
    <w:rsid w:val="00E27FA1"/>
    <w:rsid w:val="00E51555"/>
    <w:rsid w:val="00E52679"/>
    <w:rsid w:val="00E53869"/>
    <w:rsid w:val="00E5591B"/>
    <w:rsid w:val="00E626F8"/>
    <w:rsid w:val="00E86B90"/>
    <w:rsid w:val="00E871D8"/>
    <w:rsid w:val="00E94347"/>
    <w:rsid w:val="00EA123D"/>
    <w:rsid w:val="00EA50A5"/>
    <w:rsid w:val="00EA59B1"/>
    <w:rsid w:val="00EA7C7D"/>
    <w:rsid w:val="00ED2296"/>
    <w:rsid w:val="00ED4C4F"/>
    <w:rsid w:val="00ED6F92"/>
    <w:rsid w:val="00EE37B4"/>
    <w:rsid w:val="00EF6D5C"/>
    <w:rsid w:val="00F050C2"/>
    <w:rsid w:val="00F25479"/>
    <w:rsid w:val="00F40706"/>
    <w:rsid w:val="00F42209"/>
    <w:rsid w:val="00F5124F"/>
    <w:rsid w:val="00F5640C"/>
    <w:rsid w:val="00F92A3E"/>
    <w:rsid w:val="00F96B7B"/>
    <w:rsid w:val="00FA00D4"/>
    <w:rsid w:val="00FB39AA"/>
    <w:rsid w:val="00FB537E"/>
    <w:rsid w:val="00FB5842"/>
    <w:rsid w:val="00FC39F9"/>
    <w:rsid w:val="00FD328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67DC"/>
  <w15:docId w15:val="{B704DA6A-6FF9-4CFB-84D6-F6B54880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151F3D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151F3D"/>
    <w:rPr>
      <w:sz w:val="16"/>
      <w:szCs w:val="16"/>
    </w:rPr>
  </w:style>
  <w:style w:type="paragraph" w:customStyle="1" w:styleId="a8">
    <w:name w:val="Знак Знак Знак Знак"/>
    <w:basedOn w:val="a"/>
    <w:rsid w:val="00BE4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9330-7331-4B19-8017-5CF2687F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5</Pages>
  <Words>7197</Words>
  <Characters>4103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67</cp:revision>
  <cp:lastPrinted>2025-05-26T13:30:00Z</cp:lastPrinted>
  <dcterms:created xsi:type="dcterms:W3CDTF">2024-03-28T09:30:00Z</dcterms:created>
  <dcterms:modified xsi:type="dcterms:W3CDTF">2025-05-26T13:31:00Z</dcterms:modified>
</cp:coreProperties>
</file>