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47D9" w:rsidRPr="006447D9" w:rsidRDefault="006447D9" w:rsidP="0064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4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64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7D9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174A8C4" wp14:editId="437B18CE">
            <wp:extent cx="962025" cy="1095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4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ПРОЄКТ</w:t>
      </w:r>
    </w:p>
    <w:p w:rsidR="006447D9" w:rsidRPr="006447D9" w:rsidRDefault="006447D9" w:rsidP="0064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К Р А Ї Н А </w:t>
      </w:r>
    </w:p>
    <w:p w:rsidR="006447D9" w:rsidRPr="006447D9" w:rsidRDefault="006447D9" w:rsidP="0064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СТОРОЖИНЕЦЬКА МІСЬКА РАДА ЧЕРНІВЕЦЬКОГО РАЙОНУ</w:t>
      </w:r>
    </w:p>
    <w:p w:rsidR="006447D9" w:rsidRPr="006447D9" w:rsidRDefault="006447D9" w:rsidP="0064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ЧЕРНІВЕЦЬКОЇ ОБЛАСТІ</w:t>
      </w:r>
    </w:p>
    <w:p w:rsidR="006447D9" w:rsidRPr="006447D9" w:rsidRDefault="006447D9" w:rsidP="0064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2739BC" w:rsidRDefault="002739BC" w:rsidP="0064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7D9" w:rsidRPr="006447D9" w:rsidRDefault="006447D9" w:rsidP="0064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64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64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</w:t>
      </w:r>
    </w:p>
    <w:p w:rsidR="00E52342" w:rsidRDefault="00E52342" w:rsidP="00E52342">
      <w:pPr>
        <w:pStyle w:val="a6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E52342" w:rsidRDefault="00E52342" w:rsidP="00BB7635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739BC">
        <w:rPr>
          <w:rFonts w:ascii="Times New Roman" w:hAnsi="Times New Roman"/>
          <w:sz w:val="28"/>
          <w:szCs w:val="28"/>
        </w:rPr>
        <w:t xml:space="preserve">    17 червня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202</w:t>
      </w:r>
      <w:r w:rsidR="002739B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р.                                      </w:t>
      </w:r>
      <w:r w:rsidR="002739B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    №____</w:t>
      </w:r>
    </w:p>
    <w:p w:rsidR="003C6A99" w:rsidRDefault="002739BC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</w:p>
    <w:p w:rsidR="003C6A99" w:rsidRPr="002739BC" w:rsidRDefault="001132BD" w:rsidP="003C6A99">
      <w:p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Про</w:t>
      </w:r>
      <w:r w:rsidR="003C6A99"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створення</w:t>
      </w:r>
      <w:r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 w:rsidR="003C6A99"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Стратегічної інвестиційної ради</w:t>
      </w:r>
    </w:p>
    <w:p w:rsidR="003C6A99" w:rsidRPr="002739BC" w:rsidRDefault="003C6A99" w:rsidP="003C6A99">
      <w:p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Сторожинецької міської територіальної громади</w:t>
      </w:r>
    </w:p>
    <w:p w:rsidR="003C6A99" w:rsidRPr="002739BC" w:rsidRDefault="003C6A99" w:rsidP="003C6A99">
      <w:p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та </w:t>
      </w:r>
      <w:r w:rsidR="001132BD"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затвердження Положення </w:t>
      </w:r>
      <w:r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про Стратегічну </w:t>
      </w:r>
    </w:p>
    <w:p w:rsidR="003C6A99" w:rsidRPr="002739BC" w:rsidRDefault="003C6A99" w:rsidP="003C6A99">
      <w:p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інвестиційну раду</w:t>
      </w:r>
      <w:r w:rsidR="001132BD"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Сторожинецької міської</w:t>
      </w:r>
    </w:p>
    <w:p w:rsidR="001132BD" w:rsidRPr="001132BD" w:rsidRDefault="001132BD" w:rsidP="003C6A99">
      <w:p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територіальної громади</w:t>
      </w:r>
    </w:p>
    <w:p w:rsidR="001132BD" w:rsidRPr="001132BD" w:rsidRDefault="001132BD" w:rsidP="00433F83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1132BD" w:rsidRDefault="001132BD" w:rsidP="00433F83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    </w:t>
      </w:r>
      <w:r w:rsidR="00922D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</w:t>
      </w: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еруючись Закон</w:t>
      </w:r>
      <w:r w:rsidR="00922D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ом</w:t>
      </w: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України «Про місцеве самоврядування в Україні», </w:t>
      </w:r>
      <w:r w:rsidR="00DA34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ст.75</w:t>
      </w:r>
      <w:r w:rsidR="00DA340E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uk-UA"/>
        </w:rPr>
        <w:t xml:space="preserve">2 </w:t>
      </w:r>
      <w:r w:rsidR="00DA340E" w:rsidRPr="00DA34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Бюджетного</w:t>
      </w:r>
      <w:r w:rsidR="00DA340E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uk-UA"/>
        </w:rPr>
        <w:t xml:space="preserve"> </w:t>
      </w:r>
      <w:r w:rsidR="00DA34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кодексу України,</w:t>
      </w: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922D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постановою Кабінету Міністрів України від 14 травня 2024 року №549 «Про утворення Стратегічної інвестиційної ради», Положенням про Стратегічну інвестиційну раду, затвердженим Постановою КМУ від 14 травня  2024 року №549</w:t>
      </w:r>
      <w:r w:rsidR="006447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рішенням виконавчого комітету Сторожинецької міської ради Чернівецького району Чернівецької області від 27 травня 2025 року №163 «Про затвердження Плану заходів щодо складання прогнозу міського бюджету Сторожинецької територіальної громади на 2026-2028 роки»,</w:t>
      </w:r>
    </w:p>
    <w:p w:rsidR="006447D9" w:rsidRDefault="006447D9" w:rsidP="00433F83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6447D9" w:rsidRPr="006447D9" w:rsidRDefault="006447D9" w:rsidP="006447D9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447D9">
        <w:rPr>
          <w:rFonts w:ascii="Times New Roman" w:hAnsi="Times New Roman" w:cs="Times New Roman"/>
          <w:b/>
          <w:sz w:val="28"/>
          <w:szCs w:val="28"/>
        </w:rPr>
        <w:t>ВИКОНАВЧИЙ КОМІТЕТ МІСЬКОЇ РАДИ ВИРІШИВ:</w:t>
      </w:r>
    </w:p>
    <w:p w:rsidR="00BB7635" w:rsidRDefault="001132BD" w:rsidP="00525247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="006447D9" w:rsidRPr="006447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Створити Стратегічн</w:t>
      </w:r>
      <w:r w:rsidR="006447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6447D9" w:rsidRPr="006447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інвестиційн</w:t>
      </w:r>
      <w:r w:rsidR="006447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6447D9" w:rsidRPr="006447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рад</w:t>
      </w:r>
      <w:r w:rsidR="006447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</w:t>
      </w:r>
      <w:r w:rsidR="006447D9" w:rsidRPr="006447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Сторожинецької міської територіальної громади</w:t>
      </w:r>
      <w:r w:rsidR="006447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0E18B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складі згідно з додатком</w:t>
      </w:r>
      <w:r w:rsidR="00BB76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(додаток 1).</w:t>
      </w:r>
      <w:r w:rsidR="006447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</w:p>
    <w:p w:rsidR="00BB7635" w:rsidRDefault="001132BD" w:rsidP="00BB7635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351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76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Затвердити Положення </w:t>
      </w:r>
      <w:r w:rsidR="00BB7635" w:rsidRPr="00BB76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 Стратегічну інвестиційну раду Сторожинецької міської територіальної громади</w:t>
      </w:r>
      <w:r w:rsidRPr="00BB76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(додат</w:t>
      </w:r>
      <w:r w:rsidR="00E52342" w:rsidRPr="00BB76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ок </w:t>
      </w:r>
      <w:r w:rsidR="00EC373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</w:t>
      </w:r>
      <w:r w:rsidRPr="00BB76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).</w:t>
      </w:r>
    </w:p>
    <w:p w:rsidR="00BB7635" w:rsidRDefault="008E1FDF" w:rsidP="005269EE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spacing w:after="0" w:line="351" w:lineRule="atLeast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76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Відділу документообігу та контролю Сторожинецької міської ради </w:t>
      </w:r>
      <w:r w:rsidR="0019729B" w:rsidRPr="00BB76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(Миколі БАЛАНЮКУ) </w:t>
      </w:r>
      <w:r w:rsidRPr="00BB76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забезпечити оприлюднення даного </w:t>
      </w:r>
      <w:r w:rsidR="00BB76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рішення</w:t>
      </w:r>
      <w:r w:rsidRPr="00BB76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 офіційному сайті міської ради та надіслати </w:t>
      </w:r>
      <w:r w:rsidR="00BB76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представникам </w:t>
      </w:r>
      <w:r w:rsidR="00BB7635" w:rsidRPr="006447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Стратегічн</w:t>
      </w:r>
      <w:r w:rsidR="00BB76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ої</w:t>
      </w:r>
      <w:r w:rsidR="00BB7635" w:rsidRPr="006447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інвестиційн</w:t>
      </w:r>
      <w:r w:rsidR="00BB76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ої</w:t>
      </w:r>
      <w:r w:rsidR="00BB7635" w:rsidRPr="006447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рад</w:t>
      </w:r>
      <w:r w:rsidR="00BB76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и</w:t>
      </w:r>
      <w:r w:rsidR="00BB7635" w:rsidRPr="006447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Сторожинецької міської територіальної громади</w:t>
      </w:r>
      <w:r w:rsidR="00BB76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BB7635" w:rsidRDefault="00BB7635" w:rsidP="005269EE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spacing w:after="0" w:line="351" w:lineRule="atLeast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76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Дане рішення набуває чинності з моменту його оприлюднення. </w:t>
      </w:r>
    </w:p>
    <w:p w:rsidR="001132BD" w:rsidRPr="00BB7635" w:rsidRDefault="00BB7635" w:rsidP="005269EE">
      <w:pPr>
        <w:numPr>
          <w:ilvl w:val="0"/>
          <w:numId w:val="1"/>
        </w:numPr>
        <w:shd w:val="clear" w:color="auto" w:fill="FFFFFF"/>
        <w:tabs>
          <w:tab w:val="clear" w:pos="720"/>
          <w:tab w:val="left" w:pos="567"/>
        </w:tabs>
        <w:spacing w:after="0" w:line="351" w:lineRule="atLeast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B763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Контроль за виконанням даного рішення покласти на першого заступника Сторожинецького міського голови Ігоря БЕЛЕНЧУКА.</w:t>
      </w:r>
    </w:p>
    <w:p w:rsidR="00894D5D" w:rsidRPr="001132BD" w:rsidRDefault="00894D5D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1132BD" w:rsidRPr="001132BD" w:rsidRDefault="00894D5D" w:rsidP="00894D5D">
      <w:pPr>
        <w:shd w:val="clear" w:color="auto" w:fill="FFFFFF"/>
        <w:spacing w:after="0" w:line="351" w:lineRule="atLeast"/>
        <w:ind w:firstLine="150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uk-UA"/>
        </w:rPr>
      </w:pPr>
      <w:r w:rsidRPr="00E523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Сторожинецький м</w:t>
      </w:r>
      <w:r w:rsidR="001132BD" w:rsidRPr="001132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іський голова</w:t>
      </w:r>
      <w:r w:rsidR="00E523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           </w:t>
      </w:r>
      <w:r w:rsidRPr="00E523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                             Ігор МАТЕЙЧУК</w:t>
      </w:r>
    </w:p>
    <w:p w:rsidR="00BB7635" w:rsidRPr="00BB7635" w:rsidRDefault="001132BD" w:rsidP="00BB763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1132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  <w:proofErr w:type="spellStart"/>
      <w:r w:rsidR="00BB7635"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Підготував</w:t>
      </w:r>
      <w:proofErr w:type="spellEnd"/>
      <w:r w:rsidR="00BB7635"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:</w:t>
      </w:r>
    </w:p>
    <w:p w:rsidR="00BB7635" w:rsidRPr="00BB7635" w:rsidRDefault="00BB7635" w:rsidP="00BB763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B7635" w:rsidRPr="00BB7635" w:rsidRDefault="00BB7635" w:rsidP="00BB7635">
      <w:pPr>
        <w:shd w:val="clear" w:color="auto" w:fill="FFFFFF"/>
        <w:spacing w:after="0" w:line="351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>Провідний спеціаліст-проектний менеджер</w:t>
      </w:r>
    </w:p>
    <w:p w:rsidR="00BB7635" w:rsidRPr="00BB7635" w:rsidRDefault="00BB7635" w:rsidP="00BB7635">
      <w:pPr>
        <w:shd w:val="clear" w:color="auto" w:fill="FFFFFF"/>
        <w:spacing w:after="0" w:line="351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відділу економічного розвитку, торгівлі, </w:t>
      </w:r>
    </w:p>
    <w:p w:rsidR="00BB7635" w:rsidRPr="00BB7635" w:rsidRDefault="00BB7635" w:rsidP="00BB7635">
      <w:pPr>
        <w:shd w:val="clear" w:color="auto" w:fill="FFFFFF"/>
        <w:spacing w:after="0" w:line="351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інвестицій та державних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Ірина ПАВЛЮК</w:t>
      </w:r>
    </w:p>
    <w:p w:rsidR="00BB7635" w:rsidRPr="00BB7635" w:rsidRDefault="00BB7635" w:rsidP="00BB7635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B7635" w:rsidRPr="00BB7635" w:rsidRDefault="00BB7635" w:rsidP="00BB7635">
      <w:pPr>
        <w:shd w:val="clear" w:color="auto" w:fill="FFFFFF"/>
        <w:spacing w:after="0" w:line="351" w:lineRule="atLeast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Погоджено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:</w:t>
      </w:r>
    </w:p>
    <w:p w:rsidR="00BB7635" w:rsidRPr="00BB7635" w:rsidRDefault="00BB7635" w:rsidP="00BB7635">
      <w:pPr>
        <w:shd w:val="clear" w:color="auto" w:fill="FFFFFF"/>
        <w:spacing w:after="0" w:line="351" w:lineRule="atLeast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B7635" w:rsidRPr="00BB7635" w:rsidRDefault="00BB7635" w:rsidP="00BB7635">
      <w:pPr>
        <w:shd w:val="clear" w:color="auto" w:fill="FFFFFF"/>
        <w:spacing w:after="0" w:line="351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>Секретар Сторожинецької міської ради                                Дмитро БОЙЧУК</w:t>
      </w:r>
    </w:p>
    <w:p w:rsidR="00BB7635" w:rsidRPr="00BB7635" w:rsidRDefault="00BB7635" w:rsidP="00BB7635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Перший заступник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голови                                     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Ігор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БЕЛЕНЧУК</w:t>
      </w: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Заступник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цифрового</w:t>
      </w: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цифрових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трансформацій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цифровізації та з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оборонних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Віталій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ГРИНЧУК</w:t>
      </w: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>Провідний спеціаліст</w:t>
      </w: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юридичного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                           </w:t>
      </w:r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>Аурел СИРБУ</w:t>
      </w: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Начальник </w:t>
      </w:r>
      <w:proofErr w:type="spellStart"/>
      <w:proofErr w:type="gram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організаційної</w:t>
      </w:r>
      <w:proofErr w:type="spellEnd"/>
      <w:proofErr w:type="gram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та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кадрової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роботи                                                                 </w:t>
      </w:r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Ольга ПАЛАДІЙ</w:t>
      </w: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Начальник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документообігу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</w:t>
      </w:r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Микола БАЛАНЮК</w:t>
      </w: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та контролю           </w:t>
      </w:r>
    </w:p>
    <w:tbl>
      <w:tblPr>
        <w:tblW w:w="12834" w:type="dxa"/>
        <w:tblLook w:val="01E0" w:firstRow="1" w:lastRow="1" w:firstColumn="1" w:lastColumn="1" w:noHBand="0" w:noVBand="0"/>
      </w:tblPr>
      <w:tblGrid>
        <w:gridCol w:w="4786"/>
        <w:gridCol w:w="4820"/>
        <w:gridCol w:w="3228"/>
      </w:tblGrid>
      <w:tr w:rsidR="00BB7635" w:rsidRPr="00BB7635" w:rsidTr="00F16012">
        <w:tc>
          <w:tcPr>
            <w:tcW w:w="4786" w:type="dxa"/>
          </w:tcPr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бухгалтерського обліку та звітності      </w:t>
            </w: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Уповноважена особа з питань запобігання та виявлення корупції у </w:t>
            </w: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Сторожинецькій міській раді                                                                                               </w:t>
            </w:r>
          </w:p>
        </w:tc>
        <w:tc>
          <w:tcPr>
            <w:tcW w:w="4820" w:type="dxa"/>
          </w:tcPr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Марія ГРЕЗЮК</w:t>
            </w: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Максим МЯЗІН</w:t>
            </w:r>
          </w:p>
        </w:tc>
        <w:tc>
          <w:tcPr>
            <w:tcW w:w="3228" w:type="dxa"/>
          </w:tcPr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7635" w:rsidRPr="00BB7635" w:rsidRDefault="00BB7635" w:rsidP="00BB7635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635" w:rsidRPr="00BB7635" w:rsidRDefault="00BB7635" w:rsidP="00BB7635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635" w:rsidRPr="00BB7635" w:rsidRDefault="00BB7635" w:rsidP="00BB7635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635" w:rsidRPr="00BB7635" w:rsidRDefault="00BB7635" w:rsidP="00BB7635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F83" w:rsidRDefault="00433F83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E18B1" w:rsidRDefault="000E18B1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E18B1" w:rsidRDefault="000E18B1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E18B1" w:rsidRDefault="000E18B1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E18B1" w:rsidRDefault="000E18B1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DA340E" w:rsidRDefault="00DA340E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E18B1" w:rsidRDefault="000E18B1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33F83" w:rsidRPr="001132BD" w:rsidRDefault="00433F83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33F83" w:rsidRPr="001132BD" w:rsidRDefault="001132BD" w:rsidP="00433F83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 </w:t>
      </w:r>
      <w:r w:rsidR="00433F83"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                                                                                 </w:t>
      </w:r>
      <w:r w:rsidR="00433F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 w:rsidR="00433F83"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Додаток  </w:t>
      </w:r>
      <w:r w:rsidR="000E18B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</w:t>
      </w:r>
    </w:p>
    <w:p w:rsidR="00433F83" w:rsidRPr="001132BD" w:rsidRDefault="00433F83" w:rsidP="00433F83">
      <w:pPr>
        <w:shd w:val="clear" w:color="auto" w:fill="FFFFFF"/>
        <w:spacing w:after="0" w:line="351" w:lineRule="atLeast"/>
        <w:ind w:left="637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 </w:t>
      </w:r>
      <w:r w:rsidR="000E18B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рішення виконавчого комітету Сторожинецької міської ради</w:t>
      </w:r>
    </w:p>
    <w:p w:rsidR="00433F83" w:rsidRPr="001132BD" w:rsidRDefault="00272CD3" w:rsidP="00433F83">
      <w:pPr>
        <w:shd w:val="clear" w:color="auto" w:fill="FFFFFF"/>
        <w:spacing w:after="0" w:line="351" w:lineRule="atLeast"/>
        <w:ind w:left="566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від </w:t>
      </w:r>
      <w:r w:rsidR="00433F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__</w:t>
      </w:r>
      <w:r w:rsidR="00433F83"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433F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_____</w:t>
      </w:r>
      <w:r w:rsidR="00433F83"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.20</w:t>
      </w:r>
      <w:r w:rsidR="000E18B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25</w:t>
      </w:r>
      <w:r w:rsidR="00433F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№_____</w:t>
      </w:r>
    </w:p>
    <w:p w:rsidR="000E18B1" w:rsidRDefault="000E18B1" w:rsidP="00265B31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E18B1" w:rsidRPr="000E18B1" w:rsidRDefault="00433F83" w:rsidP="000E18B1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Склад</w:t>
      </w:r>
      <w:r w:rsidR="000E18B1"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</w:t>
      </w:r>
    </w:p>
    <w:p w:rsidR="002739BC" w:rsidRDefault="000E18B1" w:rsidP="000E18B1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Стратегічної інвестиційної ради </w:t>
      </w:r>
    </w:p>
    <w:p w:rsidR="00265B31" w:rsidRPr="000E18B1" w:rsidRDefault="000E18B1" w:rsidP="000E18B1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Сторожинецької міської територіальної громади</w:t>
      </w:r>
    </w:p>
    <w:p w:rsidR="00265B31" w:rsidRDefault="00265B31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704"/>
        <w:gridCol w:w="3686"/>
        <w:gridCol w:w="5528"/>
      </w:tblGrid>
      <w:tr w:rsidR="006F3F42" w:rsidTr="00CC6086">
        <w:tc>
          <w:tcPr>
            <w:tcW w:w="704" w:type="dxa"/>
          </w:tcPr>
          <w:p w:rsidR="006F3F42" w:rsidRDefault="006F3F42" w:rsidP="00433F83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686" w:type="dxa"/>
          </w:tcPr>
          <w:p w:rsidR="006F3F42" w:rsidRDefault="00657867" w:rsidP="00DA340E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Гринчук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Віталій Васильович</w:t>
            </w:r>
          </w:p>
        </w:tc>
        <w:tc>
          <w:tcPr>
            <w:tcW w:w="5528" w:type="dxa"/>
          </w:tcPr>
          <w:p w:rsidR="006F3F42" w:rsidRDefault="00657867" w:rsidP="00657867">
            <w:pPr>
              <w:spacing w:line="35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Заступник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Сторожинецького міського голови </w:t>
            </w:r>
            <w:r w:rsidRPr="003867DC">
              <w:rPr>
                <w:rFonts w:ascii="Times New Roman" w:hAnsi="Times New Roman" w:cs="Times New Roman"/>
                <w:sz w:val="28"/>
                <w:szCs w:val="28"/>
              </w:rPr>
              <w:t>з питань цифрового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67DC">
              <w:rPr>
                <w:rFonts w:ascii="Times New Roman" w:hAnsi="Times New Roman" w:cs="Times New Roman"/>
                <w:sz w:val="28"/>
                <w:szCs w:val="28"/>
              </w:rPr>
              <w:t>розвитку, цифрових трансформацій, цифровізації та з оборонних питань</w:t>
            </w:r>
            <w:r w:rsidR="006F3F42" w:rsidRPr="00C873C5">
              <w:rPr>
                <w:rFonts w:ascii="Times New Roman" w:hAnsi="Times New Roman" w:cs="Times New Roman"/>
                <w:sz w:val="28"/>
                <w:szCs w:val="28"/>
              </w:rPr>
              <w:t xml:space="preserve">, голова </w:t>
            </w:r>
            <w:r w:rsidR="006A6A63"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686" w:type="dxa"/>
          </w:tcPr>
          <w:p w:rsidR="00657867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Беленчук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Ігор Іванович</w:t>
            </w:r>
          </w:p>
        </w:tc>
        <w:tc>
          <w:tcPr>
            <w:tcW w:w="5528" w:type="dxa"/>
          </w:tcPr>
          <w:p w:rsidR="00657867" w:rsidRDefault="00657867" w:rsidP="00657867">
            <w:pPr>
              <w:spacing w:line="35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Перший заступник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Сторожинецького міського голови,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заступник голови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686" w:type="dxa"/>
          </w:tcPr>
          <w:p w:rsidR="00657867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Павлюк Ірина Миколаївна</w:t>
            </w:r>
          </w:p>
        </w:tc>
        <w:tc>
          <w:tcPr>
            <w:tcW w:w="5528" w:type="dxa"/>
          </w:tcPr>
          <w:p w:rsidR="00657867" w:rsidRDefault="00657867" w:rsidP="0065786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DA34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Провідний спеціаліст –проектний менеджер відділу економічного розвитку, торгівлі, інвестицій та державних </w:t>
            </w:r>
            <w:proofErr w:type="spellStart"/>
            <w:r w:rsidRPr="00DA34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закупівель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686" w:type="dxa"/>
          </w:tcPr>
          <w:p w:rsidR="00657867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Бойчук Дмитро Олексійович</w:t>
            </w:r>
          </w:p>
        </w:tc>
        <w:tc>
          <w:tcPr>
            <w:tcW w:w="5528" w:type="dxa"/>
          </w:tcPr>
          <w:p w:rsidR="00657867" w:rsidRDefault="00657867" w:rsidP="00657867">
            <w:pPr>
              <w:spacing w:line="35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bookmarkStart w:id="0" w:name="_GoBack"/>
            <w:bookmarkEnd w:id="0"/>
            <w:r w:rsidRPr="00A834F9">
              <w:rPr>
                <w:rFonts w:ascii="Times New Roman" w:hAnsi="Times New Roman" w:cs="Times New Roman"/>
                <w:sz w:val="28"/>
                <w:szCs w:val="28"/>
              </w:rPr>
              <w:t xml:space="preserve"> Сторожинецької міської ради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Кухарук</w:t>
            </w:r>
            <w:proofErr w:type="spellEnd"/>
            <w:r w:rsidRPr="00980D85">
              <w:rPr>
                <w:rFonts w:ascii="Times New Roman" w:hAnsi="Times New Roman" w:cs="Times New Roman"/>
                <w:sz w:val="28"/>
                <w:szCs w:val="28"/>
              </w:rPr>
              <w:t xml:space="preserve"> Андрій Анатолійович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Начальник відділу містобудування, архітектури, житлово-комунального господарства, транспорту, благоустрою та інфраструктури 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Вітюк Аркадій Дмитрович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Начальник відділу земельних відносин 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686" w:type="dxa"/>
            <w:shd w:val="clear" w:color="auto" w:fill="FFFFFF"/>
          </w:tcPr>
          <w:p w:rsidR="00657867" w:rsidRPr="00980D85" w:rsidRDefault="00657867" w:rsidP="00657867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Стрілецький Ярослав Григорович</w:t>
            </w:r>
          </w:p>
        </w:tc>
        <w:tc>
          <w:tcPr>
            <w:tcW w:w="5528" w:type="dxa"/>
            <w:shd w:val="clear" w:color="auto" w:fill="FFFFFF"/>
          </w:tcPr>
          <w:p w:rsidR="00657867" w:rsidRPr="00980D85" w:rsidRDefault="00657867" w:rsidP="00657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Начальник відділу освіти 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Паладій Ольга Михайлівна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 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>організаційної та кадрової роботи  </w:t>
            </w: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3686" w:type="dxa"/>
            <w:shd w:val="clear" w:color="auto" w:fill="FFFFFF"/>
          </w:tcPr>
          <w:p w:rsidR="00657867" w:rsidRPr="00980D85" w:rsidRDefault="00657867" w:rsidP="00657867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0D85">
              <w:rPr>
                <w:rFonts w:ascii="Times New Roman" w:hAnsi="Times New Roman"/>
                <w:sz w:val="28"/>
                <w:szCs w:val="28"/>
              </w:rPr>
              <w:t>Ієримійчук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Інна Юріївна</w:t>
            </w:r>
          </w:p>
        </w:tc>
        <w:tc>
          <w:tcPr>
            <w:tcW w:w="5528" w:type="dxa"/>
            <w:shd w:val="clear" w:color="auto" w:fill="FFFFFF"/>
          </w:tcPr>
          <w:p w:rsidR="00657867" w:rsidRPr="00980D85" w:rsidRDefault="00657867" w:rsidP="00657867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 w:rsidRPr="00980D85">
              <w:rPr>
                <w:rFonts w:ascii="Times New Roman" w:hAnsi="Times New Roman"/>
                <w:sz w:val="28"/>
                <w:szCs w:val="28"/>
              </w:rPr>
              <w:t>Начальник відділу соціального захисту населення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Грезюк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Марія Іллівна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4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бухгалтерського обліку та звітності </w:t>
            </w: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головний бухгалтер</w:t>
            </w:r>
            <w:r w:rsidRPr="00D24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980D85">
              <w:rPr>
                <w:rFonts w:ascii="Times New Roman" w:hAnsi="Times New Roman"/>
                <w:sz w:val="28"/>
                <w:szCs w:val="28"/>
              </w:rPr>
              <w:lastRenderedPageBreak/>
              <w:t>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11.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Сташеску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Крістіна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Георгіївна</w:t>
            </w:r>
            <w:proofErr w:type="spellEnd"/>
          </w:p>
        </w:tc>
        <w:tc>
          <w:tcPr>
            <w:tcW w:w="5528" w:type="dxa"/>
          </w:tcPr>
          <w:p w:rsidR="00657867" w:rsidRPr="00980D85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Центру –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державний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реєстратор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>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657867">
        <w:trPr>
          <w:trHeight w:val="912"/>
        </w:trPr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Баланюк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Микола Миколайович</w:t>
            </w:r>
          </w:p>
        </w:tc>
        <w:tc>
          <w:tcPr>
            <w:tcW w:w="5528" w:type="dxa"/>
          </w:tcPr>
          <w:p w:rsidR="00657867" w:rsidRPr="00D243EF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документообігу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контролю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</w:p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Никифорюк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Маріян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Іванович</w:t>
            </w:r>
            <w:proofErr w:type="spellEnd"/>
          </w:p>
        </w:tc>
        <w:tc>
          <w:tcPr>
            <w:tcW w:w="5528" w:type="dxa"/>
          </w:tcPr>
          <w:p w:rsidR="00657867" w:rsidRPr="00980D85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Служби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у справах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Маніліч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Альона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Олександрівна</w:t>
            </w:r>
            <w:proofErr w:type="spellEnd"/>
          </w:p>
        </w:tc>
        <w:tc>
          <w:tcPr>
            <w:tcW w:w="5528" w:type="dxa"/>
          </w:tcPr>
          <w:p w:rsidR="00657867" w:rsidRPr="00B10995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Завідувач сектору з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квартирнрого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обліку, приватизації житла та комунальної власності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3686" w:type="dxa"/>
            <w:shd w:val="clear" w:color="auto" w:fill="FFFFFF"/>
          </w:tcPr>
          <w:p w:rsidR="00657867" w:rsidRPr="00980D85" w:rsidRDefault="00657867" w:rsidP="00657867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Шутак</w:t>
            </w:r>
            <w:proofErr w:type="spellEnd"/>
            <w:r w:rsidRPr="00980D85">
              <w:rPr>
                <w:rFonts w:ascii="Times New Roman" w:hAnsi="Times New Roman" w:cs="Times New Roman"/>
                <w:sz w:val="28"/>
                <w:szCs w:val="28"/>
              </w:rPr>
              <w:t xml:space="preserve"> Альона Іванівна</w:t>
            </w:r>
          </w:p>
        </w:tc>
        <w:tc>
          <w:tcPr>
            <w:tcW w:w="5528" w:type="dxa"/>
            <w:shd w:val="clear" w:color="auto" w:fill="FFFFFF"/>
          </w:tcPr>
          <w:p w:rsidR="00657867" w:rsidRPr="00980D85" w:rsidRDefault="00657867" w:rsidP="00657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Фінансового відділу 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Дячук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Анжеліка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Василівна</w:t>
            </w:r>
            <w:proofErr w:type="spellEnd"/>
          </w:p>
        </w:tc>
        <w:tc>
          <w:tcPr>
            <w:tcW w:w="5528" w:type="dxa"/>
          </w:tcPr>
          <w:p w:rsidR="00657867" w:rsidRPr="00980D85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юридичного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Місик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Дмитро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Тарасович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Інспектор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надзвичайних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ситуацій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цивільного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територій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</w:tbl>
    <w:p w:rsidR="006A6A63" w:rsidRPr="00980D85" w:rsidRDefault="006A6A63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A6A63" w:rsidRDefault="006A6A63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6A6A63" w:rsidRDefault="006A6A63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6A6A63" w:rsidRDefault="006A6A63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1C6E28" w:rsidRDefault="001C6E28" w:rsidP="001C6E2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E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</w:t>
      </w:r>
    </w:p>
    <w:p w:rsidR="005B1FF4" w:rsidRPr="001132BD" w:rsidRDefault="005B1FF4" w:rsidP="005B1FF4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B1FF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</w:t>
      </w:r>
      <w:proofErr w:type="spellStart"/>
      <w:r w:rsidRPr="001132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екретар</w:t>
      </w:r>
      <w:proofErr w:type="spellEnd"/>
    </w:p>
    <w:p w:rsidR="005B1FF4" w:rsidRPr="001132BD" w:rsidRDefault="005B1FF4" w:rsidP="005B1FF4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B1F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Сторожинецької міської ради                                 </w:t>
      </w:r>
      <w:r w:rsidR="006578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</w:t>
      </w:r>
      <w:r w:rsidRPr="005B1F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Дмитро БОЙЧУК</w:t>
      </w:r>
    </w:p>
    <w:p w:rsidR="0045362D" w:rsidRDefault="005B1FF4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32B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1C6E28" w:rsidRPr="001C6E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</w:p>
    <w:p w:rsidR="0045362D" w:rsidRDefault="0045362D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362D" w:rsidRDefault="0045362D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362D" w:rsidRDefault="0045362D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362D" w:rsidRDefault="0045362D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362D" w:rsidRDefault="0045362D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25247" w:rsidRDefault="00525247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362D" w:rsidRDefault="0045362D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362D" w:rsidRDefault="0045362D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362D" w:rsidRDefault="0045362D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10995" w:rsidRDefault="00B10995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362D" w:rsidRDefault="0045362D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1132BD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Додаток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</w:t>
      </w:r>
    </w:p>
    <w:p w:rsidR="00EE4DBE" w:rsidRPr="001132BD" w:rsidRDefault="00EE4DBE" w:rsidP="00EE4DBE">
      <w:pPr>
        <w:shd w:val="clear" w:color="auto" w:fill="FFFFFF"/>
        <w:spacing w:after="0" w:line="351" w:lineRule="atLeast"/>
        <w:ind w:left="637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рішення виконавчого комітету Сторожинецької міської ради</w:t>
      </w:r>
    </w:p>
    <w:p w:rsidR="00EE4DBE" w:rsidRPr="001132BD" w:rsidRDefault="00EE4DBE" w:rsidP="00EE4DBE">
      <w:pPr>
        <w:shd w:val="clear" w:color="auto" w:fill="FFFFFF"/>
        <w:spacing w:after="0" w:line="351" w:lineRule="atLeast"/>
        <w:ind w:left="566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 __</w:t>
      </w: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_____</w:t>
      </w: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25 №_____</w:t>
      </w:r>
    </w:p>
    <w:p w:rsidR="00EE4DBE" w:rsidRDefault="00EE4DBE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Default="00EE4DBE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E4DBE" w:rsidRDefault="00EE4DBE" w:rsidP="00EE4DBE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4D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ПОЛОЖЕННЯ</w:t>
      </w:r>
    </w:p>
    <w:p w:rsidR="00EE4DBE" w:rsidRPr="00EE4DBE" w:rsidRDefault="00EE4DBE" w:rsidP="00EE4DBE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4D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Стратегічну інвестиційну раду</w:t>
      </w:r>
      <w:r w:rsidR="00CF6224" w:rsidRPr="00CF6224">
        <w:t xml:space="preserve"> </w:t>
      </w:r>
      <w:r w:rsidR="00CF6224" w:rsidRPr="00CF62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Сторожинецької міської територіальної громади</w:t>
      </w:r>
    </w:p>
    <w:p w:rsidR="00EE4DBE" w:rsidRPr="00EE4DBE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E4DBE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Стратегічна інвестиційна рада </w:t>
      </w:r>
      <w:r w:rsidR="00CF6224" w:rsidRPr="00CF62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Сторожинецької міської територіальної громади </w:t>
      </w:r>
      <w:r w:rsidRPr="00EE4DBE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- Рада) є консультативно-дорадчим органом.</w:t>
      </w:r>
    </w:p>
    <w:p w:rsidR="00EE4DBE" w:rsidRPr="00EE4DBE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E4DBE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4DBE">
        <w:rPr>
          <w:rFonts w:ascii="Times New Roman" w:eastAsia="Times New Roman" w:hAnsi="Times New Roman" w:cs="Times New Roman"/>
          <w:sz w:val="28"/>
          <w:szCs w:val="28"/>
          <w:lang w:eastAsia="uk-UA"/>
        </w:rPr>
        <w:t>2. Рада у своїй діяльності керується Конституцією і законами України, а також указами Президента України, актами Кабінету Міністрів України та цим Положенням.</w:t>
      </w:r>
    </w:p>
    <w:p w:rsidR="00EE4DBE" w:rsidRPr="00EE4DBE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E4DBE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4DBE">
        <w:rPr>
          <w:rFonts w:ascii="Times New Roman" w:eastAsia="Times New Roman" w:hAnsi="Times New Roman" w:cs="Times New Roman"/>
          <w:sz w:val="28"/>
          <w:szCs w:val="28"/>
          <w:lang w:eastAsia="uk-UA"/>
        </w:rPr>
        <w:t>3. Основними завданнями Ради є: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сприяння забезпеченню координації дій </w:t>
      </w:r>
      <w:r w:rsidR="00F62517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структурних підрозділів Сторожинецької міської ради, підприємств, установ, організацій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питань узгодження стратегічних пріоритетів здійснення публічних інвестицій</w:t>
      </w:r>
      <w:r w:rsidR="00F62517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Сторожинецької міської територіальної громади:</w:t>
      </w:r>
    </w:p>
    <w:p w:rsidR="00EE4DBE" w:rsidRPr="00E50A36" w:rsidRDefault="00CF6224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1) схвалення середньострокового плану пріоритетних публічних інвестицій та Єдиного проектного портфеля здійснення публічних інвестицій;</w:t>
      </w:r>
    </w:p>
    <w:p w:rsidR="00EE4DBE" w:rsidRPr="00E50A36" w:rsidRDefault="00CF6224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2) розгляд галузевих (секторальних) стратегій, пропозицій щодо стратегічних пріоритетів здійснення публічних інвестицій;</w:t>
      </w:r>
    </w:p>
    <w:p w:rsidR="00EE4DBE" w:rsidRPr="00E50A36" w:rsidRDefault="00CF6224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підготовка пропозицій щодо підвищення ефективності </w:t>
      </w:r>
      <w:r w:rsidR="00F62517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 публічних інвестицій.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4. Рада відповідно до покладених на неї завдань: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1) проводить моніторинг стану розв’язання завдань, пов’язаних із стратегічними пріоритетами здійснення публічних інвестицій;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проводить аналіз стану справ та причин виникнення проблем у процесі </w:t>
      </w:r>
      <w:r w:rsidR="00F62517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 публічних інвестицій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3) забезпечує обговорення актуальних питань узгодження стратегічних пріоритетів здійснення публічних інвестицій;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4) сприяє дослідженню та </w:t>
      </w:r>
      <w:r w:rsidR="00F62517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енню позитивного досвіду </w:t>
      </w:r>
      <w:r w:rsidR="008E63D4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реалізації </w:t>
      </w:r>
      <w:proofErr w:type="spellStart"/>
      <w:r w:rsidR="008E63D4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="008E63D4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іноземни</w:t>
      </w:r>
      <w:r w:rsidR="008E63D4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партнерами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питань здійснення публічних інвестицій;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5. Рада має право: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1) отримувати в установленому порядку від органів виконавчої влади, підприємств, установ та організацій інформацію, необхідну для виконання покладених на неї завдань;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залучати до участі у своїй роботі представників органів виконавчої влади, депутатів </w:t>
      </w:r>
      <w:r w:rsidR="00F62517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, підприємств, установ та організацій (за погодженням з їх керівниками), а також незалежних експертів, представників громадськості та медіа (за згодою);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3) утворювати в разі потреби для виконання покладених на неї завдань робочі групи;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4) організовувати проведення конференцій, засідань за круглим столом, нарад та інших заходів.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6. Рада під час виконання покладених на неї завдань взаємодіє з органами виконавчої влади, громадськими об’єднаннями національн</w:t>
      </w:r>
      <w:r w:rsidR="00002999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меншини, правозахисними організаціями, міжнародними неурядовими організаціями, підприємствами, установами та організаціями.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Посадовий склад Ради затверджує </w:t>
      </w:r>
      <w:r w:rsidR="00CF6224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виконавчий комітет Сторожинецької міської ради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Раду очолює </w:t>
      </w:r>
      <w:r w:rsidR="00657867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6578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аступник</w:t>
      </w:r>
      <w:r w:rsidR="00657867">
        <w:rPr>
          <w:rFonts w:ascii="Times New Roman" w:hAnsi="Times New Roman" w:cs="Times New Roman"/>
          <w:sz w:val="28"/>
          <w:szCs w:val="28"/>
        </w:rPr>
        <w:t xml:space="preserve"> Сторожинецького міського голови </w:t>
      </w:r>
      <w:r w:rsidR="00657867" w:rsidRPr="003867DC">
        <w:rPr>
          <w:rFonts w:ascii="Times New Roman" w:hAnsi="Times New Roman" w:cs="Times New Roman"/>
          <w:sz w:val="28"/>
          <w:szCs w:val="28"/>
        </w:rPr>
        <w:t>з питань цифрового</w:t>
      </w:r>
      <w:r w:rsidR="00657867">
        <w:rPr>
          <w:rFonts w:ascii="Times New Roman" w:hAnsi="Times New Roman" w:cs="Times New Roman"/>
          <w:sz w:val="28"/>
          <w:szCs w:val="28"/>
        </w:rPr>
        <w:t xml:space="preserve"> </w:t>
      </w:r>
      <w:r w:rsidR="00657867" w:rsidRPr="003867DC">
        <w:rPr>
          <w:rFonts w:ascii="Times New Roman" w:hAnsi="Times New Roman" w:cs="Times New Roman"/>
          <w:sz w:val="28"/>
          <w:szCs w:val="28"/>
        </w:rPr>
        <w:t>розвитку, цифрових трансформацій, цифровізації та з оборонних питань</w:t>
      </w:r>
      <w:r w:rsidR="006E437B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Ради має заступник</w:t>
      </w:r>
      <w:r w:rsidR="0065786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Секретарем Ради є </w:t>
      </w:r>
      <w:r w:rsidR="008E63D4" w:rsidRPr="00E50A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провідний спеціаліст –проектний менеджер відділу економічного розвитку, торгівлі, інвестицій та державних </w:t>
      </w:r>
      <w:proofErr w:type="spellStart"/>
      <w:r w:rsidR="008E63D4" w:rsidRPr="00E50A36">
        <w:rPr>
          <w:rFonts w:ascii="Times New Roman" w:eastAsia="Calibri" w:hAnsi="Times New Roman" w:cs="Times New Roman"/>
          <w:sz w:val="28"/>
          <w:szCs w:val="28"/>
          <w:lang w:eastAsia="ru-RU"/>
        </w:rPr>
        <w:t>закупівель</w:t>
      </w:r>
      <w:proofErr w:type="spellEnd"/>
      <w:r w:rsidR="008E63D4" w:rsidRPr="00E50A36">
        <w:rPr>
          <w:rFonts w:ascii="Times New Roman" w:hAnsi="Times New Roman"/>
          <w:sz w:val="28"/>
          <w:szCs w:val="28"/>
        </w:rPr>
        <w:t xml:space="preserve"> Сторожинецької міської ради.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8. Формою роботи Ради є засідання, що проводяться за рішенням її голови, але не рідше одного разу на квартал.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Засідання Ради проводить її голо</w:t>
      </w:r>
      <w:r w:rsidR="002219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ва, а в разі його відсутності  - його 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Ради може прийняти рішення про проведення засідання у режимі реального часу (он-лайн) з використанням відповідних технічних засобів, зокрема через Інтернет, або про участь члена Ради в такому режимі у засіданні.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голови мож</w:t>
      </w:r>
      <w:r w:rsidR="002219B6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ініціювати проведення засідання Стратегічної інвестиційної ради шляхом звернення до секретаря Ради для прийняття рішення її головою.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Матеріали до засідання формуються за пропозиціями членів Ради і повинні містити проект порядку денного, інформаційно-аналітичні матеріали та пропозиції до протоколу засідання.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Підготовку матеріалів для розгляду на засіданнях Ради забезпечує </w:t>
      </w:r>
      <w:r w:rsidR="00CF6224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економічного розвитку, торгівлі, інвестицій та державних </w:t>
      </w:r>
      <w:proofErr w:type="spellStart"/>
      <w:r w:rsidR="00CF6224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закупівель</w:t>
      </w:r>
      <w:proofErr w:type="spellEnd"/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Пропозиції щодо засідання разом із відповідними матеріалами до засідання в електронній формі подаються на узгодження заступникам голови не пізніше ніж за п’ять днів до дати проведення засідання. У разі наявності застережень до питань, наведених у порядку денному, заступник голови мож</w:t>
      </w:r>
      <w:r w:rsidR="002219B6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оголосити їх під час засідання. Питання, до якого висловлене застереження, може бути виключене з порядку денного за рішенням голови Ради.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члени Ради </w:t>
      </w:r>
      <w:r w:rsidR="00872281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повідомляються 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заплановані засідання разом з матеріалами засідання не пізніше ніж за три дні до дати проведення засідання.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разі обґрунтованої необхідності проведення позачергового засідання члени Ради повідомляються про його скликання не пізніше ніж за один день до дати його проведення.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відсутності секретаря Ради ведення протоколу засідання Ради покладається на члена Ради</w:t>
      </w:r>
      <w:r w:rsidR="00872281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, шляхом здійснення голосування на засіданні та вибору іншого секретаря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Засідання Ради вважається правоможним, якщо на ньому присутні більш як половина її членів.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9. На своїх засіданнях Рада розглядає пропозиції (рекомендації) з питань, що належать до її компетенції.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Пропозиції (рекомендації) вважаються схваленими, якщо за них проголосувало більш як половина присутніх на засіданні членів Ради.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рівного розподілу голосів вирішальним є голос головуючого на засіданні.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Пропозиції (рекомендації) фіксуються у протоколі засідання, який підписується головуючим на засіданні та секретарем і надсилається усім членам Ради. Пропозиції (рекомендації) Ради можуть бути реалізовані шляхом прийняття </w:t>
      </w:r>
      <w:r w:rsidR="00872281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виконавчим комітетом та сесією Сторожинецької міської ради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проект якого вносить </w:t>
      </w:r>
      <w:r w:rsidR="00872281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відповідний структурний підрозділ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2281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дно до своїх повноважень.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 Ради, який не підтримує пропозиції (рекомендації), може викласти у письмовій формі свою окрему думку, яка додається до протоколу засідання.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50A36" w:rsidRDefault="00EE4DBE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50A36" w:rsidRDefault="00EE4DBE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32BD" w:rsidRPr="00E50A36" w:rsidRDefault="001132BD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1132BD" w:rsidRPr="00E50A36" w:rsidRDefault="005B1FF4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</w:t>
      </w:r>
      <w:proofErr w:type="spellStart"/>
      <w:r w:rsidR="001132BD" w:rsidRPr="00E50A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екретар</w:t>
      </w:r>
      <w:proofErr w:type="spellEnd"/>
    </w:p>
    <w:p w:rsidR="001132BD" w:rsidRPr="00E50A36" w:rsidRDefault="005B1FF4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Сторожинецької міської ради                                    Дмитро БОЙЧУК</w:t>
      </w:r>
    </w:p>
    <w:p w:rsidR="001132BD" w:rsidRPr="00E50A36" w:rsidRDefault="001132BD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1132BD" w:rsidRPr="00E50A36" w:rsidRDefault="001132BD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1132BD" w:rsidRPr="00E50A36" w:rsidRDefault="001132BD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1132BD" w:rsidRPr="00E50A36" w:rsidRDefault="001132BD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sectPr w:rsidR="001132BD" w:rsidRPr="00E50A36" w:rsidSect="00DA340E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6CA2"/>
    <w:multiLevelType w:val="multilevel"/>
    <w:tmpl w:val="C018F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93D0B"/>
    <w:multiLevelType w:val="multilevel"/>
    <w:tmpl w:val="280CD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E4BD5"/>
    <w:multiLevelType w:val="multilevel"/>
    <w:tmpl w:val="F1CE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2027F"/>
    <w:multiLevelType w:val="hybridMultilevel"/>
    <w:tmpl w:val="37B82076"/>
    <w:lvl w:ilvl="0" w:tplc="647A1118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348"/>
    <w:rsid w:val="00002999"/>
    <w:rsid w:val="000325F8"/>
    <w:rsid w:val="0009382D"/>
    <w:rsid w:val="000E18B1"/>
    <w:rsid w:val="000F0282"/>
    <w:rsid w:val="000F7E81"/>
    <w:rsid w:val="001132BD"/>
    <w:rsid w:val="0019729B"/>
    <w:rsid w:val="001C3B75"/>
    <w:rsid w:val="001C6E28"/>
    <w:rsid w:val="002219B6"/>
    <w:rsid w:val="00240408"/>
    <w:rsid w:val="00265B31"/>
    <w:rsid w:val="00272CD3"/>
    <w:rsid w:val="002739BC"/>
    <w:rsid w:val="002E4721"/>
    <w:rsid w:val="0035213E"/>
    <w:rsid w:val="003867DC"/>
    <w:rsid w:val="003B178A"/>
    <w:rsid w:val="003C6A99"/>
    <w:rsid w:val="004060A4"/>
    <w:rsid w:val="00414B47"/>
    <w:rsid w:val="00433F83"/>
    <w:rsid w:val="004508F0"/>
    <w:rsid w:val="0045362D"/>
    <w:rsid w:val="004B48BE"/>
    <w:rsid w:val="004F3222"/>
    <w:rsid w:val="00525247"/>
    <w:rsid w:val="005269EE"/>
    <w:rsid w:val="00541D45"/>
    <w:rsid w:val="005521D7"/>
    <w:rsid w:val="005722D3"/>
    <w:rsid w:val="00573048"/>
    <w:rsid w:val="005A7C78"/>
    <w:rsid w:val="005B1FF4"/>
    <w:rsid w:val="005D1696"/>
    <w:rsid w:val="00600A0C"/>
    <w:rsid w:val="006126A5"/>
    <w:rsid w:val="00633C57"/>
    <w:rsid w:val="006447D9"/>
    <w:rsid w:val="00657867"/>
    <w:rsid w:val="006A6A63"/>
    <w:rsid w:val="006E437B"/>
    <w:rsid w:val="006F3F42"/>
    <w:rsid w:val="006F5BE3"/>
    <w:rsid w:val="00730C0F"/>
    <w:rsid w:val="0076593A"/>
    <w:rsid w:val="007E1211"/>
    <w:rsid w:val="00821E35"/>
    <w:rsid w:val="00872281"/>
    <w:rsid w:val="00894D5D"/>
    <w:rsid w:val="008A7A89"/>
    <w:rsid w:val="008B3E72"/>
    <w:rsid w:val="008C0CEE"/>
    <w:rsid w:val="008E1FDF"/>
    <w:rsid w:val="008E63D4"/>
    <w:rsid w:val="008E7E55"/>
    <w:rsid w:val="00922D54"/>
    <w:rsid w:val="00927B20"/>
    <w:rsid w:val="00980D85"/>
    <w:rsid w:val="009A1829"/>
    <w:rsid w:val="009A2EB7"/>
    <w:rsid w:val="00A2067C"/>
    <w:rsid w:val="00A30DC8"/>
    <w:rsid w:val="00A32164"/>
    <w:rsid w:val="00A545A0"/>
    <w:rsid w:val="00A6361D"/>
    <w:rsid w:val="00A7386A"/>
    <w:rsid w:val="00A77F37"/>
    <w:rsid w:val="00A80F8B"/>
    <w:rsid w:val="00A834F9"/>
    <w:rsid w:val="00AB3FF3"/>
    <w:rsid w:val="00AE1724"/>
    <w:rsid w:val="00B10995"/>
    <w:rsid w:val="00B75995"/>
    <w:rsid w:val="00BB7635"/>
    <w:rsid w:val="00BC7038"/>
    <w:rsid w:val="00C2199E"/>
    <w:rsid w:val="00C30F99"/>
    <w:rsid w:val="00C4783F"/>
    <w:rsid w:val="00C54149"/>
    <w:rsid w:val="00C873C5"/>
    <w:rsid w:val="00C92D2C"/>
    <w:rsid w:val="00CA1348"/>
    <w:rsid w:val="00CC6086"/>
    <w:rsid w:val="00CD457C"/>
    <w:rsid w:val="00CD6395"/>
    <w:rsid w:val="00CE1297"/>
    <w:rsid w:val="00CF5918"/>
    <w:rsid w:val="00CF6224"/>
    <w:rsid w:val="00D221BA"/>
    <w:rsid w:val="00D243EF"/>
    <w:rsid w:val="00D35A02"/>
    <w:rsid w:val="00D83131"/>
    <w:rsid w:val="00DA340E"/>
    <w:rsid w:val="00DF6911"/>
    <w:rsid w:val="00E15560"/>
    <w:rsid w:val="00E50A36"/>
    <w:rsid w:val="00E52342"/>
    <w:rsid w:val="00EC3731"/>
    <w:rsid w:val="00EE4DBE"/>
    <w:rsid w:val="00F25701"/>
    <w:rsid w:val="00F62517"/>
    <w:rsid w:val="00F77DCD"/>
    <w:rsid w:val="00FA24ED"/>
    <w:rsid w:val="00FA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548A"/>
  <w15:chartTrackingRefBased/>
  <w15:docId w15:val="{210AF1F0-0A95-4848-BF75-D7BC85DB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3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2B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11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i">
    <w:name w:val="i"/>
    <w:basedOn w:val="a"/>
    <w:rsid w:val="0011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132BD"/>
    <w:rPr>
      <w:b/>
      <w:bCs/>
    </w:rPr>
  </w:style>
  <w:style w:type="character" w:styleId="a5">
    <w:name w:val="Hyperlink"/>
    <w:uiPriority w:val="99"/>
    <w:semiHidden/>
    <w:rsid w:val="00E52342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E523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7">
    <w:name w:val="List Paragraph"/>
    <w:basedOn w:val="a"/>
    <w:uiPriority w:val="34"/>
    <w:qFormat/>
    <w:rsid w:val="006F5BE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7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C70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41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6F3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C97D-9744-40C1-91E7-62F669E6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7</Pages>
  <Words>7680</Words>
  <Characters>4378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HP</cp:lastModifiedBy>
  <cp:revision>104</cp:revision>
  <cp:lastPrinted>2025-06-13T13:24:00Z</cp:lastPrinted>
  <dcterms:created xsi:type="dcterms:W3CDTF">2021-03-19T12:49:00Z</dcterms:created>
  <dcterms:modified xsi:type="dcterms:W3CDTF">2025-06-13T13:26:00Z</dcterms:modified>
</cp:coreProperties>
</file>