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A101D0">
      <w:pPr>
        <w:autoSpaceDN w:val="0"/>
        <w:adjustRightInd w:val="0"/>
        <w:jc w:val="center"/>
        <w:rPr>
          <w:b/>
          <w:sz w:val="32"/>
          <w:szCs w:val="32"/>
        </w:rPr>
      </w:pPr>
      <w:r>
        <w:rPr>
          <w:sz w:val="32"/>
          <w:szCs w:val="32"/>
        </w:rPr>
        <w:drawing>
          <wp:inline distT="0" distB="0" distL="0" distR="0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CF4973">
      <w:pPr>
        <w:pStyle w:val="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У К Р А Ї Н А</w:t>
      </w:r>
    </w:p>
    <w:p w14:paraId="7241A627">
      <w:pPr>
        <w:pStyle w:val="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СТОРОЖИНЕЦЬКА МІСЬКА РАДА</w:t>
      </w:r>
    </w:p>
    <w:p w14:paraId="5B901D3A">
      <w:pPr>
        <w:pStyle w:val="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ЧЕРНІВЕЦЬКОГО РАЙОНУ</w:t>
      </w:r>
    </w:p>
    <w:p w14:paraId="42BE2C09">
      <w:pPr>
        <w:pStyle w:val="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ЧЕРНІВЕЦЬКОЇ ОБЛАСТІ</w:t>
      </w:r>
    </w:p>
    <w:p w14:paraId="14AC39AD">
      <w:pPr>
        <w:pStyle w:val="7"/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ВИКОНАВЧИЙ КОМІТЕТ</w:t>
      </w:r>
    </w:p>
    <w:p w14:paraId="2E2D649C">
      <w:pPr>
        <w:autoSpaceDN w:val="0"/>
        <w:adjustRightInd w:val="0"/>
        <w:jc w:val="center"/>
        <w:rPr>
          <w:b/>
          <w:sz w:val="14"/>
          <w:szCs w:val="14"/>
        </w:rPr>
      </w:pPr>
    </w:p>
    <w:p w14:paraId="1E798872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</w:rPr>
        <w:t xml:space="preserve">Р І Ш Е Н Н Я  </w:t>
      </w:r>
    </w:p>
    <w:p w14:paraId="57986C8E">
      <w:pPr>
        <w:autoSpaceDN w:val="0"/>
        <w:adjustRightInd w:val="0"/>
        <w:jc w:val="center"/>
        <w:rPr>
          <w:b/>
          <w:sz w:val="32"/>
          <w:szCs w:val="32"/>
          <w:lang w:val="uk-UA"/>
        </w:rPr>
      </w:pPr>
    </w:p>
    <w:p w14:paraId="377433BD">
      <w:pPr>
        <w:autoSpaceDN w:val="0"/>
        <w:adjustRightInd w:val="0"/>
        <w:rPr>
          <w:sz w:val="28"/>
          <w:szCs w:val="28"/>
        </w:rPr>
      </w:pPr>
      <w:r>
        <w:rPr>
          <w:sz w:val="28"/>
          <w:szCs w:val="28"/>
          <w:lang w:val="uk-UA"/>
        </w:rPr>
        <w:t>17 червня</w:t>
      </w:r>
      <w:r>
        <w:rPr>
          <w:sz w:val="28"/>
          <w:szCs w:val="28"/>
        </w:rPr>
        <w:t xml:space="preserve">  2025 року        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             </w:t>
      </w:r>
      <w:r>
        <w:rPr>
          <w:sz w:val="28"/>
          <w:szCs w:val="28"/>
        </w:rPr>
        <w:t>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173</w:t>
      </w:r>
      <w:r>
        <w:rPr>
          <w:sz w:val="28"/>
          <w:szCs w:val="28"/>
        </w:rPr>
        <w:t xml:space="preserve">                                                                                                    </w:t>
      </w:r>
    </w:p>
    <w:p w14:paraId="7FF1A795">
      <w:pPr>
        <w:rPr>
          <w:rFonts w:eastAsia="Calibri"/>
          <w:b/>
          <w:bCs/>
          <w:sz w:val="28"/>
          <w:szCs w:val="28"/>
        </w:rPr>
      </w:pPr>
    </w:p>
    <w:p w14:paraId="74B6FBBB">
      <w:pPr>
        <w:rPr>
          <w:b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</w:rPr>
        <w:t xml:space="preserve">Про затвердження висновку </w:t>
      </w:r>
    </w:p>
    <w:p w14:paraId="1951844A">
      <w:pPr>
        <w:pStyle w:val="7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органу опіки та піклування  </w:t>
      </w:r>
    </w:p>
    <w:p w14:paraId="1C9320F5">
      <w:pPr>
        <w:pStyle w:val="7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про розвʼязання спору щодо </w:t>
      </w:r>
    </w:p>
    <w:p w14:paraId="43A1A0D3">
      <w:pPr>
        <w:pStyle w:val="7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усунення перешкод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3AA8448C">
      <w:pPr>
        <w:pStyle w:val="7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у вихованні </w:t>
      </w:r>
    </w:p>
    <w:p w14:paraId="2A5BE80D">
      <w:pPr>
        <w:pStyle w:val="7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онуків,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14:paraId="7F68BA45">
      <w:pPr>
        <w:pStyle w:val="7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та </w:t>
      </w:r>
      <w:r>
        <w:rPr>
          <w:rFonts w:hint="default"/>
          <w:sz w:val="28"/>
          <w:szCs w:val="28"/>
          <w:lang w:val="uk-UA" w:eastAsia="ru-RU"/>
        </w:rPr>
        <w:t>**********</w:t>
      </w:r>
    </w:p>
    <w:p w14:paraId="65CF5EC2">
      <w:pPr>
        <w:pStyle w:val="7"/>
        <w:rPr>
          <w:sz w:val="28"/>
          <w:szCs w:val="28"/>
          <w:lang w:val="uk-UA"/>
        </w:rPr>
      </w:pPr>
    </w:p>
    <w:p w14:paraId="5F731A68">
      <w:pPr>
        <w:pStyle w:val="7"/>
        <w:ind w:firstLine="426"/>
        <w:jc w:val="both"/>
        <w:rPr>
          <w:rFonts w:ascii="Times New Roman" w:hAnsi="Times New Roman"/>
          <w:sz w:val="28"/>
          <w:szCs w:val="28"/>
          <w:lang w:val="uk-UA" w:eastAsia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Розглянувши ухвалу Сторожинецького районного суду (справа                        №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) про відкриття провадження у справі про усунення перешкод  у вихованні онуків та спілкуванні з ними, </w:t>
      </w:r>
      <w:r>
        <w:rPr>
          <w:rFonts w:ascii="Times New Roman" w:hAnsi="Times New Roman"/>
          <w:sz w:val="28"/>
          <w:szCs w:val="28"/>
          <w:lang w:val="uk-UA" w:eastAsia="uk-UA"/>
        </w:rPr>
        <w:t>керуючись підпунктом 4 пункту б статті 34 Закону України «Про місцеве самоврядування в Україні», частинами 4, 5 статті 19 Сімейного кодексу України, враховуючи рекомендації комісії з питань захисту прав дитини Сторожинецької міської ради від 24.04.2025 року № 09-43а/2025 «</w:t>
      </w:r>
      <w:r>
        <w:rPr>
          <w:rFonts w:ascii="Times New Roman" w:hAnsi="Times New Roman"/>
          <w:sz w:val="28"/>
          <w:szCs w:val="28"/>
          <w:lang w:val="uk-UA" w:eastAsia="ru-RU"/>
        </w:rPr>
        <w:t>П</w:t>
      </w:r>
      <w:r>
        <w:rPr>
          <w:rFonts w:ascii="Times New Roman" w:hAnsi="Times New Roman"/>
          <w:sz w:val="28"/>
          <w:szCs w:val="28"/>
          <w:lang w:val="uk-UA"/>
        </w:rPr>
        <w:t xml:space="preserve">ро розвʼязання спору щодо усунення перешкод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 у вихованні онуків,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/>
          <w:sz w:val="28"/>
          <w:szCs w:val="28"/>
          <w:lang w:val="uk-UA" w:eastAsia="ru-RU"/>
        </w:rPr>
        <w:t>»</w:t>
      </w:r>
      <w:r>
        <w:rPr>
          <w:rFonts w:ascii="Times New Roman" w:hAnsi="Times New Roman"/>
          <w:sz w:val="28"/>
          <w:szCs w:val="28"/>
          <w:lang w:val="uk-UA" w:eastAsia="uk-UA"/>
        </w:rPr>
        <w:t xml:space="preserve">, як орган опіки та піклування, </w:t>
      </w:r>
    </w:p>
    <w:p w14:paraId="5DC8F121">
      <w:pPr>
        <w:ind w:firstLine="708"/>
        <w:jc w:val="both"/>
        <w:rPr>
          <w:sz w:val="28"/>
          <w:szCs w:val="28"/>
          <w:lang w:val="uk-UA" w:eastAsia="uk-UA"/>
        </w:rPr>
      </w:pPr>
    </w:p>
    <w:p w14:paraId="00D767AB">
      <w:pPr>
        <w:spacing w:after="241"/>
        <w:ind w:right="20" w:firstLine="426"/>
        <w:jc w:val="center"/>
        <w:rPr>
          <w:b/>
          <w:bCs/>
          <w:sz w:val="28"/>
          <w:szCs w:val="28"/>
          <w:lang w:eastAsia="uk-UA"/>
        </w:rPr>
      </w:pPr>
      <w:r>
        <w:rPr>
          <w:b/>
          <w:bCs/>
          <w:sz w:val="28"/>
          <w:szCs w:val="28"/>
          <w:lang w:eastAsia="uk-UA"/>
        </w:rPr>
        <w:t>виконавчий комітет міської ради вирішив:</w:t>
      </w:r>
    </w:p>
    <w:p w14:paraId="62B0B514">
      <w:pPr>
        <w:pStyle w:val="7"/>
        <w:numPr>
          <w:ilvl w:val="0"/>
          <w:numId w:val="1"/>
        </w:numPr>
        <w:ind w:left="0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Затвердити висновок органу опіки та піклування</w:t>
      </w:r>
      <w:r>
        <w:rPr>
          <w:rFonts w:ascii="Times New Roman" w:hAnsi="Times New Roman"/>
          <w:sz w:val="28"/>
          <w:szCs w:val="28"/>
          <w:lang w:val="uk-UA"/>
        </w:rPr>
        <w:t xml:space="preserve"> про розвʼязання спору щодо усунення перешкод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 у вихованні онуків,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та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</w:rPr>
        <w:t>(додається).</w:t>
      </w:r>
    </w:p>
    <w:p w14:paraId="301FB5AE">
      <w:pPr>
        <w:pStyle w:val="11"/>
        <w:widowControl/>
        <w:numPr>
          <w:ilvl w:val="0"/>
          <w:numId w:val="1"/>
        </w:numPr>
        <w:suppressAutoHyphens w:val="0"/>
        <w:autoSpaceDE/>
        <w:ind w:left="0" w:firstLine="426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  <w:lang w:val="uk-UA"/>
        </w:rPr>
        <w:t>Провідному спеціалісту</w:t>
      </w:r>
      <w:r>
        <w:rPr>
          <w:rFonts w:eastAsia="Calibri"/>
          <w:sz w:val="28"/>
          <w:szCs w:val="28"/>
        </w:rPr>
        <w:t xml:space="preserve"> відділу документообігу та контролю </w:t>
      </w:r>
      <w:r>
        <w:rPr>
          <w:rFonts w:eastAsia="Calibri"/>
          <w:sz w:val="28"/>
          <w:szCs w:val="28"/>
          <w:lang w:val="uk-UA"/>
        </w:rPr>
        <w:t>Віоріці НЯЙКО</w:t>
      </w:r>
      <w:r>
        <w:rPr>
          <w:rFonts w:eastAsia="Calibri"/>
          <w:sz w:val="28"/>
          <w:szCs w:val="28"/>
        </w:rPr>
        <w:t xml:space="preserve"> забезпечити оприлюднення  даного рішення.</w:t>
      </w:r>
    </w:p>
    <w:p w14:paraId="4B89AB5A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contextualSpacing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Дане рішення набуває чинності з моменту його оприлюднення.</w:t>
      </w:r>
    </w:p>
    <w:p w14:paraId="7B7F7F0C">
      <w:pPr>
        <w:widowControl/>
        <w:numPr>
          <w:ilvl w:val="0"/>
          <w:numId w:val="1"/>
        </w:numPr>
        <w:suppressAutoHyphens w:val="0"/>
        <w:autoSpaceDN w:val="0"/>
        <w:adjustRightInd w:val="0"/>
        <w:ind w:left="0" w:firstLine="426"/>
        <w:contextualSpacing/>
        <w:jc w:val="both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 xml:space="preserve"> Контроль за виконанням цього рішення покласти на першого заступника Сторожинецького міського голови  Ігоря БЕЛЕНЧУКА.</w:t>
      </w:r>
    </w:p>
    <w:p w14:paraId="6539EA04">
      <w:pPr>
        <w:pStyle w:val="7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br w:type="textWrapping"/>
      </w:r>
      <w:r>
        <w:rPr>
          <w:rFonts w:ascii="Times New Roman" w:hAnsi="Times New Roman"/>
          <w:b/>
          <w:bCs/>
          <w:sz w:val="28"/>
          <w:szCs w:val="28"/>
          <w:lang w:val="uk-UA"/>
        </w:rPr>
        <w:t>Сторожинецький міський голова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    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ab/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 Ігор МАТЕЙЧУК</w:t>
      </w:r>
    </w:p>
    <w:p w14:paraId="79D382A0">
      <w:pPr>
        <w:pStyle w:val="7"/>
        <w:rPr>
          <w:rFonts w:ascii="Times New Roman" w:hAnsi="Times New Roman"/>
          <w:sz w:val="28"/>
          <w:szCs w:val="28"/>
          <w:lang w:val="uk-UA"/>
        </w:rPr>
      </w:pPr>
    </w:p>
    <w:p w14:paraId="052D3AA7">
      <w:pPr>
        <w:pStyle w:val="7"/>
        <w:rPr>
          <w:rFonts w:ascii="Times New Roman" w:hAnsi="Times New Roman"/>
          <w:sz w:val="28"/>
          <w:szCs w:val="28"/>
          <w:lang w:val="uk-UA"/>
        </w:rPr>
      </w:pPr>
    </w:p>
    <w:p w14:paraId="6577980C">
      <w:pPr>
        <w:pStyle w:val="7"/>
        <w:rPr>
          <w:rFonts w:ascii="Times New Roman" w:hAnsi="Times New Roman"/>
          <w:sz w:val="28"/>
          <w:szCs w:val="28"/>
          <w:lang w:val="uk-UA"/>
        </w:rPr>
      </w:pPr>
    </w:p>
    <w:p w14:paraId="424738E6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>
        <w:rPr>
          <w:rFonts w:ascii="Times New Roman" w:hAnsi="Times New Roman"/>
          <w:sz w:val="28"/>
          <w:szCs w:val="28"/>
        </w:rPr>
        <w:t>иконавець:</w:t>
      </w:r>
    </w:p>
    <w:p w14:paraId="415EA44D">
      <w:pPr>
        <w:pStyle w:val="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Начальник</w:t>
      </w:r>
    </w:p>
    <w:p w14:paraId="66D1E228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Служби у справах дітей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  <w:lang w:val="uk-UA"/>
        </w:rPr>
        <w:t>Маріян НИКИФОРЮК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1CDDFD9D">
      <w:pPr>
        <w:pStyle w:val="7"/>
        <w:rPr>
          <w:rFonts w:ascii="Times New Roman" w:hAnsi="Times New Roman"/>
          <w:sz w:val="28"/>
          <w:szCs w:val="28"/>
        </w:rPr>
      </w:pPr>
    </w:p>
    <w:p w14:paraId="0B5724CA">
      <w:pPr>
        <w:pStyle w:val="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>Погоджено:</w:t>
      </w:r>
    </w:p>
    <w:p w14:paraId="292B0811">
      <w:pPr>
        <w:pStyle w:val="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Секретар  міської ради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Дмитро БОЙЧУК</w:t>
      </w:r>
      <w:r>
        <w:rPr>
          <w:rFonts w:ascii="Times New Roman" w:hAnsi="Times New Roman"/>
          <w:sz w:val="28"/>
          <w:szCs w:val="28"/>
        </w:rPr>
        <w:tab/>
      </w:r>
    </w:p>
    <w:p w14:paraId="72E12DDE">
      <w:pPr>
        <w:pStyle w:val="7"/>
        <w:rPr>
          <w:rFonts w:ascii="Times New Roman" w:hAnsi="Times New Roman"/>
          <w:sz w:val="28"/>
          <w:szCs w:val="28"/>
          <w:lang w:val="uk-UA"/>
        </w:rPr>
      </w:pPr>
    </w:p>
    <w:p w14:paraId="43A9989B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Перший заступник</w:t>
      </w:r>
    </w:p>
    <w:p w14:paraId="5C504EFE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Сторожинецького міського голови                             Ігор БЕЛЕНЧУК</w:t>
      </w:r>
    </w:p>
    <w:p w14:paraId="0FF35A91">
      <w:pPr>
        <w:pStyle w:val="7"/>
        <w:rPr>
          <w:rFonts w:ascii="Times New Roman" w:hAnsi="Times New Roman"/>
          <w:sz w:val="28"/>
          <w:szCs w:val="28"/>
          <w:lang w:eastAsia="uk-UA"/>
        </w:rPr>
      </w:pPr>
    </w:p>
    <w:p w14:paraId="05E61C8F">
      <w:pPr>
        <w:pStyle w:val="7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Заступник Сторожинецького міського </w:t>
      </w:r>
    </w:p>
    <w:p w14:paraId="67E2500C">
      <w:pPr>
        <w:pStyle w:val="7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голови з питань цифрового розвитку, </w:t>
      </w:r>
    </w:p>
    <w:p w14:paraId="7025BBBE">
      <w:pPr>
        <w:pStyle w:val="7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цифрових трансформацій, цифровізації </w:t>
      </w:r>
    </w:p>
    <w:p w14:paraId="72A04AA0">
      <w:pPr>
        <w:pStyle w:val="7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та з оборонних питань                                                  Віталій ГРИНЧУК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</w:tblGrid>
      <w:tr w14:paraId="0159D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shd w:val="clear" w:color="auto" w:fill="auto"/>
          </w:tcPr>
          <w:p w14:paraId="0A5BDDD4">
            <w:pPr>
              <w:pStyle w:val="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 </w:t>
            </w:r>
          </w:p>
        </w:tc>
      </w:tr>
    </w:tbl>
    <w:p w14:paraId="6DCDB482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Головний спеціаліст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0792D731">
      <w:pPr>
        <w:pStyle w:val="7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юридичного відділу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  <w:lang w:val="uk-UA"/>
        </w:rPr>
        <w:t>Анжеліка ДЯЧУК</w:t>
      </w:r>
    </w:p>
    <w:p w14:paraId="27562A79">
      <w:pPr>
        <w:pStyle w:val="7"/>
        <w:rPr>
          <w:rFonts w:ascii="Times New Roman" w:hAnsi="Times New Roman"/>
          <w:sz w:val="28"/>
          <w:szCs w:val="28"/>
        </w:rPr>
      </w:pPr>
    </w:p>
    <w:p w14:paraId="2FA83C39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відділу </w:t>
      </w:r>
    </w:p>
    <w:p w14:paraId="641B2F7F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організаційної та кадрової роботи                               Ольга ПАЛАДІЙ</w:t>
      </w:r>
    </w:p>
    <w:p w14:paraId="01F9FE59">
      <w:pPr>
        <w:pStyle w:val="7"/>
        <w:rPr>
          <w:rFonts w:ascii="Times New Roman" w:hAnsi="Times New Roman"/>
          <w:sz w:val="28"/>
          <w:szCs w:val="28"/>
          <w:lang w:eastAsia="uk-UA"/>
        </w:rPr>
      </w:pPr>
    </w:p>
    <w:p w14:paraId="6E9F3C53">
      <w:pPr>
        <w:pStyle w:val="7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Уповноважена особа з питань </w:t>
      </w:r>
    </w:p>
    <w:p w14:paraId="6DDA2B7F">
      <w:pPr>
        <w:pStyle w:val="7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Запобігання та виявлення </w:t>
      </w:r>
    </w:p>
    <w:p w14:paraId="65C394E8">
      <w:pPr>
        <w:pStyle w:val="7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корупції у Сторожинецькій</w:t>
      </w:r>
    </w:p>
    <w:p w14:paraId="1B34662B">
      <w:pPr>
        <w:pStyle w:val="7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міській раді                                                                     Максим МЯЗІН</w:t>
      </w:r>
    </w:p>
    <w:p w14:paraId="444049F3">
      <w:pPr>
        <w:pStyle w:val="7"/>
        <w:rPr>
          <w:rFonts w:ascii="Times New Roman" w:hAnsi="Times New Roman"/>
          <w:sz w:val="28"/>
          <w:szCs w:val="28"/>
        </w:rPr>
      </w:pPr>
    </w:p>
    <w:p w14:paraId="7161D04F">
      <w:pPr>
        <w:pStyle w:val="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Провідний спеціаліст</w:t>
      </w:r>
      <w:r>
        <w:rPr>
          <w:rFonts w:ascii="Times New Roman" w:hAnsi="Times New Roman"/>
          <w:sz w:val="28"/>
          <w:szCs w:val="28"/>
        </w:rPr>
        <w:t xml:space="preserve">  відділу</w:t>
      </w:r>
    </w:p>
    <w:p w14:paraId="50814928">
      <w:pPr>
        <w:pStyle w:val="7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документообігу та контролю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>Віоріка НЯЙКО</w:t>
      </w:r>
    </w:p>
    <w:p w14:paraId="54550739"/>
    <w:p w14:paraId="04A4AAE0"/>
    <w:p w14:paraId="649AD97B"/>
    <w:p w14:paraId="51B246F2"/>
    <w:p w14:paraId="42FEDC66"/>
    <w:p w14:paraId="060EAEFB"/>
    <w:p w14:paraId="6057DB66"/>
    <w:p w14:paraId="0A0619E2"/>
    <w:p w14:paraId="693FDF8A"/>
    <w:p w14:paraId="221B401B"/>
    <w:p w14:paraId="14F5451F"/>
    <w:p w14:paraId="0909F251"/>
    <w:p w14:paraId="20AEB863"/>
    <w:p w14:paraId="7B2A2A52"/>
    <w:p w14:paraId="5E9D694C"/>
    <w:p w14:paraId="6358C479"/>
    <w:p w14:paraId="570E3482"/>
    <w:p w14:paraId="67F69051"/>
    <w:p w14:paraId="43634712"/>
    <w:p w14:paraId="6C9EEDA2"/>
    <w:p w14:paraId="6BCBC58B"/>
    <w:p w14:paraId="09FF39B6"/>
    <w:p w14:paraId="36EC59D0"/>
    <w:p w14:paraId="041F75A0"/>
    <w:p w14:paraId="2852D17A"/>
    <w:p w14:paraId="4BD38257"/>
    <w:p w14:paraId="7A1A0662"/>
    <w:p w14:paraId="1DE0E966">
      <w:pPr>
        <w:widowControl/>
        <w:suppressAutoHyphens w:val="0"/>
        <w:autoSpaceDE/>
        <w:ind w:left="4956" w:firstLine="708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ЗАТВЕРДЖЕНО</w:t>
      </w:r>
    </w:p>
    <w:p w14:paraId="5866AA4C">
      <w:pPr>
        <w:widowControl/>
        <w:suppressAutoHyphens w:val="0"/>
        <w:autoSpaceDE/>
        <w:ind w:left="5664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рішенням виконавчого комітету Сторожинецької міської ради від </w:t>
      </w:r>
    </w:p>
    <w:p w14:paraId="16512DDE">
      <w:pPr>
        <w:widowControl/>
        <w:suppressAutoHyphens w:val="0"/>
        <w:autoSpaceDE/>
        <w:ind w:left="5664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17.06.20</w:t>
      </w:r>
      <w:r>
        <w:rPr>
          <w:b/>
          <w:bCs/>
          <w:sz w:val="28"/>
          <w:szCs w:val="28"/>
          <w:lang w:eastAsia="ru-RU"/>
        </w:rPr>
        <w:t xml:space="preserve">25 року № </w:t>
      </w:r>
      <w:r>
        <w:rPr>
          <w:b/>
          <w:bCs/>
          <w:sz w:val="28"/>
          <w:szCs w:val="28"/>
          <w:lang w:val="uk-UA" w:eastAsia="ru-RU"/>
        </w:rPr>
        <w:t>173</w:t>
      </w:r>
    </w:p>
    <w:p w14:paraId="43594B21">
      <w:pPr>
        <w:widowControl/>
        <w:suppressAutoHyphens w:val="0"/>
        <w:autoSpaceDE/>
        <w:rPr>
          <w:b/>
          <w:bCs/>
          <w:sz w:val="28"/>
          <w:szCs w:val="28"/>
          <w:lang w:val="uk-UA" w:eastAsia="uk-UA"/>
        </w:rPr>
      </w:pPr>
    </w:p>
    <w:p w14:paraId="53A414A4">
      <w:pPr>
        <w:widowControl/>
        <w:suppressAutoHyphens w:val="0"/>
        <w:autoSpaceDE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>ВИСНОВОК</w:t>
      </w:r>
    </w:p>
    <w:p w14:paraId="58B8C7BF">
      <w:pPr>
        <w:widowControl/>
        <w:suppressAutoHyphens w:val="0"/>
        <w:autoSpaceDE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 xml:space="preserve">органу опіки та піклування  </w:t>
      </w:r>
      <w:bookmarkStart w:id="0" w:name="_Hlk197327002"/>
      <w:r>
        <w:rPr>
          <w:b/>
          <w:bCs/>
          <w:sz w:val="28"/>
          <w:szCs w:val="28"/>
          <w:lang w:val="uk-UA" w:eastAsia="ru-RU"/>
        </w:rPr>
        <w:t>про розвʼязання спору</w:t>
      </w:r>
    </w:p>
    <w:p w14:paraId="43D3C101">
      <w:pPr>
        <w:widowControl/>
        <w:suppressAutoHyphens w:val="0"/>
        <w:autoSpaceDE/>
        <w:jc w:val="center"/>
        <w:rPr>
          <w:b/>
          <w:bCs/>
          <w:sz w:val="28"/>
          <w:szCs w:val="28"/>
          <w:lang w:val="uk-UA" w:eastAsia="ru-RU"/>
        </w:rPr>
      </w:pPr>
      <w:r>
        <w:rPr>
          <w:b/>
          <w:bCs/>
          <w:sz w:val="28"/>
          <w:szCs w:val="28"/>
          <w:lang w:val="uk-UA" w:eastAsia="ru-RU"/>
        </w:rPr>
        <w:t xml:space="preserve">щодо усунення перешкод </w:t>
      </w:r>
      <w:r>
        <w:rPr>
          <w:rFonts w:hint="default"/>
          <w:sz w:val="28"/>
          <w:szCs w:val="28"/>
          <w:lang w:val="uk-UA" w:eastAsia="ru-RU"/>
        </w:rPr>
        <w:t xml:space="preserve">********** </w:t>
      </w:r>
      <w:r>
        <w:rPr>
          <w:b/>
          <w:bCs/>
          <w:sz w:val="28"/>
          <w:szCs w:val="28"/>
          <w:lang w:val="uk-UA" w:eastAsia="ru-RU"/>
        </w:rPr>
        <w:t xml:space="preserve">та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b/>
          <w:bCs/>
          <w:sz w:val="28"/>
          <w:szCs w:val="28"/>
          <w:lang w:val="uk-UA" w:eastAsia="ru-RU"/>
        </w:rPr>
        <w:t xml:space="preserve">  у вихованні онуків,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b/>
          <w:bCs/>
          <w:sz w:val="28"/>
          <w:szCs w:val="28"/>
          <w:lang w:val="uk-UA" w:eastAsia="ru-RU"/>
        </w:rPr>
        <w:t xml:space="preserve"> та </w:t>
      </w:r>
      <w:r>
        <w:rPr>
          <w:rFonts w:hint="default"/>
          <w:sz w:val="28"/>
          <w:szCs w:val="28"/>
          <w:lang w:val="uk-UA" w:eastAsia="ru-RU"/>
        </w:rPr>
        <w:t>**********</w:t>
      </w:r>
    </w:p>
    <w:p w14:paraId="2DA01C4E">
      <w:pPr>
        <w:widowControl/>
        <w:suppressAutoHyphens w:val="0"/>
        <w:autoSpaceDE/>
        <w:rPr>
          <w:b/>
          <w:bCs/>
          <w:sz w:val="28"/>
          <w:szCs w:val="28"/>
          <w:lang w:val="uk-UA" w:eastAsia="ru-RU"/>
        </w:rPr>
      </w:pPr>
    </w:p>
    <w:bookmarkEnd w:id="0"/>
    <w:p w14:paraId="726AA71D">
      <w:pPr>
        <w:widowControl/>
        <w:suppressAutoHyphens w:val="0"/>
        <w:autoSpaceDE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Розглянувши ухвалу Сторожинецького районного суду (справа №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>) про усунення перешкод  у вихованні онуків та спілкуванні з ними, встановлено таке.</w:t>
      </w:r>
    </w:p>
    <w:p w14:paraId="0099E805">
      <w:pPr>
        <w:widowControl/>
        <w:suppressAutoHyphens w:val="0"/>
        <w:autoSpaceDE/>
        <w:ind w:firstLine="708"/>
        <w:jc w:val="both"/>
        <w:rPr>
          <w:sz w:val="28"/>
          <w:szCs w:val="28"/>
          <w:lang w:val="uk-UA" w:eastAsia="ru-RU"/>
        </w:rPr>
      </w:pP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 xml:space="preserve"> та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 xml:space="preserve"> є дідусем та бабусею дітей,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 xml:space="preserve">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 xml:space="preserve"> р.н. та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 xml:space="preserve">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 xml:space="preserve"> р.н., оскільки є батьками батька дітей,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>.</w:t>
      </w:r>
    </w:p>
    <w:p w14:paraId="2B66AB42">
      <w:pPr>
        <w:widowControl/>
        <w:suppressAutoHyphens w:val="0"/>
        <w:autoSpaceDE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Шлюб між батьками дітей було розірвано за рішенням Сторожинецького районного суду від 20.06.24 р. (справа №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>).</w:t>
      </w:r>
    </w:p>
    <w:p w14:paraId="1CC4D999">
      <w:pPr>
        <w:widowControl/>
        <w:suppressAutoHyphens w:val="0"/>
        <w:autoSpaceDE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В своїй позовній заяві представник позавачів вказує на те, що матірʼю дітей,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 xml:space="preserve"> вчиняються перешкоди у їх спілкуванні з онуками. Незважаючи на неодноразові спроби домовитись  про можливість бачитись з онуками, їх матір відмовляє без будь-яких обгрунтованих причин.</w:t>
      </w:r>
    </w:p>
    <w:p w14:paraId="46DC80A9">
      <w:pPr>
        <w:widowControl/>
        <w:suppressAutoHyphens w:val="0"/>
        <w:autoSpaceDE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ab/>
      </w:r>
      <w:r>
        <w:rPr>
          <w:rFonts w:eastAsia="Calibri"/>
          <w:sz w:val="28"/>
          <w:szCs w:val="28"/>
          <w:lang w:val="uk-UA" w:eastAsia="en-US"/>
        </w:rPr>
        <w:t>У своїй позовній заяві позивачі просять визначити їм наступний спосіб та час їх участі у вихованні та спілкуванні з онуками, а саме:</w:t>
      </w:r>
    </w:p>
    <w:p w14:paraId="1440ACD3">
      <w:pPr>
        <w:widowControl/>
        <w:numPr>
          <w:ilvl w:val="0"/>
          <w:numId w:val="2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 систематичні побачення один раз на тиждень у будь-який вихідний день за домовленістю з матірʼю дітей по місцю проживання позивачів без присутності матері;</w:t>
      </w:r>
    </w:p>
    <w:p w14:paraId="1032D925">
      <w:pPr>
        <w:widowControl/>
        <w:numPr>
          <w:ilvl w:val="0"/>
          <w:numId w:val="2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 побачення щороку у дні народження діда та баби з онуками у позашкільний час до 20.00 год. без присутності матері;</w:t>
      </w:r>
    </w:p>
    <w:p w14:paraId="09C126A7">
      <w:pPr>
        <w:widowControl/>
        <w:numPr>
          <w:ilvl w:val="0"/>
          <w:numId w:val="2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Встановити побачення онуків з позивачами в дні народження дітей, кожного року разом з їх матірʼю, або іншою особою, у місцях дозвілля та відпочинку або іншому місці перебування;</w:t>
      </w:r>
    </w:p>
    <w:p w14:paraId="51F48FB6">
      <w:pPr>
        <w:widowControl/>
        <w:numPr>
          <w:ilvl w:val="0"/>
          <w:numId w:val="2"/>
        </w:numPr>
        <w:suppressAutoHyphens w:val="0"/>
        <w:autoSpaceDE/>
        <w:spacing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Щороку в період канікул надати діду та бабі додатковий день побачень з онуками із ночівлею за бажанням дітей без присутності матері.</w:t>
      </w:r>
    </w:p>
    <w:p w14:paraId="2E3A180E">
      <w:pPr>
        <w:widowControl/>
        <w:suppressAutoHyphens w:val="0"/>
        <w:autoSpaceDE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>На засіданні комісії з питань захисту прав дитини Сторожинецької міської ради матір дітей повідомила, що вона не заперечує щодо спілкування дітей з позивачами, просто на її думку, це не може бути щотижня, в Микити тренування, окрім середи, а також матір заперечила, щоб зустрічі проходили без її участі.</w:t>
      </w:r>
    </w:p>
    <w:p w14:paraId="05B989E3">
      <w:pPr>
        <w:widowControl/>
        <w:suppressAutoHyphens w:val="0"/>
        <w:autoSpaceDE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>При проведенні бесіди з дитиною, з метою заслухання його думки з приводу побачень з дідом та бабою, хлопчик не захотів її висловлювати, ймовірно перебуваючи під психологічним впливом матері, однак, і не висловив заперечень щодо побачень з дідусем та бабусею.</w:t>
      </w:r>
    </w:p>
    <w:p w14:paraId="39EB70CE">
      <w:pPr>
        <w:widowControl/>
        <w:suppressAutoHyphens w:val="0"/>
        <w:autoSpaceDE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 xml:space="preserve">Дідусь дитини,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 xml:space="preserve"> на засіданні комісії зазначив, що після розлучення батьків, їм з бабусею доводиться буквально виловлювати дітей в школі та садочку, тому що вільного доступу до спілкування та виховання їх вони не мають, хоча щиро бажають бути присутніми в житті дітей, і завжди ставились відповідально до участі в їх вихованні.</w:t>
      </w:r>
    </w:p>
    <w:p w14:paraId="1853502D">
      <w:pPr>
        <w:widowControl/>
        <w:suppressAutoHyphens w:val="0"/>
        <w:autoSpaceDE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ab/>
      </w:r>
      <w:r>
        <w:rPr>
          <w:sz w:val="28"/>
          <w:szCs w:val="28"/>
          <w:lang w:val="uk-UA" w:eastAsia="ru-RU"/>
        </w:rPr>
        <w:t>При обговоренні  встановлення способу участі діда та баби у вихованні онуків та побаченнях з ними, їх матір запропонувала  встановити його наступним чином:</w:t>
      </w:r>
    </w:p>
    <w:p w14:paraId="4F3790CF">
      <w:pPr>
        <w:widowControl/>
        <w:numPr>
          <w:ilvl w:val="0"/>
          <w:numId w:val="3"/>
        </w:numPr>
        <w:suppressAutoHyphens w:val="0"/>
        <w:autoSpaceDE/>
        <w:spacing w:after="200" w:line="276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Зустрічі з онуками один раз на місяць на цілий день, із ночівлею у діда та баби, за попереднім повідомленням матері дітей, без її присутності;</w:t>
      </w:r>
    </w:p>
    <w:p w14:paraId="21BB3376">
      <w:pPr>
        <w:widowControl/>
        <w:numPr>
          <w:ilvl w:val="0"/>
          <w:numId w:val="3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Щорічні зустрічі з онуками у дні народження діда та баби у позашкільний час до 20.00 год. без присутності матері;</w:t>
      </w:r>
    </w:p>
    <w:p w14:paraId="25B1FCAD">
      <w:pPr>
        <w:widowControl/>
        <w:numPr>
          <w:ilvl w:val="0"/>
          <w:numId w:val="3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Щорічні зустрічі з онуками в їхні дні народження разом з їх матірʼю, або іншою особою, у місцях дозвілля та відпочинку або іншому місці перебування.</w:t>
      </w:r>
    </w:p>
    <w:p w14:paraId="38374546">
      <w:pPr>
        <w:widowControl/>
        <w:suppressAutoHyphens w:val="0"/>
        <w:autoSpaceDE/>
        <w:ind w:firstLine="426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Положенням статті 257 Сімейного кодексу України визначено, що баба та дід мають право на спілкування з онуками, брати участь в їх вихованні. Батьки та інші особи, з якими проживає дитина не мають права перешкоджати у здійснення бабою, дідом своїх прав  щодо виховання онуків.</w:t>
      </w:r>
    </w:p>
    <w:p w14:paraId="3B6972C2">
      <w:pPr>
        <w:widowControl/>
        <w:suppressAutoHyphens w:val="0"/>
        <w:autoSpaceDE/>
        <w:ind w:firstLine="426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Одним з найважливіших прав дитини є право на сімейне виховання, що включає в себе також право на спілкування  з іншими членами сімʼї: дідом, бабою, братами, сестрами, іншими родичами.</w:t>
      </w:r>
    </w:p>
    <w:p w14:paraId="57645EA2">
      <w:pPr>
        <w:widowControl/>
        <w:suppressAutoHyphens w:val="0"/>
        <w:autoSpaceDE/>
        <w:ind w:firstLine="708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На підставі вищенаведеного, виконавчий комітет Сторожинецької міської ради, як орган опіки та піклування дійшов до висновку про розвʼязання спору щодо порядку участі діда,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 xml:space="preserve"> та баби,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 xml:space="preserve"> у вихованні онуків, </w:t>
      </w:r>
      <w:r>
        <w:rPr>
          <w:rFonts w:hint="default"/>
          <w:sz w:val="28"/>
          <w:szCs w:val="28"/>
          <w:lang w:val="uk-UA" w:eastAsia="ru-RU"/>
        </w:rPr>
        <w:t>**********</w:t>
      </w:r>
      <w:r>
        <w:rPr>
          <w:sz w:val="28"/>
          <w:szCs w:val="28"/>
          <w:lang w:val="uk-UA" w:eastAsia="ru-RU"/>
        </w:rPr>
        <w:t xml:space="preserve"> та </w:t>
      </w:r>
      <w:r>
        <w:rPr>
          <w:rFonts w:hint="default"/>
          <w:sz w:val="28"/>
          <w:szCs w:val="28"/>
          <w:lang w:val="uk-UA" w:eastAsia="ru-RU"/>
        </w:rPr>
        <w:t>**********</w:t>
      </w:r>
      <w:bookmarkStart w:id="1" w:name="_GoBack"/>
      <w:bookmarkEnd w:id="1"/>
      <w:r>
        <w:rPr>
          <w:sz w:val="28"/>
          <w:szCs w:val="28"/>
          <w:lang w:val="uk-UA" w:eastAsia="ru-RU"/>
        </w:rPr>
        <w:t xml:space="preserve"> наступним чином:</w:t>
      </w:r>
    </w:p>
    <w:p w14:paraId="408F44BE">
      <w:pPr>
        <w:widowControl/>
        <w:numPr>
          <w:ilvl w:val="0"/>
          <w:numId w:val="3"/>
        </w:numPr>
        <w:suppressAutoHyphens w:val="0"/>
        <w:autoSpaceDE/>
        <w:spacing w:after="200" w:line="276" w:lineRule="auto"/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>Зустрічі з онуками один раз на місяць на цілий день, із ночівлею у діда та баби, за попереднім повідомленням матері дітей, без її присутності;</w:t>
      </w:r>
    </w:p>
    <w:p w14:paraId="534D0956">
      <w:pPr>
        <w:widowControl/>
        <w:numPr>
          <w:ilvl w:val="0"/>
          <w:numId w:val="3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Щорічні зустрічі з онуками у дні народження діда та баби у позашкільний час до 20.00 год. без присутності матері;</w:t>
      </w:r>
    </w:p>
    <w:p w14:paraId="4D6BF9B0">
      <w:pPr>
        <w:widowControl/>
        <w:numPr>
          <w:ilvl w:val="0"/>
          <w:numId w:val="3"/>
        </w:numPr>
        <w:suppressAutoHyphens w:val="0"/>
        <w:autoSpaceDE/>
        <w:spacing w:after="200" w:line="276" w:lineRule="auto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Щорічні зустрічі з онуками в їхні дні народження разом з їх матірʼю, або іншою особою, у місцях дозвілля та відпочинку або іншому місці перебування.</w:t>
      </w:r>
    </w:p>
    <w:p w14:paraId="7CD5974C">
      <w:pPr>
        <w:widowControl/>
        <w:suppressAutoHyphens w:val="0"/>
        <w:autoSpaceDE/>
        <w:spacing w:after="200" w:line="276" w:lineRule="auto"/>
        <w:jc w:val="both"/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</w:pPr>
      <w:r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>Сторожинецький міський голова</w:t>
      </w:r>
      <w:r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ab/>
      </w:r>
      <w:r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ab/>
      </w:r>
      <w:r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ab/>
      </w:r>
      <w:r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ab/>
      </w:r>
      <w:r>
        <w:rPr>
          <w:rFonts w:eastAsia="Calibri"/>
          <w:b/>
          <w:bCs/>
          <w:sz w:val="28"/>
          <w:szCs w:val="28"/>
          <w:lang w:val="uk-UA" w:eastAsia="en-US"/>
          <w14:ligatures w14:val="standardContextual"/>
        </w:rPr>
        <w:t>Ігор МАТЕЙЧУК</w:t>
      </w:r>
    </w:p>
    <w:p w14:paraId="291A3B84">
      <w:pPr>
        <w:widowControl/>
        <w:suppressAutoHyphens w:val="0"/>
        <w:autoSpaceDE/>
        <w:spacing w:after="200" w:line="276" w:lineRule="auto"/>
        <w:jc w:val="both"/>
        <w:rPr>
          <w:rFonts w:ascii="Calibri" w:hAnsi="Calibri" w:eastAsia="Calibri"/>
          <w:sz w:val="22"/>
          <w:szCs w:val="22"/>
          <w:lang w:val="uk-UA" w:eastAsia="en-US"/>
          <w14:ligatures w14:val="standardContextual"/>
        </w:rPr>
      </w:pPr>
      <w:r>
        <w:rPr>
          <w:rFonts w:eastAsia="Calibri"/>
          <w:lang w:val="uk-UA" w:eastAsia="en-US"/>
          <w14:ligatures w14:val="standardContextual"/>
        </w:rPr>
        <w:t>Маріян Никифорюк</w:t>
      </w:r>
    </w:p>
    <w:p w14:paraId="1931C54C">
      <w:pPr>
        <w:rPr>
          <w:lang w:val="uk-UA"/>
        </w:rPr>
      </w:pPr>
    </w:p>
    <w:p w14:paraId="07352BE0"/>
    <w:sectPr>
      <w:pgSz w:w="11900" w:h="16840"/>
      <w:pgMar w:top="851" w:right="851" w:bottom="567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F77D2F"/>
    <w:multiLevelType w:val="multilevel"/>
    <w:tmpl w:val="14F77D2F"/>
    <w:lvl w:ilvl="0" w:tentative="0">
      <w:start w:val="1"/>
      <w:numFmt w:val="decimal"/>
      <w:lvlText w:val="%1."/>
      <w:lvlJc w:val="left"/>
      <w:pPr>
        <w:ind w:left="1068" w:hanging="360"/>
      </w:pPr>
      <w:rPr>
        <w:rFonts w:hint="default" w:eastAsia="Calibri"/>
        <w:b w:val="0"/>
      </w:rPr>
    </w:lvl>
    <w:lvl w:ilvl="1" w:tentative="0">
      <w:start w:val="1"/>
      <w:numFmt w:val="lowerLetter"/>
      <w:lvlText w:val="%2."/>
      <w:lvlJc w:val="left"/>
      <w:pPr>
        <w:ind w:left="1788" w:hanging="360"/>
      </w:pPr>
    </w:lvl>
    <w:lvl w:ilvl="2" w:tentative="0">
      <w:start w:val="1"/>
      <w:numFmt w:val="lowerRoman"/>
      <w:lvlText w:val="%3."/>
      <w:lvlJc w:val="right"/>
      <w:pPr>
        <w:ind w:left="2508" w:hanging="180"/>
      </w:pPr>
    </w:lvl>
    <w:lvl w:ilvl="3" w:tentative="0">
      <w:start w:val="1"/>
      <w:numFmt w:val="decimal"/>
      <w:lvlText w:val="%4."/>
      <w:lvlJc w:val="left"/>
      <w:pPr>
        <w:ind w:left="3228" w:hanging="360"/>
      </w:pPr>
    </w:lvl>
    <w:lvl w:ilvl="4" w:tentative="0">
      <w:start w:val="1"/>
      <w:numFmt w:val="lowerLetter"/>
      <w:lvlText w:val="%5."/>
      <w:lvlJc w:val="left"/>
      <w:pPr>
        <w:ind w:left="3948" w:hanging="360"/>
      </w:pPr>
    </w:lvl>
    <w:lvl w:ilvl="5" w:tentative="0">
      <w:start w:val="1"/>
      <w:numFmt w:val="lowerRoman"/>
      <w:lvlText w:val="%6."/>
      <w:lvlJc w:val="right"/>
      <w:pPr>
        <w:ind w:left="4668" w:hanging="180"/>
      </w:pPr>
    </w:lvl>
    <w:lvl w:ilvl="6" w:tentative="0">
      <w:start w:val="1"/>
      <w:numFmt w:val="decimal"/>
      <w:lvlText w:val="%7."/>
      <w:lvlJc w:val="left"/>
      <w:pPr>
        <w:ind w:left="5388" w:hanging="360"/>
      </w:pPr>
    </w:lvl>
    <w:lvl w:ilvl="7" w:tentative="0">
      <w:start w:val="1"/>
      <w:numFmt w:val="lowerLetter"/>
      <w:lvlText w:val="%8."/>
      <w:lvlJc w:val="left"/>
      <w:pPr>
        <w:ind w:left="6108" w:hanging="360"/>
      </w:pPr>
    </w:lvl>
    <w:lvl w:ilvl="8" w:tentative="0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7197EFB"/>
    <w:multiLevelType w:val="multilevel"/>
    <w:tmpl w:val="37197EFB"/>
    <w:lvl w:ilvl="0" w:tentative="0">
      <w:start w:val="6"/>
      <w:numFmt w:val="bullet"/>
      <w:lvlText w:val="-"/>
      <w:lvlJc w:val="left"/>
      <w:pPr>
        <w:ind w:left="1068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">
    <w:nsid w:val="3F9618E9"/>
    <w:multiLevelType w:val="multilevel"/>
    <w:tmpl w:val="3F9618E9"/>
    <w:lvl w:ilvl="0" w:tentative="0">
      <w:start w:val="1"/>
      <w:numFmt w:val="bullet"/>
      <w:lvlText w:val="-"/>
      <w:lvlJc w:val="left"/>
      <w:pPr>
        <w:ind w:left="1070" w:hanging="360"/>
      </w:pPr>
      <w:rPr>
        <w:rFonts w:hint="default" w:ascii="Times New Roman" w:hAnsi="Times New Roman" w:cs="Times New Roman" w:eastAsiaTheme="minorHAnsi"/>
      </w:rPr>
    </w:lvl>
    <w:lvl w:ilvl="1" w:tentative="0">
      <w:start w:val="1"/>
      <w:numFmt w:val="bullet"/>
      <w:lvlText w:val="o"/>
      <w:lvlJc w:val="left"/>
      <w:pPr>
        <w:ind w:left="179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1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3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5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7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39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1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3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7E"/>
    <w:rsid w:val="000033CB"/>
    <w:rsid w:val="0002537E"/>
    <w:rsid w:val="00027F65"/>
    <w:rsid w:val="00086533"/>
    <w:rsid w:val="000B06E0"/>
    <w:rsid w:val="00102CB8"/>
    <w:rsid w:val="0012455B"/>
    <w:rsid w:val="00133B49"/>
    <w:rsid w:val="0014249C"/>
    <w:rsid w:val="001B1F3C"/>
    <w:rsid w:val="001E4A4F"/>
    <w:rsid w:val="00234825"/>
    <w:rsid w:val="0025229C"/>
    <w:rsid w:val="002608E2"/>
    <w:rsid w:val="002C3E65"/>
    <w:rsid w:val="002D6A33"/>
    <w:rsid w:val="00300F20"/>
    <w:rsid w:val="00312177"/>
    <w:rsid w:val="003163E5"/>
    <w:rsid w:val="00333AE2"/>
    <w:rsid w:val="00335087"/>
    <w:rsid w:val="00352619"/>
    <w:rsid w:val="003B7CE7"/>
    <w:rsid w:val="00414845"/>
    <w:rsid w:val="004507F2"/>
    <w:rsid w:val="00460001"/>
    <w:rsid w:val="00466CC4"/>
    <w:rsid w:val="004F1517"/>
    <w:rsid w:val="00521326"/>
    <w:rsid w:val="00532BA6"/>
    <w:rsid w:val="005706AC"/>
    <w:rsid w:val="005B1CE0"/>
    <w:rsid w:val="005D0DC7"/>
    <w:rsid w:val="005D404A"/>
    <w:rsid w:val="00614D55"/>
    <w:rsid w:val="0065370E"/>
    <w:rsid w:val="00666CDB"/>
    <w:rsid w:val="00687FEA"/>
    <w:rsid w:val="006C0B77"/>
    <w:rsid w:val="00724476"/>
    <w:rsid w:val="0075537D"/>
    <w:rsid w:val="00763FCC"/>
    <w:rsid w:val="007728D7"/>
    <w:rsid w:val="007C1E36"/>
    <w:rsid w:val="007D7204"/>
    <w:rsid w:val="007F15E9"/>
    <w:rsid w:val="008242FF"/>
    <w:rsid w:val="00834524"/>
    <w:rsid w:val="0086143D"/>
    <w:rsid w:val="00861785"/>
    <w:rsid w:val="008630E0"/>
    <w:rsid w:val="00870751"/>
    <w:rsid w:val="00891AEC"/>
    <w:rsid w:val="008C01C0"/>
    <w:rsid w:val="008C5E7E"/>
    <w:rsid w:val="008F4183"/>
    <w:rsid w:val="00922C48"/>
    <w:rsid w:val="009231D2"/>
    <w:rsid w:val="00923CAA"/>
    <w:rsid w:val="00982218"/>
    <w:rsid w:val="00991A93"/>
    <w:rsid w:val="009B2F16"/>
    <w:rsid w:val="00A10539"/>
    <w:rsid w:val="00B34B72"/>
    <w:rsid w:val="00B37E17"/>
    <w:rsid w:val="00B915B7"/>
    <w:rsid w:val="00BA2284"/>
    <w:rsid w:val="00C07452"/>
    <w:rsid w:val="00C44EAF"/>
    <w:rsid w:val="00C7145F"/>
    <w:rsid w:val="00CA2743"/>
    <w:rsid w:val="00CB2109"/>
    <w:rsid w:val="00CD28CC"/>
    <w:rsid w:val="00CD4951"/>
    <w:rsid w:val="00CD7266"/>
    <w:rsid w:val="00D33C0E"/>
    <w:rsid w:val="00D55C62"/>
    <w:rsid w:val="00D948F4"/>
    <w:rsid w:val="00D94E87"/>
    <w:rsid w:val="00DB4945"/>
    <w:rsid w:val="00DF51E5"/>
    <w:rsid w:val="00E16D4B"/>
    <w:rsid w:val="00E37DD4"/>
    <w:rsid w:val="00E41A49"/>
    <w:rsid w:val="00E721F1"/>
    <w:rsid w:val="00E73AA2"/>
    <w:rsid w:val="00EA59DF"/>
    <w:rsid w:val="00EB31DB"/>
    <w:rsid w:val="00EB5C0B"/>
    <w:rsid w:val="00EE4070"/>
    <w:rsid w:val="00EE5040"/>
    <w:rsid w:val="00EF41B9"/>
    <w:rsid w:val="00F12C76"/>
    <w:rsid w:val="00F74BAB"/>
    <w:rsid w:val="00F87A96"/>
    <w:rsid w:val="00FA184A"/>
    <w:rsid w:val="00FC020C"/>
    <w:rsid w:val="00FC05DF"/>
    <w:rsid w:val="00FD2BA4"/>
    <w:rsid w:val="00FE48AD"/>
    <w:rsid w:val="195A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suppressAutoHyphens/>
      <w:autoSpaceDE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Body Text Indent 2"/>
    <w:basedOn w:val="1"/>
    <w:link w:val="9"/>
    <w:unhideWhenUsed/>
    <w:uiPriority w:val="0"/>
    <w:pPr>
      <w:widowControl/>
      <w:suppressAutoHyphens w:val="0"/>
      <w:autoSpaceDE/>
      <w:ind w:firstLine="708"/>
      <w:jc w:val="both"/>
    </w:pPr>
    <w:rPr>
      <w:sz w:val="28"/>
      <w:lang w:eastAsia="ru-RU"/>
    </w:rPr>
  </w:style>
  <w:style w:type="paragraph" w:customStyle="1" w:styleId="6">
    <w:name w:val="Абзац списка1"/>
    <w:basedOn w:val="1"/>
    <w:uiPriority w:val="0"/>
    <w:pPr>
      <w:widowControl/>
      <w:autoSpaceDE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7">
    <w:name w:val="No Spacing"/>
    <w:qFormat/>
    <w:uiPriority w:val="1"/>
    <w:pPr>
      <w:spacing w:after="0" w:line="240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paragraph" w:customStyle="1" w:styleId="8">
    <w:name w:val="rvps2"/>
    <w:basedOn w:val="1"/>
    <w:uiPriority w:val="0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9">
    <w:name w:val="Основний текст з відступом 2 Знак"/>
    <w:basedOn w:val="2"/>
    <w:link w:val="5"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0">
    <w:name w:val="rvts23"/>
    <w:basedOn w:val="2"/>
    <w:uiPriority w:val="0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Текст у виносці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4619</Words>
  <Characters>2633</Characters>
  <Lines>21</Lines>
  <Paragraphs>14</Paragraphs>
  <TotalTime>3</TotalTime>
  <ScaleCrop>false</ScaleCrop>
  <LinksUpToDate>false</LinksUpToDate>
  <CharactersWithSpaces>7238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2022-12-19T08:45:00Z</dcterms:created>
  <dc:creator>Пользователь</dc:creator>
  <cp:lastModifiedBy>38050</cp:lastModifiedBy>
  <cp:lastPrinted>2025-06-17T10:14:00Z</cp:lastPrinted>
  <dcterms:modified xsi:type="dcterms:W3CDTF">2025-06-22T06:38:48Z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1049-12.2.0.21546</vt:lpwstr>
  </property>
  <property fmtid="{D5CDD505-2E9C-101B-9397-08002B2CF9AE}" pid="3" name="ICV">
    <vt:lpwstr>EADF7E431EAD4052B2D86B07D20C720E_12</vt:lpwstr>
  </property>
</Properties>
</file>