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07D96" w14:textId="5B33B233" w:rsidR="00D03B8C" w:rsidRDefault="00D03B8C" w:rsidP="001F653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uk-UA"/>
        </w:rPr>
        <w:drawing>
          <wp:inline distT="0" distB="0" distL="0" distR="0" wp14:anchorId="20D35542" wp14:editId="667A8E8E">
            <wp:extent cx="70866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EE664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Ї Н А </w:t>
      </w:r>
    </w:p>
    <w:p w14:paraId="576970C1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СТОРОЖИНЕЦЬКА МІСЬКА РАДА </w:t>
      </w:r>
    </w:p>
    <w:p w14:paraId="031781A5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ЧЕРНІВЕЦЬКОГО РАЙОНУ </w:t>
      </w:r>
    </w:p>
    <w:p w14:paraId="37D54F23" w14:textId="77777777" w:rsidR="00D03B8C" w:rsidRDefault="00D03B8C" w:rsidP="00D03B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ЧЕРНІВЕЦЬКОЇ ОБЛАСТІ</w:t>
      </w:r>
    </w:p>
    <w:p w14:paraId="0D49D467" w14:textId="379A4D57" w:rsidR="00D03B8C" w:rsidRDefault="009A6309" w:rsidP="00D03B8C">
      <w:pPr>
        <w:jc w:val="center"/>
        <w:rPr>
          <w:b/>
          <w:sz w:val="20"/>
          <w:szCs w:val="20"/>
          <w:lang w:bidi="uk-UA"/>
        </w:rPr>
      </w:pPr>
      <w:r>
        <w:rPr>
          <w:b/>
          <w:sz w:val="32"/>
          <w:szCs w:val="32"/>
          <w:lang w:val="en-US" w:bidi="uk-UA"/>
        </w:rPr>
        <w:t>L</w:t>
      </w:r>
      <w:r w:rsidR="00D03B8C">
        <w:rPr>
          <w:b/>
          <w:sz w:val="32"/>
          <w:szCs w:val="32"/>
          <w:lang w:bidi="uk-UA"/>
        </w:rPr>
        <w:t xml:space="preserve"> позачергова сесія VІII скликання</w:t>
      </w:r>
    </w:p>
    <w:p w14:paraId="64662000" w14:textId="7A27940F" w:rsidR="00D03B8C" w:rsidRDefault="00D03B8C" w:rsidP="00D03B8C">
      <w:pPr>
        <w:jc w:val="center"/>
        <w:rPr>
          <w:b/>
          <w:sz w:val="32"/>
          <w:szCs w:val="32"/>
          <w:lang w:val="ru-RU" w:bidi="uk-UA"/>
        </w:rPr>
      </w:pPr>
      <w:r>
        <w:rPr>
          <w:b/>
          <w:sz w:val="32"/>
          <w:szCs w:val="32"/>
          <w:lang w:bidi="uk-UA"/>
        </w:rPr>
        <w:t xml:space="preserve">Р  І  Ш  Е  Н  </w:t>
      </w:r>
      <w:proofErr w:type="spellStart"/>
      <w:r>
        <w:rPr>
          <w:b/>
          <w:sz w:val="32"/>
          <w:szCs w:val="32"/>
          <w:lang w:bidi="uk-UA"/>
        </w:rPr>
        <w:t>Н</w:t>
      </w:r>
      <w:proofErr w:type="spellEnd"/>
      <w:r>
        <w:rPr>
          <w:b/>
          <w:sz w:val="32"/>
          <w:szCs w:val="32"/>
          <w:lang w:bidi="uk-UA"/>
        </w:rPr>
        <w:t xml:space="preserve">  Я    № </w:t>
      </w:r>
      <w:r w:rsidR="001F6539">
        <w:rPr>
          <w:b/>
          <w:sz w:val="32"/>
          <w:szCs w:val="32"/>
          <w:lang w:bidi="uk-UA"/>
        </w:rPr>
        <w:t>183</w:t>
      </w:r>
      <w:r>
        <w:rPr>
          <w:b/>
          <w:sz w:val="32"/>
          <w:szCs w:val="32"/>
          <w:lang w:bidi="uk-UA"/>
        </w:rPr>
        <w:t>-</w:t>
      </w:r>
      <w:r w:rsidR="00861AB7" w:rsidRPr="00117CF8">
        <w:rPr>
          <w:b/>
          <w:sz w:val="32"/>
          <w:szCs w:val="32"/>
          <w:lang w:val="ru-RU" w:bidi="uk-UA"/>
        </w:rPr>
        <w:t>50</w:t>
      </w:r>
      <w:r w:rsidR="0054457A">
        <w:rPr>
          <w:b/>
          <w:sz w:val="32"/>
          <w:szCs w:val="32"/>
          <w:lang w:bidi="uk-UA"/>
        </w:rPr>
        <w:t>/202</w:t>
      </w:r>
      <w:r w:rsidR="000E5B59" w:rsidRPr="00117CF8">
        <w:rPr>
          <w:b/>
          <w:sz w:val="32"/>
          <w:szCs w:val="32"/>
          <w:lang w:val="ru-RU" w:bidi="uk-UA"/>
        </w:rPr>
        <w:t>5</w:t>
      </w:r>
    </w:p>
    <w:p w14:paraId="5B680167" w14:textId="77777777" w:rsidR="001F6539" w:rsidRDefault="001F6539" w:rsidP="00D03B8C">
      <w:pPr>
        <w:jc w:val="center"/>
        <w:rPr>
          <w:b/>
          <w:sz w:val="32"/>
          <w:szCs w:val="32"/>
          <w:lang w:val="ru-RU" w:bidi="uk-UA"/>
        </w:rPr>
      </w:pPr>
    </w:p>
    <w:p w14:paraId="714D19BB" w14:textId="241C0CD1" w:rsidR="00D03B8C" w:rsidRDefault="000C42F5" w:rsidP="00D03B8C">
      <w:pPr>
        <w:rPr>
          <w:sz w:val="28"/>
          <w:szCs w:val="28"/>
          <w:lang w:eastAsia="uk-UA" w:bidi="uk-UA"/>
        </w:rPr>
      </w:pPr>
      <w:r>
        <w:rPr>
          <w:sz w:val="28"/>
          <w:szCs w:val="28"/>
          <w:lang w:val="ru-RU" w:eastAsia="uk-UA" w:bidi="uk-UA"/>
        </w:rPr>
        <w:t>18</w:t>
      </w:r>
      <w:r w:rsidR="00D03B8C">
        <w:rPr>
          <w:sz w:val="28"/>
          <w:szCs w:val="28"/>
          <w:lang w:eastAsia="uk-UA" w:bidi="uk-UA"/>
        </w:rPr>
        <w:t xml:space="preserve"> </w:t>
      </w:r>
      <w:r w:rsidR="00861AB7">
        <w:rPr>
          <w:sz w:val="28"/>
          <w:szCs w:val="28"/>
          <w:lang w:eastAsia="uk-UA" w:bidi="uk-UA"/>
        </w:rPr>
        <w:t>липня</w:t>
      </w:r>
      <w:r w:rsidR="003E77E1">
        <w:rPr>
          <w:sz w:val="28"/>
          <w:szCs w:val="28"/>
          <w:lang w:eastAsia="uk-UA" w:bidi="uk-UA"/>
        </w:rPr>
        <w:t xml:space="preserve"> 202</w:t>
      </w:r>
      <w:r w:rsidR="00A25319" w:rsidRPr="00117CF8">
        <w:rPr>
          <w:sz w:val="28"/>
          <w:szCs w:val="28"/>
          <w:lang w:val="ru-RU" w:eastAsia="uk-UA" w:bidi="uk-UA"/>
        </w:rPr>
        <w:t>5</w:t>
      </w:r>
      <w:r w:rsidR="00D03B8C">
        <w:rPr>
          <w:sz w:val="28"/>
          <w:szCs w:val="28"/>
          <w:lang w:eastAsia="uk-UA" w:bidi="uk-UA"/>
        </w:rPr>
        <w:t xml:space="preserve"> року                                          </w:t>
      </w:r>
      <w:r w:rsidR="00E93897">
        <w:rPr>
          <w:sz w:val="28"/>
          <w:szCs w:val="28"/>
          <w:lang w:eastAsia="uk-UA" w:bidi="uk-UA"/>
        </w:rPr>
        <w:tab/>
      </w:r>
      <w:r w:rsidR="00E93897">
        <w:rPr>
          <w:sz w:val="28"/>
          <w:szCs w:val="28"/>
          <w:lang w:eastAsia="uk-UA" w:bidi="uk-UA"/>
        </w:rPr>
        <w:tab/>
      </w:r>
      <w:r w:rsidR="006D7F27">
        <w:rPr>
          <w:sz w:val="28"/>
          <w:szCs w:val="28"/>
          <w:lang w:eastAsia="uk-UA" w:bidi="uk-UA"/>
        </w:rPr>
        <w:t xml:space="preserve">                  </w:t>
      </w:r>
      <w:r w:rsidR="00D03B8C">
        <w:rPr>
          <w:sz w:val="28"/>
          <w:szCs w:val="28"/>
          <w:lang w:eastAsia="uk-UA" w:bidi="uk-UA"/>
        </w:rPr>
        <w:t>м. Сторожинець</w:t>
      </w:r>
    </w:p>
    <w:p w14:paraId="35E1136B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758D2D25" w14:textId="77777777" w:rsidR="001F6539" w:rsidRDefault="001F6539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254DD0B" w14:textId="5C7B763D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D20978" w:rsidRPr="00117CF8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керуючись ст. 12, 93, 122, 123, 134 Земельного кодексу України, Законом України «Про оренду землі» та п.34 ч.1 ст.26 Закону України «Про місцеве самоврядування в Україні», </w:t>
      </w:r>
    </w:p>
    <w:p w14:paraId="4409C9AB" w14:textId="77777777" w:rsidR="001F6539" w:rsidRDefault="001F6539" w:rsidP="00D03B8C">
      <w:pPr>
        <w:jc w:val="both"/>
        <w:rPr>
          <w:rFonts w:cs="Times New Roman CYR"/>
          <w:color w:val="000000"/>
          <w:sz w:val="28"/>
          <w:szCs w:val="28"/>
        </w:rPr>
      </w:pP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468A8E3F" w14:textId="77777777" w:rsidR="001F6539" w:rsidRDefault="001F6539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</w:p>
    <w:p w14:paraId="327ACEC1" w14:textId="433A221E" w:rsidR="005D6305" w:rsidRDefault="00D03B8C" w:rsidP="00117CF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974E1D">
        <w:rPr>
          <w:color w:val="000000"/>
          <w:sz w:val="28"/>
          <w:szCs w:val="28"/>
        </w:rPr>
        <w:t>Токарюк</w:t>
      </w:r>
      <w:proofErr w:type="spellEnd"/>
      <w:r w:rsidR="00974E1D">
        <w:rPr>
          <w:color w:val="000000"/>
          <w:sz w:val="28"/>
          <w:szCs w:val="28"/>
        </w:rPr>
        <w:t xml:space="preserve"> Тетяні Станіславівні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D228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974E1D">
        <w:rPr>
          <w:color w:val="000000"/>
          <w:sz w:val="28"/>
          <w:szCs w:val="28"/>
        </w:rPr>
        <w:t>2000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D228F2">
        <w:rPr>
          <w:color w:val="000000"/>
          <w:sz w:val="28"/>
          <w:szCs w:val="28"/>
        </w:rPr>
        <w:t>городництва</w:t>
      </w:r>
      <w:r w:rsidR="003F20B8">
        <w:rPr>
          <w:color w:val="000000"/>
          <w:sz w:val="28"/>
          <w:szCs w:val="28"/>
        </w:rPr>
        <w:t xml:space="preserve"> 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r w:rsidR="00974E1D">
        <w:rPr>
          <w:color w:val="000000"/>
          <w:sz w:val="28"/>
          <w:szCs w:val="28"/>
        </w:rPr>
        <w:t>Панка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974E1D">
        <w:rPr>
          <w:color w:val="000000"/>
          <w:sz w:val="28"/>
          <w:szCs w:val="28"/>
        </w:rPr>
        <w:t>Токарюк</w:t>
      </w:r>
      <w:proofErr w:type="spellEnd"/>
      <w:r w:rsidR="00974E1D">
        <w:rPr>
          <w:color w:val="000000"/>
          <w:sz w:val="28"/>
          <w:szCs w:val="28"/>
        </w:rPr>
        <w:t xml:space="preserve"> </w:t>
      </w:r>
      <w:r w:rsidR="00974E1D">
        <w:rPr>
          <w:sz w:val="28"/>
          <w:szCs w:val="28"/>
        </w:rPr>
        <w:t>Т</w:t>
      </w:r>
      <w:r w:rsidR="007C4F3B">
        <w:rPr>
          <w:sz w:val="28"/>
          <w:szCs w:val="28"/>
        </w:rPr>
        <w:t>.</w:t>
      </w:r>
      <w:r w:rsidR="00974E1D">
        <w:rPr>
          <w:sz w:val="28"/>
          <w:szCs w:val="28"/>
        </w:rPr>
        <w:t>С</w:t>
      </w:r>
      <w:r>
        <w:rPr>
          <w:sz w:val="28"/>
          <w:szCs w:val="28"/>
        </w:rPr>
        <w:t xml:space="preserve">., що зареєстрована </w:t>
      </w:r>
      <w:r w:rsidR="00974E1D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74E1D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A25319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974E1D">
        <w:rPr>
          <w:sz w:val="28"/>
          <w:szCs w:val="28"/>
        </w:rPr>
        <w:t>495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83BBBA8" w14:textId="0A03A780" w:rsidR="00BD2FE6" w:rsidRDefault="00BD2FE6" w:rsidP="00117CF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BD2F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Фалібозі</w:t>
      </w:r>
      <w:proofErr w:type="spellEnd"/>
      <w:r>
        <w:rPr>
          <w:color w:val="000000"/>
          <w:sz w:val="28"/>
          <w:szCs w:val="28"/>
        </w:rPr>
        <w:t xml:space="preserve"> Аллі Миколаївні на розроблення проекту землеустрою щодо відведення, на умовах оренди, земельної ділянки орієнтовною площею 0,6500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Банилів-Підгірний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Фалібоги</w:t>
      </w:r>
      <w:proofErr w:type="spellEnd"/>
      <w:r>
        <w:rPr>
          <w:color w:val="000000"/>
          <w:sz w:val="28"/>
          <w:szCs w:val="28"/>
        </w:rPr>
        <w:t xml:space="preserve"> А.М</w:t>
      </w:r>
      <w:r>
        <w:rPr>
          <w:sz w:val="28"/>
          <w:szCs w:val="28"/>
        </w:rPr>
        <w:t>., що зареєстрована 19.05.2025 р. за № 471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0A9FE94" w14:textId="10E128A5" w:rsidR="00566240" w:rsidRDefault="00566240" w:rsidP="0056624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5662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Ілюк</w:t>
      </w:r>
      <w:proofErr w:type="spellEnd"/>
      <w:r>
        <w:rPr>
          <w:color w:val="000000"/>
          <w:sz w:val="28"/>
          <w:szCs w:val="28"/>
        </w:rPr>
        <w:t xml:space="preserve"> Галині Олександрівні на розроблення проекту землеустрою щодо відведення, на умовах оренди, земельної ділянки орієнтовною площею 0,0976 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Давидівка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Ілюк</w:t>
      </w:r>
      <w:proofErr w:type="spellEnd"/>
      <w:r>
        <w:rPr>
          <w:color w:val="000000"/>
          <w:sz w:val="28"/>
          <w:szCs w:val="28"/>
        </w:rPr>
        <w:t xml:space="preserve"> Г.О</w:t>
      </w:r>
      <w:r>
        <w:rPr>
          <w:sz w:val="28"/>
          <w:szCs w:val="28"/>
        </w:rPr>
        <w:t>., що зареєстрована 07.04.2025 р. за № 326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758E240" w14:textId="50DEF2D5" w:rsidR="00D07F06" w:rsidRDefault="00D07F06" w:rsidP="00D07F0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D07F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Сумарюку</w:t>
      </w:r>
      <w:proofErr w:type="spellEnd"/>
      <w:r>
        <w:rPr>
          <w:color w:val="000000"/>
          <w:sz w:val="28"/>
          <w:szCs w:val="28"/>
        </w:rPr>
        <w:t xml:space="preserve"> Івану Миколайовичу на розроблення проекту землеустрою щодо відведення, на умовах оренди, земельної ділянки орієнтовною площею 0,</w:t>
      </w:r>
      <w:r w:rsidR="00CB4884">
        <w:rPr>
          <w:color w:val="000000"/>
          <w:sz w:val="28"/>
          <w:szCs w:val="28"/>
        </w:rPr>
        <w:t>0734</w:t>
      </w:r>
      <w:r>
        <w:rPr>
          <w:color w:val="000000"/>
          <w:sz w:val="28"/>
          <w:szCs w:val="28"/>
        </w:rPr>
        <w:t xml:space="preserve"> га </w:t>
      </w:r>
      <w:r w:rsidR="00CB4884">
        <w:rPr>
          <w:color w:val="000000"/>
          <w:sz w:val="28"/>
          <w:szCs w:val="28"/>
        </w:rPr>
        <w:t>д</w:t>
      </w:r>
      <w:r w:rsidRPr="00D07F06">
        <w:rPr>
          <w:color w:val="000000"/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</w:t>
      </w:r>
      <w:r w:rsidRPr="00D07F06">
        <w:rPr>
          <w:color w:val="000000"/>
          <w:sz w:val="28"/>
          <w:szCs w:val="28"/>
        </w:rPr>
        <w:lastRenderedPageBreak/>
        <w:t>машинобудівної та іншої промисловості</w:t>
      </w:r>
      <w:r>
        <w:rPr>
          <w:color w:val="000000"/>
          <w:sz w:val="28"/>
          <w:szCs w:val="28"/>
        </w:rPr>
        <w:t xml:space="preserve"> в с. </w:t>
      </w:r>
      <w:proofErr w:type="spellStart"/>
      <w:r w:rsidR="00CB4884">
        <w:rPr>
          <w:color w:val="000000"/>
          <w:sz w:val="28"/>
          <w:szCs w:val="28"/>
        </w:rPr>
        <w:t>Зруб-Комарівський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 w:rsidR="00CB4884">
        <w:rPr>
          <w:color w:val="000000"/>
          <w:sz w:val="28"/>
          <w:szCs w:val="28"/>
        </w:rPr>
        <w:t>Сумарюка</w:t>
      </w:r>
      <w:proofErr w:type="spellEnd"/>
      <w:r w:rsidR="00CB4884">
        <w:rPr>
          <w:color w:val="000000"/>
          <w:sz w:val="28"/>
          <w:szCs w:val="28"/>
        </w:rPr>
        <w:t xml:space="preserve"> І.М</w:t>
      </w:r>
      <w:r>
        <w:rPr>
          <w:sz w:val="28"/>
          <w:szCs w:val="28"/>
        </w:rPr>
        <w:t xml:space="preserve">., що зареєстрована </w:t>
      </w:r>
      <w:r w:rsidR="00CB4884">
        <w:rPr>
          <w:sz w:val="28"/>
          <w:szCs w:val="28"/>
        </w:rPr>
        <w:t>07.05</w:t>
      </w:r>
      <w:r>
        <w:rPr>
          <w:sz w:val="28"/>
          <w:szCs w:val="28"/>
        </w:rPr>
        <w:t xml:space="preserve">.2025 р. за № </w:t>
      </w:r>
      <w:r w:rsidR="00CB4884">
        <w:rPr>
          <w:sz w:val="28"/>
          <w:szCs w:val="28"/>
        </w:rPr>
        <w:t>410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594E87F" w14:textId="4EEE70FA" w:rsidR="00355AD5" w:rsidRDefault="00355AD5" w:rsidP="00355AD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355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Надати дозвіл Демчуку Григорію Івановичу на розроблення проекту землеустрою щодо відведення, на умовах оренди, земельної ділянки орієнтовною площею 3,00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Слобода-Комарівці</w:t>
      </w:r>
      <w:proofErr w:type="spellEnd"/>
      <w:r>
        <w:rPr>
          <w:color w:val="000000"/>
          <w:sz w:val="28"/>
          <w:szCs w:val="28"/>
        </w:rPr>
        <w:t>, вул. Південна (</w:t>
      </w:r>
      <w:r>
        <w:rPr>
          <w:sz w:val="28"/>
          <w:szCs w:val="28"/>
        </w:rPr>
        <w:t xml:space="preserve">підстава: заява </w:t>
      </w:r>
      <w:r>
        <w:rPr>
          <w:color w:val="000000"/>
          <w:sz w:val="28"/>
          <w:szCs w:val="28"/>
        </w:rPr>
        <w:t>Демчука Г.І</w:t>
      </w:r>
      <w:r>
        <w:rPr>
          <w:sz w:val="28"/>
          <w:szCs w:val="28"/>
        </w:rPr>
        <w:t>., що зареєстрована 07.04.2025 р. за № 324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93D95AB" w14:textId="7A079846" w:rsidR="00566240" w:rsidRDefault="00E142A6" w:rsidP="00117CF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Pr="00E142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Пресяжнюку</w:t>
      </w:r>
      <w:proofErr w:type="spellEnd"/>
      <w:r>
        <w:rPr>
          <w:color w:val="000000"/>
          <w:sz w:val="28"/>
          <w:szCs w:val="28"/>
        </w:rPr>
        <w:t xml:space="preserve"> Марку Мирославовичу на розроблення проекту землеустрою щодо відведення, на умовах оренди, земельної ділянки орієнтовною площею 0,08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с. </w:t>
      </w:r>
      <w:proofErr w:type="spellStart"/>
      <w:r>
        <w:rPr>
          <w:color w:val="000000"/>
          <w:sz w:val="28"/>
          <w:szCs w:val="28"/>
        </w:rPr>
        <w:t>Банилів-Підгірний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Пресяжнюка</w:t>
      </w:r>
      <w:proofErr w:type="spellEnd"/>
      <w:r>
        <w:rPr>
          <w:color w:val="000000"/>
          <w:sz w:val="28"/>
          <w:szCs w:val="28"/>
        </w:rPr>
        <w:t xml:space="preserve"> М.М.</w:t>
      </w:r>
      <w:r>
        <w:rPr>
          <w:sz w:val="28"/>
          <w:szCs w:val="28"/>
        </w:rPr>
        <w:t xml:space="preserve"> що зареєстрована 08.05.2025 р. за № 424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069B7F5" w14:textId="75114A4C" w:rsidR="004347BE" w:rsidRDefault="004347BE" w:rsidP="00117CF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Пресяжнюку</w:t>
      </w:r>
      <w:proofErr w:type="spellEnd"/>
      <w:r>
        <w:rPr>
          <w:color w:val="000000"/>
          <w:sz w:val="28"/>
          <w:szCs w:val="28"/>
        </w:rPr>
        <w:t xml:space="preserve"> Марку Мирославовичу на розроблення проекту землеустрою щодо відведення, на умовах оренди, земельної ділянки орієнтовною площею 0,10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с. </w:t>
      </w:r>
      <w:proofErr w:type="spellStart"/>
      <w:r>
        <w:rPr>
          <w:color w:val="000000"/>
          <w:sz w:val="28"/>
          <w:szCs w:val="28"/>
        </w:rPr>
        <w:t>Банилів-Підгірний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Пресяжнюка</w:t>
      </w:r>
      <w:proofErr w:type="spellEnd"/>
      <w:r>
        <w:rPr>
          <w:color w:val="000000"/>
          <w:sz w:val="28"/>
          <w:szCs w:val="28"/>
        </w:rPr>
        <w:t xml:space="preserve"> М.М.</w:t>
      </w:r>
      <w:r>
        <w:rPr>
          <w:sz w:val="28"/>
          <w:szCs w:val="28"/>
        </w:rPr>
        <w:t xml:space="preserve"> що зареєстрована 08.05.2025 р. за № 423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92A53BF" w14:textId="1F46B395" w:rsidR="004347BE" w:rsidRDefault="004347BE" w:rsidP="004347B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4347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Біньовській</w:t>
      </w:r>
      <w:proofErr w:type="spellEnd"/>
      <w:r>
        <w:rPr>
          <w:color w:val="000000"/>
          <w:sz w:val="28"/>
          <w:szCs w:val="28"/>
        </w:rPr>
        <w:t xml:space="preserve"> Марті Аркадіївні на розроблення проекту землеустрою щодо відведення, на умовах оренди, земельної ділянки орієнтовною площею </w:t>
      </w:r>
      <w:r w:rsidR="00020109">
        <w:rPr>
          <w:color w:val="000000"/>
          <w:sz w:val="28"/>
          <w:szCs w:val="28"/>
        </w:rPr>
        <w:t>2,3864</w:t>
      </w:r>
      <w:r>
        <w:rPr>
          <w:color w:val="000000"/>
          <w:sz w:val="28"/>
          <w:szCs w:val="28"/>
        </w:rPr>
        <w:t xml:space="preserve">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 w:rsidR="00020109">
        <w:rPr>
          <w:color w:val="000000"/>
          <w:sz w:val="28"/>
          <w:szCs w:val="28"/>
        </w:rPr>
        <w:t>Ропча</w:t>
      </w:r>
      <w:proofErr w:type="spellEnd"/>
      <w:r w:rsidR="00020109">
        <w:rPr>
          <w:color w:val="000000"/>
          <w:sz w:val="28"/>
          <w:szCs w:val="28"/>
        </w:rPr>
        <w:t xml:space="preserve"> (кадастровий номер 7324588000:02:002:0254)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 w:rsidR="00020109">
        <w:rPr>
          <w:color w:val="000000"/>
          <w:sz w:val="28"/>
          <w:szCs w:val="28"/>
        </w:rPr>
        <w:t>Біньовської</w:t>
      </w:r>
      <w:proofErr w:type="spellEnd"/>
      <w:r w:rsidR="00020109">
        <w:rPr>
          <w:color w:val="000000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., що зареєстрована </w:t>
      </w:r>
      <w:r w:rsidR="00020109">
        <w:rPr>
          <w:sz w:val="28"/>
          <w:szCs w:val="28"/>
        </w:rPr>
        <w:t>20.05</w:t>
      </w:r>
      <w:r>
        <w:rPr>
          <w:sz w:val="28"/>
          <w:szCs w:val="28"/>
        </w:rPr>
        <w:t xml:space="preserve">.2025 р. за № </w:t>
      </w:r>
      <w:r w:rsidR="00020109">
        <w:rPr>
          <w:sz w:val="28"/>
          <w:szCs w:val="28"/>
        </w:rPr>
        <w:t>478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D3923D1" w14:textId="48D07F10" w:rsidR="00A76FB3" w:rsidRDefault="00A76FB3" w:rsidP="00A76FB3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9.</w:t>
      </w:r>
      <w:r w:rsidRPr="00A76F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Біньовській</w:t>
      </w:r>
      <w:proofErr w:type="spellEnd"/>
      <w:r>
        <w:rPr>
          <w:color w:val="000000"/>
          <w:sz w:val="28"/>
          <w:szCs w:val="28"/>
        </w:rPr>
        <w:t xml:space="preserve"> Марті Аркадіївні на розроблення проекту землеустрою щодо відведення, на умовах оренди, земельної ділянки орієнтовною площею 2,0000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Ропча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Біньовської</w:t>
      </w:r>
      <w:proofErr w:type="spellEnd"/>
      <w:r>
        <w:rPr>
          <w:color w:val="000000"/>
          <w:sz w:val="28"/>
          <w:szCs w:val="28"/>
        </w:rPr>
        <w:t xml:space="preserve"> М.А</w:t>
      </w:r>
      <w:r>
        <w:rPr>
          <w:sz w:val="28"/>
          <w:szCs w:val="28"/>
        </w:rPr>
        <w:t>., що зареєстрована 20.05.2025 р. за № 477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70291BD" w14:textId="4C39207D" w:rsidR="00A71C8A" w:rsidRDefault="00A71C8A" w:rsidP="00A71C8A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10.</w:t>
      </w:r>
      <w:r w:rsidRPr="00A71C8A">
        <w:rPr>
          <w:color w:val="000000"/>
          <w:sz w:val="28"/>
          <w:szCs w:val="28"/>
        </w:rPr>
        <w:t xml:space="preserve"> </w:t>
      </w:r>
      <w:r w:rsidR="00BC77AF">
        <w:rPr>
          <w:color w:val="000000"/>
          <w:sz w:val="28"/>
          <w:szCs w:val="28"/>
        </w:rPr>
        <w:t xml:space="preserve">Надати дозвіл </w:t>
      </w:r>
      <w:proofErr w:type="spellStart"/>
      <w:r w:rsidR="00BC77AF">
        <w:rPr>
          <w:color w:val="000000"/>
          <w:sz w:val="28"/>
          <w:szCs w:val="28"/>
        </w:rPr>
        <w:t>Глевчуку</w:t>
      </w:r>
      <w:proofErr w:type="spellEnd"/>
      <w:r w:rsidR="00BC77AF">
        <w:rPr>
          <w:color w:val="000000"/>
          <w:sz w:val="28"/>
          <w:szCs w:val="28"/>
        </w:rPr>
        <w:t xml:space="preserve"> </w:t>
      </w:r>
      <w:proofErr w:type="spellStart"/>
      <w:r w:rsidR="00BC77AF">
        <w:rPr>
          <w:color w:val="000000"/>
          <w:sz w:val="28"/>
          <w:szCs w:val="28"/>
        </w:rPr>
        <w:t>Джуліан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Івановичу на розроблення проекту землеустрою щодо відведення, на умовах оренди, земельної ділянки орієнтовною площею 1,1121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Ропча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Глевчука</w:t>
      </w:r>
      <w:proofErr w:type="spellEnd"/>
      <w:r>
        <w:rPr>
          <w:color w:val="000000"/>
          <w:sz w:val="28"/>
          <w:szCs w:val="28"/>
        </w:rPr>
        <w:t xml:space="preserve"> Д.І</w:t>
      </w:r>
      <w:r>
        <w:rPr>
          <w:sz w:val="28"/>
          <w:szCs w:val="28"/>
        </w:rPr>
        <w:t>., що зареєстрована 20.05.2025 р. за № 479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B20526C" w14:textId="65BD49A9" w:rsidR="00553746" w:rsidRDefault="00553746" w:rsidP="0055374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11.</w:t>
      </w:r>
      <w:r w:rsidRPr="005537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Костиняну</w:t>
      </w:r>
      <w:proofErr w:type="spellEnd"/>
      <w:r>
        <w:rPr>
          <w:color w:val="000000"/>
          <w:sz w:val="28"/>
          <w:szCs w:val="28"/>
        </w:rPr>
        <w:t xml:space="preserve"> Іллі Георгійовичу на розроблення проекту землеустрою щодо відведення, на умовах оренди, земельної ділянки орієнтовною площею 1,0000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Ропча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Костиняна</w:t>
      </w:r>
      <w:proofErr w:type="spellEnd"/>
      <w:r>
        <w:rPr>
          <w:color w:val="000000"/>
          <w:sz w:val="28"/>
          <w:szCs w:val="28"/>
        </w:rPr>
        <w:t xml:space="preserve"> І.Г</w:t>
      </w:r>
      <w:r>
        <w:rPr>
          <w:sz w:val="28"/>
          <w:szCs w:val="28"/>
        </w:rPr>
        <w:t>., що зареєстрована 09.05.2025 р. за № 435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35C2AD7" w14:textId="2FEFC083" w:rsidR="004347BE" w:rsidRDefault="00553746" w:rsidP="00117CF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12.</w:t>
      </w:r>
      <w:r w:rsidRPr="005537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 w:rsidR="00D031F8">
        <w:rPr>
          <w:color w:val="000000"/>
          <w:sz w:val="28"/>
          <w:szCs w:val="28"/>
        </w:rPr>
        <w:t>Стецькій</w:t>
      </w:r>
      <w:proofErr w:type="spellEnd"/>
      <w:r w:rsidR="00D031F8">
        <w:rPr>
          <w:color w:val="000000"/>
          <w:sz w:val="28"/>
          <w:szCs w:val="28"/>
        </w:rPr>
        <w:t xml:space="preserve"> Орисі Іванівні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0,2000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</w:t>
      </w:r>
      <w:r w:rsidR="00D031F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. </w:t>
      </w:r>
      <w:r w:rsidR="00D031F8">
        <w:rPr>
          <w:color w:val="000000"/>
          <w:sz w:val="28"/>
          <w:szCs w:val="28"/>
        </w:rPr>
        <w:t xml:space="preserve">Сторожинець, вул. </w:t>
      </w:r>
      <w:proofErr w:type="spellStart"/>
      <w:r w:rsidR="00D031F8">
        <w:rPr>
          <w:color w:val="000000"/>
          <w:sz w:val="28"/>
          <w:szCs w:val="28"/>
        </w:rPr>
        <w:t>Глибоцька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 w:rsidR="00D031F8">
        <w:rPr>
          <w:color w:val="000000"/>
          <w:sz w:val="28"/>
          <w:szCs w:val="28"/>
        </w:rPr>
        <w:t>Стецької</w:t>
      </w:r>
      <w:proofErr w:type="spellEnd"/>
      <w:r w:rsidR="00D031F8">
        <w:rPr>
          <w:color w:val="000000"/>
          <w:sz w:val="28"/>
          <w:szCs w:val="28"/>
        </w:rPr>
        <w:t xml:space="preserve"> О.І</w:t>
      </w:r>
      <w:r>
        <w:rPr>
          <w:sz w:val="28"/>
          <w:szCs w:val="28"/>
        </w:rPr>
        <w:t xml:space="preserve">., що зареєстрована </w:t>
      </w:r>
      <w:r w:rsidR="00D031F8">
        <w:rPr>
          <w:sz w:val="28"/>
          <w:szCs w:val="28"/>
        </w:rPr>
        <w:t>15</w:t>
      </w:r>
      <w:r>
        <w:rPr>
          <w:sz w:val="28"/>
          <w:szCs w:val="28"/>
        </w:rPr>
        <w:t xml:space="preserve">.05.2025 р. за № </w:t>
      </w:r>
      <w:r w:rsidR="00D031F8">
        <w:rPr>
          <w:sz w:val="28"/>
          <w:szCs w:val="28"/>
        </w:rPr>
        <w:t>464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AD68ED0" w14:textId="13C371B0" w:rsidR="002E0428" w:rsidRDefault="002E0428" w:rsidP="002E042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13.</w:t>
      </w:r>
      <w:r w:rsidRPr="002E04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Надати дозвіл Рудому Олександру Валерійовичу на розроблення проекту землеустрою щодо відведення, на умовах оренди, земельної ділянки орієнтовною площею 0,35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сінокосіння та випасання худоби в м. Сторожинець, вул. Стрілецька (</w:t>
      </w:r>
      <w:r>
        <w:rPr>
          <w:sz w:val="28"/>
          <w:szCs w:val="28"/>
        </w:rPr>
        <w:t xml:space="preserve">підстава: заява </w:t>
      </w:r>
      <w:r>
        <w:rPr>
          <w:color w:val="000000"/>
          <w:sz w:val="28"/>
          <w:szCs w:val="28"/>
        </w:rPr>
        <w:t>Рудого О.В</w:t>
      </w:r>
      <w:r>
        <w:rPr>
          <w:sz w:val="28"/>
          <w:szCs w:val="28"/>
        </w:rPr>
        <w:t>., що зареєстрована 23.05.2025 р. за № 496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65A3123" w14:textId="4D912271" w:rsidR="00C07465" w:rsidRDefault="00C07465" w:rsidP="00C0746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14.</w:t>
      </w:r>
      <w:r w:rsidRPr="00C074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Ставнецькій</w:t>
      </w:r>
      <w:proofErr w:type="spellEnd"/>
      <w:r>
        <w:rPr>
          <w:color w:val="000000"/>
          <w:sz w:val="28"/>
          <w:szCs w:val="28"/>
        </w:rPr>
        <w:t xml:space="preserve"> Олені Миколаївні на розроблення проекту землеустрою щодо відведення, на умовах оренди, земельної ділянки орієнтовною площею 0,60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Ставнецької</w:t>
      </w:r>
      <w:proofErr w:type="spellEnd"/>
      <w:r>
        <w:rPr>
          <w:color w:val="000000"/>
          <w:sz w:val="28"/>
          <w:szCs w:val="28"/>
        </w:rPr>
        <w:t xml:space="preserve"> О.М</w:t>
      </w:r>
      <w:r>
        <w:rPr>
          <w:sz w:val="28"/>
          <w:szCs w:val="28"/>
        </w:rPr>
        <w:t>., що зареєстрована 27.05.2025 р. за № 482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BB92986" w14:textId="6105FAC8" w:rsidR="002E0428" w:rsidRDefault="00E04D21" w:rsidP="00117CF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15.</w:t>
      </w:r>
      <w:r w:rsidRPr="00E04D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Надати дозвіл </w:t>
      </w:r>
      <w:proofErr w:type="spellStart"/>
      <w:r>
        <w:rPr>
          <w:color w:val="000000"/>
          <w:sz w:val="28"/>
          <w:szCs w:val="28"/>
        </w:rPr>
        <w:t>Триколич</w:t>
      </w:r>
      <w:proofErr w:type="spellEnd"/>
      <w:r>
        <w:rPr>
          <w:color w:val="000000"/>
          <w:sz w:val="28"/>
          <w:szCs w:val="28"/>
        </w:rPr>
        <w:t xml:space="preserve"> Людмилі Іллівні на розроблення проекту землеустрою щодо відведення, на умовах оренди, земельної ділянки орієнтовною площею 0,78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Комарівці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Триколич</w:t>
      </w:r>
      <w:proofErr w:type="spellEnd"/>
      <w:r>
        <w:rPr>
          <w:color w:val="000000"/>
          <w:sz w:val="28"/>
          <w:szCs w:val="28"/>
        </w:rPr>
        <w:t xml:space="preserve"> Л.І</w:t>
      </w:r>
      <w:r>
        <w:rPr>
          <w:sz w:val="28"/>
          <w:szCs w:val="28"/>
        </w:rPr>
        <w:t>., що зареєстрована 30.05.2025 р. за № 511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1022E5A" w14:textId="66DDCC7E" w:rsidR="00D03B8C" w:rsidRDefault="00E52FB8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242F5">
        <w:rPr>
          <w:color w:val="000000"/>
          <w:sz w:val="28"/>
          <w:szCs w:val="28"/>
        </w:rPr>
        <w:t>16</w:t>
      </w:r>
      <w:r w:rsidR="00D403E4">
        <w:rPr>
          <w:color w:val="000000"/>
          <w:sz w:val="28"/>
          <w:szCs w:val="28"/>
        </w:rPr>
        <w:t>.</w:t>
      </w:r>
      <w:r w:rsidR="00D03B8C">
        <w:rPr>
          <w:color w:val="000000"/>
          <w:sz w:val="28"/>
          <w:szCs w:val="28"/>
        </w:rPr>
        <w:t xml:space="preserve"> 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117CF8">
        <w:rPr>
          <w:color w:val="000000"/>
          <w:sz w:val="28"/>
          <w:szCs w:val="28"/>
        </w:rPr>
        <w:t xml:space="preserve"> в пунктах 1</w:t>
      </w:r>
      <w:r w:rsidR="009242F5">
        <w:rPr>
          <w:color w:val="000000"/>
          <w:sz w:val="28"/>
          <w:szCs w:val="28"/>
        </w:rPr>
        <w:t>-15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7924629F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242F5">
        <w:rPr>
          <w:color w:val="000000"/>
          <w:sz w:val="28"/>
          <w:szCs w:val="28"/>
        </w:rPr>
        <w:t>17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9242F5">
        <w:rPr>
          <w:sz w:val="28"/>
          <w:szCs w:val="28"/>
        </w:rPr>
        <w:t>16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0A06816C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560A1">
        <w:rPr>
          <w:color w:val="000000"/>
          <w:sz w:val="28"/>
          <w:szCs w:val="28"/>
        </w:rPr>
        <w:t>18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5EA24D83" w14:textId="78421194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560A1">
        <w:rPr>
          <w:color w:val="000000"/>
          <w:sz w:val="28"/>
          <w:szCs w:val="28"/>
        </w:rPr>
        <w:t>19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0316BDD7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560A1">
        <w:rPr>
          <w:color w:val="000000"/>
          <w:sz w:val="28"/>
          <w:szCs w:val="28"/>
        </w:rPr>
        <w:t>20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3BF34F03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560A1">
        <w:rPr>
          <w:color w:val="000000"/>
          <w:sz w:val="28"/>
          <w:szCs w:val="28"/>
        </w:rPr>
        <w:t>21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7EB71D0" w14:textId="77777777" w:rsidR="001F6539" w:rsidRDefault="001F6539" w:rsidP="001F653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08E21078" w14:textId="77777777" w:rsidR="001F6539" w:rsidRDefault="001F6539" w:rsidP="001F6539">
      <w:pPr>
        <w:jc w:val="both"/>
      </w:pPr>
      <w:r>
        <w:t xml:space="preserve">                                  </w:t>
      </w:r>
      <w:bookmarkStart w:id="0" w:name="_GoBack"/>
      <w:bookmarkEnd w:id="0"/>
    </w:p>
    <w:sectPr w:rsidR="001F6539" w:rsidSect="00D870AA">
      <w:headerReference w:type="default" r:id="rId8"/>
      <w:pgSz w:w="11906" w:h="16838"/>
      <w:pgMar w:top="850" w:right="850" w:bottom="850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334D9" w14:textId="77777777" w:rsidR="00057312" w:rsidRDefault="00057312" w:rsidP="00AF6D5D">
      <w:r>
        <w:separator/>
      </w:r>
    </w:p>
  </w:endnote>
  <w:endnote w:type="continuationSeparator" w:id="0">
    <w:p w14:paraId="6E3AD17E" w14:textId="77777777" w:rsidR="00057312" w:rsidRDefault="00057312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90366" w14:textId="77777777" w:rsidR="00057312" w:rsidRDefault="00057312" w:rsidP="00AF6D5D">
      <w:r>
        <w:separator/>
      </w:r>
    </w:p>
  </w:footnote>
  <w:footnote w:type="continuationSeparator" w:id="0">
    <w:p w14:paraId="4407E236" w14:textId="77777777" w:rsidR="00057312" w:rsidRDefault="00057312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27D8637E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3D6E698E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r w:rsidRPr="00306574">
      <w:rPr>
        <w:color w:val="000000"/>
        <w:lang w:eastAsia="uk-UA"/>
      </w:rPr>
      <w:t xml:space="preserve">Сторожинецької міської ради від </w:t>
    </w:r>
    <w:r w:rsidR="00B73AD9">
      <w:rPr>
        <w:color w:val="000000"/>
        <w:lang w:eastAsia="uk-UA"/>
      </w:rPr>
      <w:t>1</w:t>
    </w:r>
    <w:r w:rsidR="001D55D0">
      <w:rPr>
        <w:color w:val="000000"/>
        <w:lang w:eastAsia="uk-UA"/>
      </w:rPr>
      <w:t>8</w:t>
    </w:r>
    <w:r w:rsidR="007C4F3B">
      <w:rPr>
        <w:color w:val="000000"/>
        <w:lang w:eastAsia="uk-UA"/>
      </w:rPr>
      <w:t>.</w:t>
    </w:r>
    <w:r w:rsidR="00EB05B8" w:rsidRPr="00117CF8">
      <w:rPr>
        <w:color w:val="000000"/>
        <w:lang w:val="ru-RU" w:eastAsia="uk-UA"/>
      </w:rPr>
      <w:t>0</w:t>
    </w:r>
    <w:r w:rsidR="001D55D0">
      <w:rPr>
        <w:color w:val="000000"/>
        <w:lang w:val="ru-RU" w:eastAsia="uk-UA"/>
      </w:rPr>
      <w:t>7</w:t>
    </w:r>
    <w:r w:rsidRPr="00306574">
      <w:rPr>
        <w:color w:val="000000"/>
        <w:lang w:eastAsia="uk-UA"/>
      </w:rPr>
      <w:t>.202</w:t>
    </w:r>
    <w:r w:rsidR="00EB05B8" w:rsidRPr="00117CF8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111E22">
      <w:rPr>
        <w:color w:val="000000"/>
        <w:lang w:eastAsia="uk-UA"/>
      </w:rPr>
      <w:t>183</w:t>
    </w:r>
    <w:r w:rsidRPr="00306574">
      <w:rPr>
        <w:color w:val="000000"/>
        <w:lang w:eastAsia="uk-UA"/>
      </w:rPr>
      <w:t>-</w:t>
    </w:r>
    <w:r w:rsidR="001D55D0">
      <w:rPr>
        <w:color w:val="000000"/>
        <w:lang w:eastAsia="uk-UA"/>
      </w:rPr>
      <w:t>50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20109"/>
    <w:rsid w:val="00023EB2"/>
    <w:rsid w:val="00032602"/>
    <w:rsid w:val="00033A80"/>
    <w:rsid w:val="000413C2"/>
    <w:rsid w:val="00050035"/>
    <w:rsid w:val="00057312"/>
    <w:rsid w:val="000605DC"/>
    <w:rsid w:val="0008232D"/>
    <w:rsid w:val="0009121A"/>
    <w:rsid w:val="00092D10"/>
    <w:rsid w:val="000C42F5"/>
    <w:rsid w:val="000D06BF"/>
    <w:rsid w:val="000D4C8B"/>
    <w:rsid w:val="000E5B59"/>
    <w:rsid w:val="000E68F0"/>
    <w:rsid w:val="000F0F85"/>
    <w:rsid w:val="0010718F"/>
    <w:rsid w:val="00111E22"/>
    <w:rsid w:val="00117CF8"/>
    <w:rsid w:val="001316F9"/>
    <w:rsid w:val="001414FF"/>
    <w:rsid w:val="0014522B"/>
    <w:rsid w:val="001673B3"/>
    <w:rsid w:val="00182477"/>
    <w:rsid w:val="0019241C"/>
    <w:rsid w:val="001D55D0"/>
    <w:rsid w:val="001E7F2D"/>
    <w:rsid w:val="001F0E6F"/>
    <w:rsid w:val="001F6539"/>
    <w:rsid w:val="00203E44"/>
    <w:rsid w:val="00214FE1"/>
    <w:rsid w:val="002316D8"/>
    <w:rsid w:val="002345FF"/>
    <w:rsid w:val="00244BA8"/>
    <w:rsid w:val="002459BE"/>
    <w:rsid w:val="002927AE"/>
    <w:rsid w:val="002A60B5"/>
    <w:rsid w:val="002B2E74"/>
    <w:rsid w:val="002D6B22"/>
    <w:rsid w:val="002D7A73"/>
    <w:rsid w:val="002E0360"/>
    <w:rsid w:val="002E0428"/>
    <w:rsid w:val="002E4442"/>
    <w:rsid w:val="003213F2"/>
    <w:rsid w:val="00321488"/>
    <w:rsid w:val="0032364C"/>
    <w:rsid w:val="0032714F"/>
    <w:rsid w:val="00355042"/>
    <w:rsid w:val="00355AD5"/>
    <w:rsid w:val="003560A1"/>
    <w:rsid w:val="00365C98"/>
    <w:rsid w:val="00377C12"/>
    <w:rsid w:val="003A5DA3"/>
    <w:rsid w:val="003B41BA"/>
    <w:rsid w:val="003C0A62"/>
    <w:rsid w:val="003D16B1"/>
    <w:rsid w:val="003D1DF7"/>
    <w:rsid w:val="003E1352"/>
    <w:rsid w:val="003E77E1"/>
    <w:rsid w:val="003F0291"/>
    <w:rsid w:val="003F20B8"/>
    <w:rsid w:val="00414328"/>
    <w:rsid w:val="004207D2"/>
    <w:rsid w:val="00424A0E"/>
    <w:rsid w:val="00430433"/>
    <w:rsid w:val="004347BE"/>
    <w:rsid w:val="00434F71"/>
    <w:rsid w:val="00436528"/>
    <w:rsid w:val="00443140"/>
    <w:rsid w:val="00453FA5"/>
    <w:rsid w:val="00456AD5"/>
    <w:rsid w:val="00471A18"/>
    <w:rsid w:val="004825B5"/>
    <w:rsid w:val="00495190"/>
    <w:rsid w:val="004A5516"/>
    <w:rsid w:val="004B64CD"/>
    <w:rsid w:val="004C3D35"/>
    <w:rsid w:val="004D04A3"/>
    <w:rsid w:val="004D6D04"/>
    <w:rsid w:val="00502A2D"/>
    <w:rsid w:val="005271A2"/>
    <w:rsid w:val="00530AF7"/>
    <w:rsid w:val="00543E94"/>
    <w:rsid w:val="0054457A"/>
    <w:rsid w:val="00546D2A"/>
    <w:rsid w:val="00551A0C"/>
    <w:rsid w:val="00553746"/>
    <w:rsid w:val="005560CF"/>
    <w:rsid w:val="005572C0"/>
    <w:rsid w:val="00560169"/>
    <w:rsid w:val="00566240"/>
    <w:rsid w:val="00573C00"/>
    <w:rsid w:val="005927B8"/>
    <w:rsid w:val="00593BF6"/>
    <w:rsid w:val="005A1228"/>
    <w:rsid w:val="005B7C6A"/>
    <w:rsid w:val="005C7A90"/>
    <w:rsid w:val="005D6305"/>
    <w:rsid w:val="005E442A"/>
    <w:rsid w:val="006043E3"/>
    <w:rsid w:val="00620FA5"/>
    <w:rsid w:val="00622D65"/>
    <w:rsid w:val="00623D74"/>
    <w:rsid w:val="00632115"/>
    <w:rsid w:val="00640B93"/>
    <w:rsid w:val="00651C74"/>
    <w:rsid w:val="00660F83"/>
    <w:rsid w:val="006623D3"/>
    <w:rsid w:val="00676610"/>
    <w:rsid w:val="006D5164"/>
    <w:rsid w:val="006D7F27"/>
    <w:rsid w:val="006E0BC9"/>
    <w:rsid w:val="006E7E74"/>
    <w:rsid w:val="00700875"/>
    <w:rsid w:val="00711847"/>
    <w:rsid w:val="00716E58"/>
    <w:rsid w:val="00717B73"/>
    <w:rsid w:val="007273F5"/>
    <w:rsid w:val="0073681D"/>
    <w:rsid w:val="00752C6D"/>
    <w:rsid w:val="0076082D"/>
    <w:rsid w:val="00764E25"/>
    <w:rsid w:val="0078179A"/>
    <w:rsid w:val="007A51A3"/>
    <w:rsid w:val="007C365E"/>
    <w:rsid w:val="007C4F3B"/>
    <w:rsid w:val="007D5BC5"/>
    <w:rsid w:val="007F1903"/>
    <w:rsid w:val="007F300F"/>
    <w:rsid w:val="007F3905"/>
    <w:rsid w:val="008001E2"/>
    <w:rsid w:val="00803268"/>
    <w:rsid w:val="00805EBD"/>
    <w:rsid w:val="0081159A"/>
    <w:rsid w:val="00814261"/>
    <w:rsid w:val="0085060D"/>
    <w:rsid w:val="008552AB"/>
    <w:rsid w:val="00861AB7"/>
    <w:rsid w:val="00887B2D"/>
    <w:rsid w:val="00892439"/>
    <w:rsid w:val="008A2F70"/>
    <w:rsid w:val="008C092C"/>
    <w:rsid w:val="008D176A"/>
    <w:rsid w:val="008D6A43"/>
    <w:rsid w:val="008E2970"/>
    <w:rsid w:val="008F1E70"/>
    <w:rsid w:val="0090642B"/>
    <w:rsid w:val="009242F5"/>
    <w:rsid w:val="00927CB8"/>
    <w:rsid w:val="00935286"/>
    <w:rsid w:val="009423D8"/>
    <w:rsid w:val="00974E1D"/>
    <w:rsid w:val="0098069D"/>
    <w:rsid w:val="00992868"/>
    <w:rsid w:val="009974EB"/>
    <w:rsid w:val="009A576E"/>
    <w:rsid w:val="009A6309"/>
    <w:rsid w:val="009A67C6"/>
    <w:rsid w:val="009C217D"/>
    <w:rsid w:val="009E59D7"/>
    <w:rsid w:val="00A13321"/>
    <w:rsid w:val="00A1551E"/>
    <w:rsid w:val="00A25319"/>
    <w:rsid w:val="00A25DFA"/>
    <w:rsid w:val="00A5134E"/>
    <w:rsid w:val="00A5571F"/>
    <w:rsid w:val="00A71158"/>
    <w:rsid w:val="00A71C8A"/>
    <w:rsid w:val="00A74847"/>
    <w:rsid w:val="00A76FB3"/>
    <w:rsid w:val="00A7710B"/>
    <w:rsid w:val="00A8269F"/>
    <w:rsid w:val="00A9488F"/>
    <w:rsid w:val="00A96710"/>
    <w:rsid w:val="00AB1D51"/>
    <w:rsid w:val="00AD2AA2"/>
    <w:rsid w:val="00AE2EDF"/>
    <w:rsid w:val="00AE7EF0"/>
    <w:rsid w:val="00AF1FC3"/>
    <w:rsid w:val="00AF6D5D"/>
    <w:rsid w:val="00B057C9"/>
    <w:rsid w:val="00B3500B"/>
    <w:rsid w:val="00B446A8"/>
    <w:rsid w:val="00B45DA0"/>
    <w:rsid w:val="00B5036D"/>
    <w:rsid w:val="00B51583"/>
    <w:rsid w:val="00B52ADF"/>
    <w:rsid w:val="00B64FD9"/>
    <w:rsid w:val="00B723BD"/>
    <w:rsid w:val="00B73AD9"/>
    <w:rsid w:val="00B75B81"/>
    <w:rsid w:val="00B8221A"/>
    <w:rsid w:val="00BA2C25"/>
    <w:rsid w:val="00BB505E"/>
    <w:rsid w:val="00BB643D"/>
    <w:rsid w:val="00BC77AF"/>
    <w:rsid w:val="00BD2FE6"/>
    <w:rsid w:val="00BF15B1"/>
    <w:rsid w:val="00BF3922"/>
    <w:rsid w:val="00BF6981"/>
    <w:rsid w:val="00C07465"/>
    <w:rsid w:val="00C11D04"/>
    <w:rsid w:val="00C156F7"/>
    <w:rsid w:val="00C54ACD"/>
    <w:rsid w:val="00C710BB"/>
    <w:rsid w:val="00C953A9"/>
    <w:rsid w:val="00CA1CC6"/>
    <w:rsid w:val="00CA2A36"/>
    <w:rsid w:val="00CB4884"/>
    <w:rsid w:val="00CC0203"/>
    <w:rsid w:val="00CC2ED0"/>
    <w:rsid w:val="00CC77E3"/>
    <w:rsid w:val="00CD3324"/>
    <w:rsid w:val="00CE53F0"/>
    <w:rsid w:val="00CF6922"/>
    <w:rsid w:val="00D031F8"/>
    <w:rsid w:val="00D03B8C"/>
    <w:rsid w:val="00D07F06"/>
    <w:rsid w:val="00D11A6F"/>
    <w:rsid w:val="00D139C9"/>
    <w:rsid w:val="00D14F54"/>
    <w:rsid w:val="00D20978"/>
    <w:rsid w:val="00D228F2"/>
    <w:rsid w:val="00D34ED2"/>
    <w:rsid w:val="00D403E4"/>
    <w:rsid w:val="00D556D9"/>
    <w:rsid w:val="00D617B7"/>
    <w:rsid w:val="00D73008"/>
    <w:rsid w:val="00D7410C"/>
    <w:rsid w:val="00D76985"/>
    <w:rsid w:val="00D805FD"/>
    <w:rsid w:val="00D8240E"/>
    <w:rsid w:val="00D84B4C"/>
    <w:rsid w:val="00D870AA"/>
    <w:rsid w:val="00DA15DE"/>
    <w:rsid w:val="00DA3DB5"/>
    <w:rsid w:val="00DC2C64"/>
    <w:rsid w:val="00DD1D76"/>
    <w:rsid w:val="00DE1296"/>
    <w:rsid w:val="00DF0D8D"/>
    <w:rsid w:val="00DF1CDB"/>
    <w:rsid w:val="00DF4FF1"/>
    <w:rsid w:val="00E04D21"/>
    <w:rsid w:val="00E1141F"/>
    <w:rsid w:val="00E1328F"/>
    <w:rsid w:val="00E142A6"/>
    <w:rsid w:val="00E22074"/>
    <w:rsid w:val="00E226F9"/>
    <w:rsid w:val="00E25AB5"/>
    <w:rsid w:val="00E34F94"/>
    <w:rsid w:val="00E458E3"/>
    <w:rsid w:val="00E52FB8"/>
    <w:rsid w:val="00E66F55"/>
    <w:rsid w:val="00E86015"/>
    <w:rsid w:val="00E92BE9"/>
    <w:rsid w:val="00E93897"/>
    <w:rsid w:val="00EA5C3D"/>
    <w:rsid w:val="00EA6056"/>
    <w:rsid w:val="00EB05B8"/>
    <w:rsid w:val="00EB0CF4"/>
    <w:rsid w:val="00EC6A82"/>
    <w:rsid w:val="00EC7ACC"/>
    <w:rsid w:val="00ED10B4"/>
    <w:rsid w:val="00EE0439"/>
    <w:rsid w:val="00EE45E2"/>
    <w:rsid w:val="00EF0C00"/>
    <w:rsid w:val="00EF1871"/>
    <w:rsid w:val="00EF4018"/>
    <w:rsid w:val="00F174EB"/>
    <w:rsid w:val="00F50E41"/>
    <w:rsid w:val="00F566C8"/>
    <w:rsid w:val="00F706ED"/>
    <w:rsid w:val="00F847DF"/>
    <w:rsid w:val="00F903C6"/>
    <w:rsid w:val="00F91289"/>
    <w:rsid w:val="00FA37BC"/>
    <w:rsid w:val="00FB0917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</Pages>
  <Words>4112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193</cp:revision>
  <cp:lastPrinted>2025-07-21T05:01:00Z</cp:lastPrinted>
  <dcterms:created xsi:type="dcterms:W3CDTF">2024-08-21T08:46:00Z</dcterms:created>
  <dcterms:modified xsi:type="dcterms:W3CDTF">2025-07-22T08:11:00Z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