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8C" w:rsidRDefault="00D03B8C" w:rsidP="008D354F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noProof/>
          <w:sz w:val="32"/>
          <w:szCs w:val="32"/>
          <w:lang w:eastAsia="uk-UA"/>
        </w:rPr>
        <w:drawing>
          <wp:inline distT="0" distB="0" distL="0" distR="0" wp14:anchorId="1E6AB2BF" wp14:editId="7E581BCE">
            <wp:extent cx="70866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B8C" w:rsidRDefault="00D03B8C" w:rsidP="00D03B8C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 К Р А Ї Н А </w:t>
      </w:r>
    </w:p>
    <w:p w:rsidR="00D03B8C" w:rsidRDefault="00D03B8C" w:rsidP="00D03B8C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СТОРОЖИНЕЦЬКА МІСЬКА РАДА </w:t>
      </w:r>
    </w:p>
    <w:p w:rsidR="00D03B8C" w:rsidRDefault="00D03B8C" w:rsidP="00D03B8C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ЧЕРНІВЕЦЬКОГО РАЙОНУ </w:t>
      </w:r>
    </w:p>
    <w:p w:rsidR="00D03B8C" w:rsidRDefault="00D03B8C" w:rsidP="00D03B8C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ЧЕРНІВЕЦЬКОЇ ОБЛАСТІ</w:t>
      </w:r>
    </w:p>
    <w:p w:rsidR="00D03B8C" w:rsidRDefault="000A1BA6" w:rsidP="00D03B8C">
      <w:pPr>
        <w:jc w:val="center"/>
        <w:rPr>
          <w:b/>
          <w:sz w:val="20"/>
          <w:szCs w:val="20"/>
          <w:lang w:bidi="uk-UA"/>
        </w:rPr>
      </w:pPr>
      <w:r>
        <w:rPr>
          <w:b/>
          <w:sz w:val="32"/>
          <w:szCs w:val="32"/>
          <w:lang w:val="en-US" w:bidi="uk-UA"/>
        </w:rPr>
        <w:t>L</w:t>
      </w:r>
      <w:r w:rsidR="00D03B8C">
        <w:rPr>
          <w:b/>
          <w:sz w:val="32"/>
          <w:szCs w:val="32"/>
          <w:lang w:bidi="uk-UA"/>
        </w:rPr>
        <w:t xml:space="preserve"> позачергова </w:t>
      </w:r>
      <w:proofErr w:type="gramStart"/>
      <w:r w:rsidR="00D03B8C">
        <w:rPr>
          <w:b/>
          <w:sz w:val="32"/>
          <w:szCs w:val="32"/>
          <w:lang w:bidi="uk-UA"/>
        </w:rPr>
        <w:t>сесія  VІII</w:t>
      </w:r>
      <w:proofErr w:type="gramEnd"/>
      <w:r w:rsidR="00D03B8C">
        <w:rPr>
          <w:b/>
          <w:sz w:val="32"/>
          <w:szCs w:val="32"/>
          <w:lang w:bidi="uk-UA"/>
        </w:rPr>
        <w:t xml:space="preserve"> скликання</w:t>
      </w:r>
    </w:p>
    <w:p w:rsidR="00D03B8C" w:rsidRDefault="002A1349" w:rsidP="00D03B8C">
      <w:pPr>
        <w:jc w:val="center"/>
        <w:rPr>
          <w:b/>
          <w:sz w:val="32"/>
          <w:szCs w:val="32"/>
          <w:lang w:bidi="uk-UA"/>
        </w:rPr>
      </w:pPr>
      <w:r>
        <w:rPr>
          <w:b/>
          <w:sz w:val="32"/>
          <w:szCs w:val="32"/>
          <w:lang w:bidi="uk-UA"/>
        </w:rPr>
        <w:t xml:space="preserve">Р  І  Ш  Е  Н  </w:t>
      </w:r>
      <w:proofErr w:type="spellStart"/>
      <w:r>
        <w:rPr>
          <w:b/>
          <w:sz w:val="32"/>
          <w:szCs w:val="32"/>
          <w:lang w:bidi="uk-UA"/>
        </w:rPr>
        <w:t>Н</w:t>
      </w:r>
      <w:proofErr w:type="spellEnd"/>
      <w:r>
        <w:rPr>
          <w:b/>
          <w:sz w:val="32"/>
          <w:szCs w:val="32"/>
          <w:lang w:bidi="uk-UA"/>
        </w:rPr>
        <w:t xml:space="preserve">  Я    № </w:t>
      </w:r>
      <w:r w:rsidR="008D354F">
        <w:rPr>
          <w:b/>
          <w:sz w:val="32"/>
          <w:szCs w:val="32"/>
          <w:lang w:bidi="uk-UA"/>
        </w:rPr>
        <w:t>193</w:t>
      </w:r>
      <w:r w:rsidR="00D03B8C">
        <w:rPr>
          <w:b/>
          <w:sz w:val="32"/>
          <w:szCs w:val="32"/>
          <w:lang w:bidi="uk-UA"/>
        </w:rPr>
        <w:t>-</w:t>
      </w:r>
      <w:r w:rsidR="000A1BA6" w:rsidRPr="00127C8C">
        <w:rPr>
          <w:b/>
          <w:sz w:val="32"/>
          <w:szCs w:val="32"/>
          <w:lang w:val="ru-RU" w:bidi="uk-UA"/>
        </w:rPr>
        <w:t>5</w:t>
      </w:r>
      <w:r w:rsidR="002D115A">
        <w:rPr>
          <w:b/>
          <w:sz w:val="32"/>
          <w:szCs w:val="32"/>
          <w:lang w:val="ru-RU" w:bidi="uk-UA"/>
        </w:rPr>
        <w:t>0</w:t>
      </w:r>
      <w:r w:rsidR="0054457A">
        <w:rPr>
          <w:b/>
          <w:sz w:val="32"/>
          <w:szCs w:val="32"/>
          <w:lang w:bidi="uk-UA"/>
        </w:rPr>
        <w:t>/202</w:t>
      </w:r>
      <w:r w:rsidR="002D115A">
        <w:rPr>
          <w:b/>
          <w:sz w:val="32"/>
          <w:szCs w:val="32"/>
          <w:lang w:bidi="uk-UA"/>
        </w:rPr>
        <w:t>5</w:t>
      </w:r>
    </w:p>
    <w:p w:rsidR="00D03B8C" w:rsidRDefault="00D03B8C" w:rsidP="00D03B8C">
      <w:pPr>
        <w:jc w:val="center"/>
        <w:rPr>
          <w:b/>
          <w:sz w:val="28"/>
          <w:szCs w:val="28"/>
          <w:lang w:eastAsia="uk-UA" w:bidi="uk-UA"/>
        </w:rPr>
      </w:pPr>
    </w:p>
    <w:p w:rsidR="00D03B8C" w:rsidRDefault="002D115A" w:rsidP="00D03B8C">
      <w:pPr>
        <w:rPr>
          <w:sz w:val="28"/>
          <w:szCs w:val="28"/>
          <w:lang w:eastAsia="uk-UA" w:bidi="uk-UA"/>
        </w:rPr>
      </w:pPr>
      <w:r>
        <w:rPr>
          <w:sz w:val="28"/>
          <w:szCs w:val="28"/>
          <w:lang w:eastAsia="uk-UA" w:bidi="uk-UA"/>
        </w:rPr>
        <w:t>18 липня</w:t>
      </w:r>
      <w:r w:rsidR="003E77E1">
        <w:rPr>
          <w:sz w:val="28"/>
          <w:szCs w:val="28"/>
          <w:lang w:eastAsia="uk-UA" w:bidi="uk-UA"/>
        </w:rPr>
        <w:t xml:space="preserve"> 202</w:t>
      </w:r>
      <w:r>
        <w:rPr>
          <w:sz w:val="28"/>
          <w:szCs w:val="28"/>
          <w:lang w:eastAsia="uk-UA" w:bidi="uk-UA"/>
        </w:rPr>
        <w:t>5</w:t>
      </w:r>
      <w:r w:rsidR="00D03B8C">
        <w:rPr>
          <w:sz w:val="28"/>
          <w:szCs w:val="28"/>
          <w:lang w:eastAsia="uk-UA" w:bidi="uk-UA"/>
        </w:rPr>
        <w:t xml:space="preserve"> року </w:t>
      </w:r>
      <w:r>
        <w:rPr>
          <w:sz w:val="28"/>
          <w:szCs w:val="28"/>
          <w:lang w:eastAsia="uk-UA" w:bidi="uk-UA"/>
        </w:rPr>
        <w:t xml:space="preserve">             </w:t>
      </w:r>
      <w:r w:rsidR="00D03B8C">
        <w:rPr>
          <w:sz w:val="28"/>
          <w:szCs w:val="28"/>
          <w:lang w:eastAsia="uk-UA" w:bidi="uk-UA"/>
        </w:rPr>
        <w:t xml:space="preserve">                                         </w:t>
      </w:r>
      <w:r w:rsidR="00E93897">
        <w:rPr>
          <w:sz w:val="28"/>
          <w:szCs w:val="28"/>
          <w:lang w:eastAsia="uk-UA" w:bidi="uk-UA"/>
        </w:rPr>
        <w:tab/>
      </w:r>
      <w:r w:rsidR="00E93897">
        <w:rPr>
          <w:sz w:val="28"/>
          <w:szCs w:val="28"/>
          <w:lang w:eastAsia="uk-UA" w:bidi="uk-UA"/>
        </w:rPr>
        <w:tab/>
      </w:r>
      <w:r w:rsidR="000A1BA6">
        <w:rPr>
          <w:sz w:val="28"/>
          <w:szCs w:val="28"/>
          <w:lang w:eastAsia="uk-UA" w:bidi="uk-UA"/>
        </w:rPr>
        <w:t xml:space="preserve">                   </w:t>
      </w:r>
      <w:r w:rsidR="00D03B8C">
        <w:rPr>
          <w:sz w:val="28"/>
          <w:szCs w:val="28"/>
          <w:lang w:eastAsia="uk-UA" w:bidi="uk-UA"/>
        </w:rPr>
        <w:t xml:space="preserve"> м. Сторожинець</w:t>
      </w:r>
    </w:p>
    <w:p w:rsidR="00D03B8C" w:rsidRDefault="00D03B8C" w:rsidP="00D03B8C">
      <w:pPr>
        <w:jc w:val="center"/>
        <w:rPr>
          <w:rFonts w:cs="Times New Roman CYR"/>
          <w:b/>
          <w:bCs/>
          <w:color w:val="000000"/>
          <w:sz w:val="28"/>
          <w:szCs w:val="28"/>
        </w:rPr>
      </w:pPr>
    </w:p>
    <w:p w:rsidR="00D03B8C" w:rsidRDefault="00E33E21" w:rsidP="00D03B8C">
      <w:pPr>
        <w:spacing w:before="20" w:after="20"/>
        <w:ind w:right="50"/>
        <w:jc w:val="center"/>
        <w:rPr>
          <w:rFonts w:cs="Times New Roman CYR"/>
          <w:b/>
          <w:color w:val="000000"/>
          <w:sz w:val="28"/>
          <w:szCs w:val="28"/>
        </w:rPr>
      </w:pPr>
      <w:r>
        <w:rPr>
          <w:rFonts w:cs="Times New Roman CYR"/>
          <w:b/>
          <w:bCs/>
          <w:color w:val="000000"/>
          <w:sz w:val="28"/>
          <w:szCs w:val="28"/>
        </w:rPr>
        <w:t xml:space="preserve">Про розгляд клопотання АТ </w:t>
      </w:r>
      <w:r w:rsidR="00127C8C">
        <w:rPr>
          <w:rFonts w:cs="Times New Roman CYR"/>
          <w:b/>
          <w:bCs/>
          <w:color w:val="000000"/>
          <w:sz w:val="28"/>
          <w:szCs w:val="28"/>
        </w:rPr>
        <w:t>«</w:t>
      </w:r>
      <w:r>
        <w:rPr>
          <w:rFonts w:cs="Times New Roman CYR"/>
          <w:b/>
          <w:bCs/>
          <w:color w:val="000000"/>
          <w:sz w:val="28"/>
          <w:szCs w:val="28"/>
        </w:rPr>
        <w:t>ЧЕРНІВЦІОБЛЕНЕРГО</w:t>
      </w:r>
      <w:r w:rsidR="00127C8C">
        <w:rPr>
          <w:rFonts w:cs="Times New Roman CYR"/>
          <w:b/>
          <w:bCs/>
          <w:color w:val="000000"/>
          <w:sz w:val="28"/>
          <w:szCs w:val="28"/>
        </w:rPr>
        <w:t>»</w:t>
      </w:r>
    </w:p>
    <w:p w:rsidR="00D03B8C" w:rsidRDefault="00D03B8C" w:rsidP="00D03B8C">
      <w:pPr>
        <w:spacing w:before="20" w:after="20"/>
        <w:ind w:right="50"/>
        <w:jc w:val="center"/>
        <w:rPr>
          <w:rFonts w:cs="Times New Roman CYR"/>
          <w:b/>
          <w:color w:val="000000"/>
          <w:sz w:val="28"/>
          <w:szCs w:val="28"/>
        </w:rPr>
      </w:pPr>
    </w:p>
    <w:p w:rsidR="00D03B8C" w:rsidRDefault="00D03B8C" w:rsidP="00D03B8C">
      <w:pPr>
        <w:jc w:val="both"/>
        <w:rPr>
          <w:rFonts w:cs="Times New Roman CYR"/>
          <w:color w:val="000000"/>
          <w:sz w:val="28"/>
          <w:szCs w:val="28"/>
        </w:rPr>
      </w:pPr>
      <w:r>
        <w:rPr>
          <w:rFonts w:cs="Times New Roman CYR"/>
          <w:color w:val="000000"/>
          <w:sz w:val="28"/>
          <w:szCs w:val="28"/>
        </w:rPr>
        <w:tab/>
        <w:t xml:space="preserve">Розглянувши </w:t>
      </w:r>
      <w:r w:rsidR="00992868">
        <w:rPr>
          <w:rFonts w:ascii="Times New Roman CYR" w:hAnsi="Times New Roman CYR" w:cs="Times New Roman CYR"/>
          <w:sz w:val="28"/>
          <w:szCs w:val="28"/>
        </w:rPr>
        <w:t>клопотання АТ «</w:t>
      </w:r>
      <w:proofErr w:type="spellStart"/>
      <w:r w:rsidR="00992868">
        <w:rPr>
          <w:rFonts w:ascii="Times New Roman CYR" w:hAnsi="Times New Roman CYR" w:cs="Times New Roman CYR"/>
          <w:sz w:val="28"/>
          <w:szCs w:val="28"/>
        </w:rPr>
        <w:t>Чернівціобленерго</w:t>
      </w:r>
      <w:proofErr w:type="spellEnd"/>
      <w:r w:rsidR="00992868">
        <w:rPr>
          <w:rFonts w:ascii="Times New Roman CYR" w:hAnsi="Times New Roman CYR" w:cs="Times New Roman CYR"/>
          <w:sz w:val="28"/>
          <w:szCs w:val="28"/>
        </w:rPr>
        <w:t>» (</w:t>
      </w:r>
      <w:r w:rsidR="00E33E21">
        <w:rPr>
          <w:rFonts w:ascii="Times New Roman CYR" w:hAnsi="Times New Roman CYR" w:cs="Times New Roman CYR"/>
          <w:sz w:val="28"/>
          <w:szCs w:val="28"/>
        </w:rPr>
        <w:t>додається</w:t>
      </w:r>
      <w:r w:rsidR="00992868">
        <w:rPr>
          <w:rFonts w:cs="Times New Roman CYR"/>
          <w:color w:val="000000"/>
          <w:sz w:val="28"/>
          <w:szCs w:val="28"/>
        </w:rPr>
        <w:t>)</w:t>
      </w:r>
      <w:r>
        <w:rPr>
          <w:rFonts w:cs="Times New Roman CYR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враховуючи рекомендації </w:t>
      </w:r>
      <w:r>
        <w:rPr>
          <w:rFonts w:eastAsia="Arial Unicode MS"/>
          <w:color w:val="000000"/>
          <w:sz w:val="28"/>
          <w:szCs w:val="28"/>
        </w:rPr>
        <w:t>постійної комісії міської ради з питань регулювання земельних відносин, архітектури, будівництва та перспективного планування</w:t>
      </w:r>
      <w:r>
        <w:rPr>
          <w:color w:val="000000"/>
          <w:sz w:val="28"/>
          <w:szCs w:val="28"/>
        </w:rPr>
        <w:t xml:space="preserve">, </w:t>
      </w:r>
      <w:r>
        <w:rPr>
          <w:rFonts w:cs="Times New Roman CYR"/>
          <w:color w:val="000000"/>
          <w:sz w:val="28"/>
          <w:szCs w:val="28"/>
        </w:rPr>
        <w:t xml:space="preserve">керуючись </w:t>
      </w:r>
      <w:r w:rsidR="00413997">
        <w:rPr>
          <w:rFonts w:cs="Times New Roman CYR"/>
          <w:color w:val="000000"/>
          <w:sz w:val="28"/>
          <w:szCs w:val="28"/>
        </w:rPr>
        <w:t>Земельним кодексом</w:t>
      </w:r>
      <w:r>
        <w:rPr>
          <w:rFonts w:cs="Times New Roman CYR"/>
          <w:color w:val="000000"/>
          <w:sz w:val="28"/>
          <w:szCs w:val="28"/>
        </w:rPr>
        <w:t xml:space="preserve"> України,</w:t>
      </w:r>
      <w:r w:rsidR="00413997">
        <w:rPr>
          <w:rFonts w:cs="Times New Roman CYR"/>
          <w:color w:val="000000"/>
          <w:sz w:val="28"/>
          <w:szCs w:val="28"/>
        </w:rPr>
        <w:t xml:space="preserve"> Законом України «Про землеустрій»,</w:t>
      </w:r>
      <w:r>
        <w:rPr>
          <w:rFonts w:cs="Times New Roman CYR"/>
          <w:color w:val="000000"/>
          <w:sz w:val="28"/>
          <w:szCs w:val="28"/>
        </w:rPr>
        <w:t xml:space="preserve"> Законом України «Про оренду землі» та п.34 ч.1 ст.26 Закону України «Про місцеве самоврядування в Україні», </w:t>
      </w:r>
    </w:p>
    <w:p w:rsidR="00D03B8C" w:rsidRDefault="00D03B8C" w:rsidP="00D03B8C">
      <w:pPr>
        <w:jc w:val="both"/>
        <w:rPr>
          <w:rFonts w:cs="Times New Roman CYR"/>
          <w:color w:val="000000"/>
          <w:sz w:val="28"/>
          <w:szCs w:val="28"/>
        </w:rPr>
      </w:pPr>
    </w:p>
    <w:p w:rsidR="00D03B8C" w:rsidRDefault="00D03B8C" w:rsidP="00A1551E">
      <w:pPr>
        <w:spacing w:before="20" w:after="20"/>
        <w:ind w:right="50"/>
        <w:jc w:val="center"/>
        <w:rPr>
          <w:color w:val="000000"/>
          <w:sz w:val="28"/>
          <w:szCs w:val="28"/>
        </w:rPr>
      </w:pPr>
      <w:r>
        <w:rPr>
          <w:rFonts w:cs="Times New Roman CYR"/>
          <w:b/>
          <w:bCs/>
          <w:color w:val="000000"/>
          <w:sz w:val="28"/>
          <w:szCs w:val="28"/>
        </w:rPr>
        <w:t>міська рада вирішила:</w:t>
      </w:r>
      <w:r>
        <w:rPr>
          <w:color w:val="000000"/>
          <w:sz w:val="28"/>
          <w:szCs w:val="28"/>
        </w:rPr>
        <w:t> </w:t>
      </w:r>
    </w:p>
    <w:p w:rsidR="008D354F" w:rsidRDefault="008D354F" w:rsidP="00A1551E">
      <w:pPr>
        <w:spacing w:before="20" w:after="20"/>
        <w:ind w:right="50"/>
        <w:jc w:val="center"/>
        <w:rPr>
          <w:color w:val="000000"/>
          <w:sz w:val="28"/>
          <w:szCs w:val="28"/>
        </w:rPr>
      </w:pPr>
    </w:p>
    <w:p w:rsidR="00E1141F" w:rsidRDefault="00D03B8C" w:rsidP="00E33E21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33E21">
        <w:rPr>
          <w:sz w:val="28"/>
          <w:szCs w:val="28"/>
        </w:rPr>
        <w:t xml:space="preserve">1 Надати дозвіл АТ «ЧЕРНІВЦІОБЛЕНЕРГО» на розробку технічної документації із землеустрою щодо встановлення (відновлення) меж </w:t>
      </w:r>
      <w:r w:rsidR="00CF3501">
        <w:rPr>
          <w:sz w:val="28"/>
          <w:szCs w:val="28"/>
        </w:rPr>
        <w:t>земельної ділянки в натурі (на місцевості) зі зміною конфігурації земельної ділянки</w:t>
      </w:r>
      <w:r w:rsidR="00770F92">
        <w:rPr>
          <w:sz w:val="28"/>
          <w:szCs w:val="28"/>
        </w:rPr>
        <w:t xml:space="preserve"> із кадастровим номером 732458</w:t>
      </w:r>
      <w:r w:rsidR="00E33E21">
        <w:rPr>
          <w:sz w:val="28"/>
          <w:szCs w:val="28"/>
        </w:rPr>
        <w:t>5</w:t>
      </w:r>
      <w:r w:rsidR="00770F92">
        <w:rPr>
          <w:sz w:val="28"/>
          <w:szCs w:val="28"/>
        </w:rPr>
        <w:t>0</w:t>
      </w:r>
      <w:r w:rsidR="00E33E21">
        <w:rPr>
          <w:sz w:val="28"/>
          <w:szCs w:val="28"/>
        </w:rPr>
        <w:t>00:0</w:t>
      </w:r>
      <w:r w:rsidR="00770F92">
        <w:rPr>
          <w:sz w:val="28"/>
          <w:szCs w:val="28"/>
        </w:rPr>
        <w:t>2</w:t>
      </w:r>
      <w:r w:rsidR="00E33E21">
        <w:rPr>
          <w:sz w:val="28"/>
          <w:szCs w:val="28"/>
        </w:rPr>
        <w:t>:00</w:t>
      </w:r>
      <w:r w:rsidR="00770F92">
        <w:rPr>
          <w:sz w:val="28"/>
          <w:szCs w:val="28"/>
        </w:rPr>
        <w:t>3</w:t>
      </w:r>
      <w:r w:rsidR="00E33E21">
        <w:rPr>
          <w:sz w:val="28"/>
          <w:szCs w:val="28"/>
        </w:rPr>
        <w:t>:004</w:t>
      </w:r>
      <w:r w:rsidR="00770F92">
        <w:rPr>
          <w:sz w:val="28"/>
          <w:szCs w:val="28"/>
        </w:rPr>
        <w:t>7</w:t>
      </w:r>
      <w:r w:rsidR="00E33E21">
        <w:rPr>
          <w:sz w:val="28"/>
          <w:szCs w:val="28"/>
        </w:rPr>
        <w:t>, площею 0,002</w:t>
      </w:r>
      <w:r w:rsidR="00770F92">
        <w:rPr>
          <w:sz w:val="28"/>
          <w:szCs w:val="28"/>
        </w:rPr>
        <w:t>1</w:t>
      </w:r>
      <w:r w:rsidR="00444926">
        <w:rPr>
          <w:sz w:val="28"/>
          <w:szCs w:val="28"/>
        </w:rPr>
        <w:t xml:space="preserve"> га.</w:t>
      </w:r>
      <w:r w:rsidR="00E33E21">
        <w:rPr>
          <w:sz w:val="28"/>
          <w:szCs w:val="28"/>
        </w:rPr>
        <w:t xml:space="preserve"> </w:t>
      </w:r>
      <w:r w:rsidR="002A1B10">
        <w:rPr>
          <w:sz w:val="28"/>
          <w:szCs w:val="28"/>
        </w:rPr>
        <w:t xml:space="preserve">з цільовим призначенням для розміщення, будівництва, експлуатації та обслуговування будівель і споруд об’єктів передачі електричної енергії (код 14.02) в адміністративних межах с. </w:t>
      </w:r>
      <w:proofErr w:type="spellStart"/>
      <w:r w:rsidR="008A2C22">
        <w:rPr>
          <w:sz w:val="28"/>
          <w:szCs w:val="28"/>
        </w:rPr>
        <w:t>Комарівці</w:t>
      </w:r>
      <w:proofErr w:type="spellEnd"/>
      <w:r w:rsidR="002A1B10">
        <w:rPr>
          <w:sz w:val="28"/>
          <w:szCs w:val="28"/>
        </w:rPr>
        <w:t xml:space="preserve"> </w:t>
      </w:r>
      <w:proofErr w:type="spellStart"/>
      <w:r w:rsidR="002A1B10">
        <w:rPr>
          <w:sz w:val="28"/>
          <w:szCs w:val="28"/>
        </w:rPr>
        <w:t>Сторожинецької</w:t>
      </w:r>
      <w:proofErr w:type="spellEnd"/>
      <w:r w:rsidR="002A1B10">
        <w:rPr>
          <w:sz w:val="28"/>
          <w:szCs w:val="28"/>
        </w:rPr>
        <w:t xml:space="preserve"> міської ради Чернівецького району Чернівецької області.</w:t>
      </w:r>
    </w:p>
    <w:p w:rsidR="00D03B8C" w:rsidRDefault="00413997" w:rsidP="00D03B8C">
      <w:pPr>
        <w:tabs>
          <w:tab w:val="left" w:pos="567"/>
        </w:tabs>
        <w:spacing w:before="20" w:after="2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</w:t>
      </w:r>
      <w:r w:rsidR="00D03B8C">
        <w:rPr>
          <w:sz w:val="28"/>
          <w:szCs w:val="28"/>
        </w:rPr>
        <w:t xml:space="preserve">. </w:t>
      </w:r>
      <w:r w:rsidR="00D03B8C">
        <w:rPr>
          <w:color w:val="000000"/>
          <w:sz w:val="28"/>
          <w:szCs w:val="28"/>
        </w:rPr>
        <w:t xml:space="preserve">Відділу документообігу та контролю (М.БАЛАНЮК) забезпечити оприлюднення рішення на офіційному веб-сайті </w:t>
      </w:r>
      <w:proofErr w:type="spellStart"/>
      <w:r w:rsidR="00D03B8C">
        <w:rPr>
          <w:color w:val="000000"/>
          <w:sz w:val="28"/>
          <w:szCs w:val="28"/>
        </w:rPr>
        <w:t>Сторожинецької</w:t>
      </w:r>
      <w:proofErr w:type="spellEnd"/>
      <w:r w:rsidR="00D03B8C">
        <w:rPr>
          <w:color w:val="000000"/>
          <w:sz w:val="28"/>
          <w:szCs w:val="28"/>
        </w:rPr>
        <w:t xml:space="preserve"> міської ради Чернівецького району Чернівецької області.</w:t>
      </w:r>
    </w:p>
    <w:p w:rsidR="00D03B8C" w:rsidRDefault="0098069D" w:rsidP="00D03B8C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413997">
        <w:rPr>
          <w:color w:val="000000"/>
          <w:sz w:val="28"/>
          <w:szCs w:val="28"/>
        </w:rPr>
        <w:t>3</w:t>
      </w:r>
      <w:r w:rsidR="00D03B8C">
        <w:rPr>
          <w:color w:val="000000"/>
          <w:sz w:val="28"/>
          <w:szCs w:val="28"/>
        </w:rPr>
        <w:t>. Дане рішення набуває чинності з моменту оприлюднення.</w:t>
      </w:r>
    </w:p>
    <w:p w:rsidR="00D03B8C" w:rsidRDefault="00413997" w:rsidP="00D03B8C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</w:t>
      </w:r>
      <w:r w:rsidR="00D03B8C">
        <w:rPr>
          <w:color w:val="000000"/>
          <w:sz w:val="28"/>
          <w:szCs w:val="28"/>
        </w:rPr>
        <w:t>. Організацію виконання даного рішення покласти на начальника відділу земельних відносин (А.ВІТЮКА).</w:t>
      </w:r>
    </w:p>
    <w:p w:rsidR="00D03B8C" w:rsidRDefault="00413997" w:rsidP="00D03B8C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5</w:t>
      </w:r>
      <w:r w:rsidR="00D03B8C">
        <w:rPr>
          <w:color w:val="000000"/>
          <w:sz w:val="28"/>
          <w:szCs w:val="28"/>
        </w:rPr>
        <w:t>. Контроль за виконанням рішення покласти на першого заступника міського голови (І.БЕЛЕНЧУКА) та постійну комісію міської ради з питань регулювання земельних відносин, архітектури, будівництва та перспективного планування (А.ДІДИЧ).</w:t>
      </w:r>
    </w:p>
    <w:p w:rsidR="00D03B8C" w:rsidRDefault="00D03B8C" w:rsidP="00D03B8C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2A1349" w:rsidRDefault="002A1349" w:rsidP="00D03B8C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D354F" w:rsidRDefault="008D354F" w:rsidP="008D354F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Сторожинецький</w:t>
      </w:r>
      <w:proofErr w:type="spellEnd"/>
      <w:r>
        <w:rPr>
          <w:b/>
          <w:sz w:val="28"/>
          <w:szCs w:val="28"/>
        </w:rPr>
        <w:t xml:space="preserve"> міський голова                                   Ігор МАТЕЙЧУК</w:t>
      </w:r>
    </w:p>
    <w:p w:rsidR="008D354F" w:rsidRDefault="008D354F" w:rsidP="008D354F">
      <w:pPr>
        <w:jc w:val="both"/>
        <w:rPr>
          <w:b/>
          <w:sz w:val="28"/>
          <w:szCs w:val="28"/>
        </w:rPr>
      </w:pPr>
    </w:p>
    <w:p w:rsidR="008D354F" w:rsidRDefault="008D354F" w:rsidP="008D354F">
      <w:pPr>
        <w:jc w:val="both"/>
        <w:rPr>
          <w:b/>
          <w:sz w:val="28"/>
          <w:szCs w:val="28"/>
        </w:rPr>
      </w:pPr>
    </w:p>
    <w:p w:rsidR="008D354F" w:rsidRDefault="008D354F" w:rsidP="008D354F">
      <w:pPr>
        <w:jc w:val="both"/>
        <w:rPr>
          <w:lang w:val="ru-RU"/>
        </w:rPr>
      </w:pPr>
      <w:r>
        <w:t xml:space="preserve">                                  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962"/>
        <w:gridCol w:w="4394"/>
      </w:tblGrid>
      <w:tr w:rsidR="008D354F" w:rsidTr="00DF7969">
        <w:tc>
          <w:tcPr>
            <w:tcW w:w="4962" w:type="dxa"/>
          </w:tcPr>
          <w:p w:rsidR="008D354F" w:rsidRDefault="008D354F">
            <w:pPr>
              <w:jc w:val="both"/>
            </w:pPr>
            <w:bookmarkStart w:id="0" w:name="_GoBack"/>
            <w:bookmarkEnd w:id="0"/>
          </w:p>
        </w:tc>
        <w:tc>
          <w:tcPr>
            <w:tcW w:w="4394" w:type="dxa"/>
          </w:tcPr>
          <w:p w:rsidR="008D354F" w:rsidRDefault="008D354F">
            <w:pPr>
              <w:ind w:right="-117"/>
              <w:jc w:val="both"/>
            </w:pPr>
          </w:p>
        </w:tc>
      </w:tr>
      <w:tr w:rsidR="008D354F" w:rsidTr="00DF7969">
        <w:tc>
          <w:tcPr>
            <w:tcW w:w="4962" w:type="dxa"/>
          </w:tcPr>
          <w:p w:rsidR="008D354F" w:rsidRDefault="008D354F">
            <w:pPr>
              <w:jc w:val="both"/>
            </w:pPr>
          </w:p>
        </w:tc>
        <w:tc>
          <w:tcPr>
            <w:tcW w:w="4394" w:type="dxa"/>
          </w:tcPr>
          <w:p w:rsidR="008D354F" w:rsidRDefault="008D354F">
            <w:pPr>
              <w:ind w:right="-117"/>
              <w:jc w:val="both"/>
            </w:pPr>
          </w:p>
        </w:tc>
      </w:tr>
      <w:tr w:rsidR="008D354F" w:rsidTr="00DF7969">
        <w:tc>
          <w:tcPr>
            <w:tcW w:w="4962" w:type="dxa"/>
          </w:tcPr>
          <w:p w:rsidR="008D354F" w:rsidRDefault="008D354F">
            <w:pPr>
              <w:jc w:val="both"/>
            </w:pPr>
          </w:p>
        </w:tc>
        <w:tc>
          <w:tcPr>
            <w:tcW w:w="4394" w:type="dxa"/>
          </w:tcPr>
          <w:p w:rsidR="008D354F" w:rsidRDefault="008D354F">
            <w:pPr>
              <w:ind w:right="-117"/>
              <w:jc w:val="both"/>
            </w:pPr>
          </w:p>
        </w:tc>
      </w:tr>
      <w:tr w:rsidR="008D354F" w:rsidTr="00DF7969">
        <w:tc>
          <w:tcPr>
            <w:tcW w:w="4962" w:type="dxa"/>
          </w:tcPr>
          <w:p w:rsidR="008D354F" w:rsidRDefault="008D354F">
            <w:pPr>
              <w:jc w:val="both"/>
            </w:pPr>
          </w:p>
        </w:tc>
        <w:tc>
          <w:tcPr>
            <w:tcW w:w="4394" w:type="dxa"/>
          </w:tcPr>
          <w:p w:rsidR="008D354F" w:rsidRDefault="008D354F">
            <w:pPr>
              <w:ind w:right="-117"/>
              <w:jc w:val="both"/>
            </w:pPr>
          </w:p>
        </w:tc>
      </w:tr>
      <w:tr w:rsidR="008D354F" w:rsidTr="00DF7969">
        <w:tc>
          <w:tcPr>
            <w:tcW w:w="4962" w:type="dxa"/>
          </w:tcPr>
          <w:p w:rsidR="008D354F" w:rsidRDefault="008D354F">
            <w:pPr>
              <w:ind w:right="-117"/>
              <w:jc w:val="both"/>
            </w:pPr>
          </w:p>
        </w:tc>
        <w:tc>
          <w:tcPr>
            <w:tcW w:w="4394" w:type="dxa"/>
          </w:tcPr>
          <w:p w:rsidR="008D354F" w:rsidRDefault="008D354F">
            <w:pPr>
              <w:ind w:right="-117"/>
              <w:jc w:val="both"/>
            </w:pPr>
          </w:p>
        </w:tc>
      </w:tr>
      <w:tr w:rsidR="008D354F" w:rsidTr="00DF7969">
        <w:tc>
          <w:tcPr>
            <w:tcW w:w="4962" w:type="dxa"/>
          </w:tcPr>
          <w:p w:rsidR="008D354F" w:rsidRDefault="008D354F">
            <w:pPr>
              <w:jc w:val="both"/>
            </w:pPr>
          </w:p>
        </w:tc>
        <w:tc>
          <w:tcPr>
            <w:tcW w:w="4394" w:type="dxa"/>
          </w:tcPr>
          <w:p w:rsidR="008D354F" w:rsidRDefault="008D354F">
            <w:pPr>
              <w:jc w:val="both"/>
            </w:pPr>
          </w:p>
        </w:tc>
      </w:tr>
      <w:tr w:rsidR="008D354F" w:rsidTr="00DF7969">
        <w:tc>
          <w:tcPr>
            <w:tcW w:w="4962" w:type="dxa"/>
          </w:tcPr>
          <w:p w:rsidR="008D354F" w:rsidRDefault="008D354F">
            <w:pPr>
              <w:jc w:val="both"/>
            </w:pPr>
          </w:p>
        </w:tc>
        <w:tc>
          <w:tcPr>
            <w:tcW w:w="4394" w:type="dxa"/>
          </w:tcPr>
          <w:p w:rsidR="008D354F" w:rsidRDefault="008D354F">
            <w:pPr>
              <w:jc w:val="both"/>
            </w:pPr>
          </w:p>
        </w:tc>
      </w:tr>
      <w:tr w:rsidR="008D354F" w:rsidTr="00DF7969">
        <w:tc>
          <w:tcPr>
            <w:tcW w:w="4962" w:type="dxa"/>
          </w:tcPr>
          <w:p w:rsidR="008D354F" w:rsidRDefault="008D354F">
            <w:pPr>
              <w:jc w:val="both"/>
            </w:pPr>
          </w:p>
        </w:tc>
        <w:tc>
          <w:tcPr>
            <w:tcW w:w="4394" w:type="dxa"/>
          </w:tcPr>
          <w:p w:rsidR="008D354F" w:rsidRDefault="008D354F">
            <w:pPr>
              <w:jc w:val="both"/>
            </w:pPr>
          </w:p>
        </w:tc>
      </w:tr>
      <w:tr w:rsidR="008D354F" w:rsidTr="00DF7969">
        <w:tc>
          <w:tcPr>
            <w:tcW w:w="4962" w:type="dxa"/>
          </w:tcPr>
          <w:p w:rsidR="008D354F" w:rsidRDefault="008D354F">
            <w:pPr>
              <w:jc w:val="both"/>
            </w:pPr>
          </w:p>
        </w:tc>
        <w:tc>
          <w:tcPr>
            <w:tcW w:w="4394" w:type="dxa"/>
          </w:tcPr>
          <w:p w:rsidR="008D354F" w:rsidRDefault="008D354F">
            <w:pPr>
              <w:jc w:val="both"/>
            </w:pPr>
          </w:p>
        </w:tc>
      </w:tr>
      <w:tr w:rsidR="008D354F" w:rsidTr="00DF7969">
        <w:tc>
          <w:tcPr>
            <w:tcW w:w="4962" w:type="dxa"/>
          </w:tcPr>
          <w:p w:rsidR="008D354F" w:rsidRDefault="008D354F">
            <w:pPr>
              <w:jc w:val="both"/>
              <w:rPr>
                <w:color w:val="000000"/>
              </w:rPr>
            </w:pPr>
          </w:p>
        </w:tc>
        <w:tc>
          <w:tcPr>
            <w:tcW w:w="4394" w:type="dxa"/>
          </w:tcPr>
          <w:p w:rsidR="008D354F" w:rsidRDefault="008D354F">
            <w:pPr>
              <w:jc w:val="both"/>
              <w:rPr>
                <w:rFonts w:eastAsia="SimSun"/>
              </w:rPr>
            </w:pPr>
          </w:p>
        </w:tc>
      </w:tr>
      <w:tr w:rsidR="008D354F" w:rsidTr="00DF7969">
        <w:tc>
          <w:tcPr>
            <w:tcW w:w="4962" w:type="dxa"/>
          </w:tcPr>
          <w:p w:rsidR="008D354F" w:rsidRDefault="008D354F">
            <w:pPr>
              <w:jc w:val="both"/>
              <w:rPr>
                <w:color w:val="000000"/>
              </w:rPr>
            </w:pPr>
          </w:p>
        </w:tc>
        <w:tc>
          <w:tcPr>
            <w:tcW w:w="4394" w:type="dxa"/>
          </w:tcPr>
          <w:p w:rsidR="008D354F" w:rsidRDefault="008D354F">
            <w:pPr>
              <w:jc w:val="both"/>
              <w:rPr>
                <w:rStyle w:val="normaltextrun"/>
              </w:rPr>
            </w:pPr>
          </w:p>
        </w:tc>
      </w:tr>
      <w:tr w:rsidR="008D354F" w:rsidTr="00DF7969">
        <w:tc>
          <w:tcPr>
            <w:tcW w:w="4962" w:type="dxa"/>
          </w:tcPr>
          <w:p w:rsidR="008D354F" w:rsidRDefault="008D354F">
            <w:pPr>
              <w:jc w:val="both"/>
              <w:rPr>
                <w:color w:val="000000"/>
              </w:rPr>
            </w:pPr>
          </w:p>
        </w:tc>
        <w:tc>
          <w:tcPr>
            <w:tcW w:w="4394" w:type="dxa"/>
          </w:tcPr>
          <w:p w:rsidR="008D354F" w:rsidRDefault="008D354F">
            <w:pPr>
              <w:jc w:val="both"/>
              <w:rPr>
                <w:rStyle w:val="normaltextrun"/>
              </w:rPr>
            </w:pPr>
          </w:p>
        </w:tc>
      </w:tr>
      <w:tr w:rsidR="008D354F" w:rsidTr="00DF7969">
        <w:tc>
          <w:tcPr>
            <w:tcW w:w="4962" w:type="dxa"/>
          </w:tcPr>
          <w:p w:rsidR="008D354F" w:rsidRDefault="008D354F">
            <w:pPr>
              <w:jc w:val="both"/>
              <w:rPr>
                <w:color w:val="000000"/>
              </w:rPr>
            </w:pPr>
          </w:p>
        </w:tc>
        <w:tc>
          <w:tcPr>
            <w:tcW w:w="4394" w:type="dxa"/>
          </w:tcPr>
          <w:p w:rsidR="008D354F" w:rsidRDefault="008D354F">
            <w:pPr>
              <w:jc w:val="both"/>
              <w:rPr>
                <w:rStyle w:val="normaltextrun"/>
              </w:rPr>
            </w:pPr>
          </w:p>
        </w:tc>
      </w:tr>
      <w:tr w:rsidR="008D354F" w:rsidTr="00DF7969">
        <w:tc>
          <w:tcPr>
            <w:tcW w:w="4962" w:type="dxa"/>
          </w:tcPr>
          <w:p w:rsidR="008D354F" w:rsidRDefault="008D354F">
            <w:pPr>
              <w:jc w:val="both"/>
              <w:rPr>
                <w:color w:val="000000"/>
              </w:rPr>
            </w:pPr>
          </w:p>
        </w:tc>
        <w:tc>
          <w:tcPr>
            <w:tcW w:w="4394" w:type="dxa"/>
          </w:tcPr>
          <w:p w:rsidR="008D354F" w:rsidRDefault="008D354F">
            <w:pPr>
              <w:jc w:val="both"/>
              <w:rPr>
                <w:rStyle w:val="normaltextrun"/>
              </w:rPr>
            </w:pPr>
          </w:p>
        </w:tc>
      </w:tr>
      <w:tr w:rsidR="008D354F" w:rsidTr="00DF7969">
        <w:tc>
          <w:tcPr>
            <w:tcW w:w="4962" w:type="dxa"/>
          </w:tcPr>
          <w:p w:rsidR="008D354F" w:rsidRDefault="008D354F">
            <w:pPr>
              <w:jc w:val="both"/>
              <w:rPr>
                <w:rStyle w:val="normaltextrun"/>
                <w:color w:val="000000"/>
              </w:rPr>
            </w:pPr>
          </w:p>
        </w:tc>
        <w:tc>
          <w:tcPr>
            <w:tcW w:w="4394" w:type="dxa"/>
          </w:tcPr>
          <w:p w:rsidR="008D354F" w:rsidRDefault="008D354F">
            <w:pPr>
              <w:jc w:val="both"/>
              <w:rPr>
                <w:rStyle w:val="normaltextrun"/>
                <w:iCs/>
              </w:rPr>
            </w:pPr>
          </w:p>
        </w:tc>
      </w:tr>
    </w:tbl>
    <w:p w:rsidR="008D354F" w:rsidRDefault="008D354F" w:rsidP="008D354F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A1349" w:rsidRDefault="008A2C22" w:rsidP="002A13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2A1349" w:rsidSect="00AF6D5D">
      <w:pgSz w:w="11906" w:h="16838"/>
      <w:pgMar w:top="567" w:right="567" w:bottom="539" w:left="85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F47" w:rsidRDefault="00007F47" w:rsidP="00AF6D5D">
      <w:r>
        <w:separator/>
      </w:r>
    </w:p>
  </w:endnote>
  <w:endnote w:type="continuationSeparator" w:id="0">
    <w:p w:rsidR="00007F47" w:rsidRDefault="00007F47" w:rsidP="00AF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F47" w:rsidRDefault="00007F47" w:rsidP="00AF6D5D">
      <w:r>
        <w:separator/>
      </w:r>
    </w:p>
  </w:footnote>
  <w:footnote w:type="continuationSeparator" w:id="0">
    <w:p w:rsidR="00007F47" w:rsidRDefault="00007F47" w:rsidP="00AF6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9A"/>
    <w:rsid w:val="00007F47"/>
    <w:rsid w:val="00011F1C"/>
    <w:rsid w:val="0003265F"/>
    <w:rsid w:val="000605DC"/>
    <w:rsid w:val="000A1BA6"/>
    <w:rsid w:val="000D06BF"/>
    <w:rsid w:val="00127C8C"/>
    <w:rsid w:val="001A4B50"/>
    <w:rsid w:val="00227B43"/>
    <w:rsid w:val="002A1349"/>
    <w:rsid w:val="002A1B10"/>
    <w:rsid w:val="002D115A"/>
    <w:rsid w:val="00377C12"/>
    <w:rsid w:val="003D6C5E"/>
    <w:rsid w:val="003E1352"/>
    <w:rsid w:val="003E77E1"/>
    <w:rsid w:val="003F0291"/>
    <w:rsid w:val="00413997"/>
    <w:rsid w:val="00414328"/>
    <w:rsid w:val="00443140"/>
    <w:rsid w:val="00444926"/>
    <w:rsid w:val="00453FA5"/>
    <w:rsid w:val="00456AD5"/>
    <w:rsid w:val="0054457A"/>
    <w:rsid w:val="005572C0"/>
    <w:rsid w:val="00623D74"/>
    <w:rsid w:val="00676610"/>
    <w:rsid w:val="006E6A63"/>
    <w:rsid w:val="00755530"/>
    <w:rsid w:val="00770F92"/>
    <w:rsid w:val="007A0578"/>
    <w:rsid w:val="007B0274"/>
    <w:rsid w:val="007F3905"/>
    <w:rsid w:val="00803268"/>
    <w:rsid w:val="008059E6"/>
    <w:rsid w:val="0081159A"/>
    <w:rsid w:val="0085060D"/>
    <w:rsid w:val="008611BE"/>
    <w:rsid w:val="00874822"/>
    <w:rsid w:val="008A2C22"/>
    <w:rsid w:val="008D176A"/>
    <w:rsid w:val="008D354F"/>
    <w:rsid w:val="00935286"/>
    <w:rsid w:val="0098069D"/>
    <w:rsid w:val="00987A1D"/>
    <w:rsid w:val="00992868"/>
    <w:rsid w:val="009F0CBB"/>
    <w:rsid w:val="00A1551E"/>
    <w:rsid w:val="00A377BE"/>
    <w:rsid w:val="00A5571F"/>
    <w:rsid w:val="00AF1FC3"/>
    <w:rsid w:val="00AF6D5D"/>
    <w:rsid w:val="00B03068"/>
    <w:rsid w:val="00BB505E"/>
    <w:rsid w:val="00C60039"/>
    <w:rsid w:val="00CF3501"/>
    <w:rsid w:val="00D03B8C"/>
    <w:rsid w:val="00D617B7"/>
    <w:rsid w:val="00D84B4C"/>
    <w:rsid w:val="00DD1D76"/>
    <w:rsid w:val="00DF7969"/>
    <w:rsid w:val="00E1141F"/>
    <w:rsid w:val="00E33E21"/>
    <w:rsid w:val="00E458E3"/>
    <w:rsid w:val="00E675E1"/>
    <w:rsid w:val="00E80864"/>
    <w:rsid w:val="00E93897"/>
    <w:rsid w:val="00F50E41"/>
    <w:rsid w:val="00F91289"/>
    <w:rsid w:val="00FD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rsid w:val="00D03B8C"/>
  </w:style>
  <w:style w:type="paragraph" w:styleId="a3">
    <w:name w:val="Balloon Text"/>
    <w:basedOn w:val="a"/>
    <w:link w:val="a4"/>
    <w:uiPriority w:val="99"/>
    <w:semiHidden/>
    <w:unhideWhenUsed/>
    <w:rsid w:val="00D03B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B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3B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2A13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rsid w:val="00D03B8C"/>
  </w:style>
  <w:style w:type="paragraph" w:styleId="a3">
    <w:name w:val="Balloon Text"/>
    <w:basedOn w:val="a"/>
    <w:link w:val="a4"/>
    <w:uiPriority w:val="99"/>
    <w:semiHidden/>
    <w:unhideWhenUsed/>
    <w:rsid w:val="00D03B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B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3B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2A1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6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1282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51</cp:revision>
  <cp:lastPrinted>2025-07-21T05:53:00Z</cp:lastPrinted>
  <dcterms:created xsi:type="dcterms:W3CDTF">2024-08-21T08:46:00Z</dcterms:created>
  <dcterms:modified xsi:type="dcterms:W3CDTF">2025-07-22T08:14:00Z</dcterms:modified>
</cp:coreProperties>
</file>