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5CD5BF" w14:textId="77777777" w:rsidR="00756837" w:rsidRDefault="00756837" w:rsidP="00756837">
      <w:pPr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r w:rsidRPr="00F5197D"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                             </w:t>
      </w:r>
    </w:p>
    <w:p w14:paraId="7E5B2159" w14:textId="2ABC00A3" w:rsidR="00756837" w:rsidRPr="00F5197D" w:rsidRDefault="00756837" w:rsidP="00756837">
      <w:pPr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                             </w:t>
      </w:r>
      <w:r w:rsidRPr="00F5197D"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                      </w:t>
      </w:r>
      <w:r w:rsidRPr="00F5197D">
        <w:rPr>
          <w:rFonts w:eastAsia="Times New Roman" w:cs="Times New Roman"/>
          <w:bCs/>
          <w:noProof/>
          <w:color w:val="000000"/>
          <w:kern w:val="0"/>
          <w:sz w:val="32"/>
          <w:szCs w:val="32"/>
          <w:lang w:eastAsia="uk-UA"/>
          <w14:ligatures w14:val="none"/>
        </w:rPr>
        <w:drawing>
          <wp:inline distT="0" distB="0" distL="0" distR="0" wp14:anchorId="7D12EA21" wp14:editId="59ACFE01">
            <wp:extent cx="771098" cy="9208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217" cy="920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97D"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                           </w:t>
      </w:r>
      <w:r w:rsidRPr="00A83E1B">
        <w:rPr>
          <w:rFonts w:eastAsia="Times New Roman" w:cs="Times New Roman"/>
          <w:b/>
          <w:bCs/>
          <w:color w:val="FFFFFF" w:themeColor="background1"/>
          <w:kern w:val="0"/>
          <w:szCs w:val="28"/>
          <w:lang w:eastAsia="ru-RU"/>
          <w14:ligatures w14:val="none"/>
        </w:rPr>
        <w:t xml:space="preserve">ПРОЄКТ </w:t>
      </w:r>
      <w:r w:rsidRPr="00A83E1B">
        <w:rPr>
          <w:rFonts w:eastAsia="Times New Roman" w:cs="Times New Roman"/>
          <w:b/>
          <w:bCs/>
          <w:color w:val="FFFFFF" w:themeColor="background1"/>
          <w:kern w:val="0"/>
          <w:sz w:val="32"/>
          <w:szCs w:val="32"/>
          <w:lang w:eastAsia="ru-RU"/>
          <w14:ligatures w14:val="none"/>
        </w:rPr>
        <w:t xml:space="preserve">  </w:t>
      </w:r>
      <w:r w:rsidRPr="00F5197D"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</w:p>
    <w:p w14:paraId="091B5BEE" w14:textId="77777777" w:rsidR="00756837" w:rsidRPr="00F5197D" w:rsidRDefault="00756837" w:rsidP="00756837">
      <w:pPr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r w:rsidRPr="00F5197D"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                                               </w:t>
      </w:r>
      <w:r w:rsidRPr="00F5197D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 xml:space="preserve">У К Р А Ї Н А                           </w:t>
      </w:r>
    </w:p>
    <w:p w14:paraId="79A27207" w14:textId="77777777" w:rsidR="00756837" w:rsidRPr="00F5197D" w:rsidRDefault="00756837" w:rsidP="00756837">
      <w:pPr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r w:rsidRPr="00F5197D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 xml:space="preserve">СТОРОЖИНЕЦЬКА МІСЬКА РАДА </w:t>
      </w:r>
    </w:p>
    <w:p w14:paraId="67FD7C10" w14:textId="77777777" w:rsidR="00756837" w:rsidRPr="00F5197D" w:rsidRDefault="00756837" w:rsidP="00756837">
      <w:pPr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r w:rsidRPr="00F5197D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 xml:space="preserve">ЧЕРНІВЕЦЬКОГО РАЙОНУ </w:t>
      </w:r>
    </w:p>
    <w:p w14:paraId="028D6608" w14:textId="77777777" w:rsidR="00756837" w:rsidRPr="00F5197D" w:rsidRDefault="00756837" w:rsidP="00756837">
      <w:pPr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r w:rsidRPr="00F5197D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ЧЕРНІВЕЦЬКОЇ ОБЛАСТІ</w:t>
      </w:r>
    </w:p>
    <w:p w14:paraId="058FE9D2" w14:textId="77777777" w:rsidR="00756837" w:rsidRPr="00F5197D" w:rsidRDefault="00756837" w:rsidP="00756837">
      <w:pPr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r w:rsidRPr="00F5197D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ВИКОНАВЧИЙ КОМІТЕТ</w:t>
      </w:r>
    </w:p>
    <w:p w14:paraId="7D09D782" w14:textId="77777777" w:rsidR="00756837" w:rsidRPr="00F5197D" w:rsidRDefault="00756837" w:rsidP="00756837">
      <w:pPr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</w:p>
    <w:p w14:paraId="7D9D8C3A" w14:textId="77777777" w:rsidR="00756837" w:rsidRPr="00F5197D" w:rsidRDefault="00756837" w:rsidP="00756837">
      <w:pPr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r w:rsidRPr="00F5197D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 xml:space="preserve">Р І Ш Е Н </w:t>
      </w:r>
      <w:proofErr w:type="spellStart"/>
      <w:r w:rsidRPr="00F5197D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Н</w:t>
      </w:r>
      <w:proofErr w:type="spellEnd"/>
      <w:r w:rsidRPr="00F5197D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 xml:space="preserve"> Я </w:t>
      </w:r>
    </w:p>
    <w:p w14:paraId="20198149" w14:textId="77777777" w:rsidR="00756837" w:rsidRPr="00F5197D" w:rsidRDefault="00756837" w:rsidP="00756837">
      <w:pPr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</w:p>
    <w:p w14:paraId="0D819CDF" w14:textId="56BB9546" w:rsidR="00756837" w:rsidRPr="00756837" w:rsidRDefault="00756837" w:rsidP="00756837">
      <w:pPr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75683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="00D7221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29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липня  </w:t>
      </w:r>
      <w:r w:rsidRPr="0075683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202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5</w:t>
      </w:r>
      <w:r w:rsidRPr="0075683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року                                                                           </w:t>
      </w:r>
      <w:r w:rsidRPr="00A83E1B">
        <w:rPr>
          <w:rFonts w:eastAsia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№</w:t>
      </w:r>
      <w:r w:rsidR="00A83E1B" w:rsidRPr="00A83E1B">
        <w:rPr>
          <w:rFonts w:eastAsia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 xml:space="preserve"> 212</w:t>
      </w:r>
      <w:r w:rsidRPr="00A83E1B">
        <w:rPr>
          <w:rFonts w:eastAsia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 xml:space="preserve">                                                                                                           </w:t>
      </w:r>
    </w:p>
    <w:p w14:paraId="406BD833" w14:textId="77777777" w:rsidR="00756837" w:rsidRPr="00F5197D" w:rsidRDefault="00756837" w:rsidP="00756837">
      <w:pPr>
        <w:spacing w:after="0" w:line="240" w:lineRule="auto"/>
        <w:jc w:val="both"/>
        <w:rPr>
          <w:rFonts w:eastAsia="Times New Roman" w:cs="Times New Roman"/>
          <w:bCs/>
          <w:color w:val="000000"/>
          <w:kern w:val="0"/>
          <w:sz w:val="24"/>
          <w:szCs w:val="20"/>
          <w:lang w:eastAsia="ru-RU"/>
          <w14:ligatures w14:val="none"/>
        </w:rPr>
      </w:pPr>
    </w:p>
    <w:p w14:paraId="0451F76B" w14:textId="77777777" w:rsidR="00756837" w:rsidRPr="00F5197D" w:rsidRDefault="00756837" w:rsidP="00756837">
      <w:pPr>
        <w:spacing w:after="0" w:line="240" w:lineRule="auto"/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</w:pPr>
      <w:r w:rsidRPr="00F5197D"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  <w:t xml:space="preserve">Про  надання  дозволу на  </w:t>
      </w:r>
    </w:p>
    <w:p w14:paraId="578D8402" w14:textId="77777777" w:rsidR="00756837" w:rsidRPr="00F5197D" w:rsidRDefault="00756837" w:rsidP="00756837">
      <w:pPr>
        <w:spacing w:after="0" w:line="240" w:lineRule="auto"/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</w:pPr>
      <w:r w:rsidRPr="00F5197D"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  <w:t xml:space="preserve">вчинення правочину стосовно  </w:t>
      </w:r>
    </w:p>
    <w:p w14:paraId="1A5B6C75" w14:textId="77777777" w:rsidR="006E203F" w:rsidRDefault="006E203F" w:rsidP="00756837">
      <w:pPr>
        <w:spacing w:after="0" w:line="240" w:lineRule="auto"/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  <w:t xml:space="preserve">частки </w:t>
      </w:r>
      <w:r w:rsidR="00756837" w:rsidRPr="00F5197D"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  <w:t>нерухомого майна</w:t>
      </w:r>
      <w:r w:rsidR="00756837"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  <w:t xml:space="preserve">, </w:t>
      </w:r>
    </w:p>
    <w:p w14:paraId="48EA0AC1" w14:textId="4E3476EE" w:rsidR="00756837" w:rsidRDefault="00756837" w:rsidP="00D7221A">
      <w:pPr>
        <w:spacing w:after="0" w:line="240" w:lineRule="auto"/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  <w:t>яке належить на</w:t>
      </w:r>
      <w:r w:rsidR="006E203F"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  <w:t>праві</w:t>
      </w:r>
      <w:r w:rsidR="006E203F"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  <w:t xml:space="preserve"> </w:t>
      </w:r>
      <w:r w:rsidR="00D7221A"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  <w:t>користування</w:t>
      </w:r>
    </w:p>
    <w:p w14:paraId="55AB7A75" w14:textId="7828EB20" w:rsidR="00756837" w:rsidRPr="00F5197D" w:rsidRDefault="00D7221A" w:rsidP="00D7221A">
      <w:pPr>
        <w:spacing w:after="0" w:line="240" w:lineRule="auto"/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  <w:t>неповнолітн</w:t>
      </w:r>
      <w:r w:rsidR="004501BE"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  <w:t>ій</w:t>
      </w:r>
      <w:r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  <w:t xml:space="preserve"> </w:t>
      </w:r>
      <w:r w:rsidR="00392611">
        <w:rPr>
          <w:bCs/>
          <w:szCs w:val="28"/>
          <w:lang w:eastAsia="ru-RU"/>
        </w:rPr>
        <w:t>**********</w:t>
      </w:r>
    </w:p>
    <w:p w14:paraId="2E85CD5F" w14:textId="77777777" w:rsidR="00756837" w:rsidRPr="00F5197D" w:rsidRDefault="00756837" w:rsidP="00756837">
      <w:pPr>
        <w:spacing w:after="0" w:line="240" w:lineRule="auto"/>
        <w:rPr>
          <w:rFonts w:eastAsia="Times New Roman" w:cs="Times New Roman"/>
          <w:bCs/>
          <w:noProof/>
          <w:kern w:val="0"/>
          <w:sz w:val="18"/>
          <w:szCs w:val="18"/>
          <w:lang w:val="ru-RU" w:eastAsia="ru-RU"/>
          <w14:ligatures w14:val="none"/>
        </w:rPr>
      </w:pPr>
    </w:p>
    <w:p w14:paraId="5E247A72" w14:textId="77777777" w:rsidR="00756837" w:rsidRPr="00F5197D" w:rsidRDefault="00756837" w:rsidP="00756837">
      <w:pPr>
        <w:spacing w:after="0" w:line="240" w:lineRule="auto"/>
        <w:rPr>
          <w:rFonts w:eastAsia="Times New Roman" w:cs="Times New Roman"/>
          <w:color w:val="000000"/>
          <w:kern w:val="0"/>
          <w:sz w:val="18"/>
          <w:szCs w:val="18"/>
          <w:lang w:val="ru-RU" w:eastAsia="ru-RU"/>
          <w14:ligatures w14:val="none"/>
        </w:rPr>
      </w:pPr>
    </w:p>
    <w:p w14:paraId="1813C4E6" w14:textId="687D1FD8" w:rsidR="00074CFE" w:rsidRDefault="00756837" w:rsidP="00756837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Розглянувши заяву гр. </w:t>
      </w:r>
      <w:r w:rsidR="00392611">
        <w:rPr>
          <w:bCs/>
          <w:szCs w:val="28"/>
          <w:lang w:eastAsia="ru-RU"/>
        </w:rPr>
        <w:t>**********</w:t>
      </w:r>
      <w:r w:rsidR="00D7221A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 та </w:t>
      </w:r>
      <w:r w:rsidR="00392611">
        <w:rPr>
          <w:bCs/>
          <w:szCs w:val="28"/>
          <w:lang w:eastAsia="ru-RU"/>
        </w:rPr>
        <w:t>**********</w:t>
      </w: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, </w:t>
      </w:r>
      <w:r w:rsidR="00D7221A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місце реєстрації: м. </w:t>
      </w:r>
      <w:proofErr w:type="spellStart"/>
      <w:r w:rsidR="00D7221A">
        <w:rPr>
          <w:rFonts w:eastAsia="Times New Roman" w:cs="Times New Roman"/>
          <w:kern w:val="0"/>
          <w:szCs w:val="24"/>
          <w:lang w:eastAsia="ru-RU"/>
          <w14:ligatures w14:val="none"/>
        </w:rPr>
        <w:t>Сторожинець</w:t>
      </w:r>
      <w:proofErr w:type="spellEnd"/>
      <w:r w:rsidR="00D7221A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, вул. </w:t>
      </w:r>
      <w:r w:rsidR="00392611">
        <w:rPr>
          <w:bCs/>
          <w:szCs w:val="28"/>
          <w:lang w:eastAsia="ru-RU"/>
        </w:rPr>
        <w:t>**********</w:t>
      </w:r>
      <w:r w:rsidR="00D7221A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 </w:t>
      </w: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Чернівецького району, Чернівецької області про надання дозволу на вчинення правочину щодо </w:t>
      </w:r>
      <w:r>
        <w:rPr>
          <w:rFonts w:eastAsia="Times New Roman" w:cs="Times New Roman"/>
          <w:kern w:val="0"/>
          <w:szCs w:val="24"/>
          <w:lang w:eastAsia="ru-RU"/>
          <w14:ligatures w14:val="none"/>
        </w:rPr>
        <w:t>відчуження</w:t>
      </w:r>
      <w:r w:rsidR="00074CFE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 </w:t>
      </w: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>нерухомого майна</w:t>
      </w:r>
      <w:r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, яке належить на праві </w:t>
      </w:r>
      <w:r w:rsidR="00D7221A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користування їх неповнолітній доньці, </w:t>
      </w:r>
      <w:r w:rsidR="00392611">
        <w:rPr>
          <w:bCs/>
          <w:szCs w:val="28"/>
          <w:lang w:eastAsia="ru-RU"/>
        </w:rPr>
        <w:t>**********</w:t>
      </w: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, подані відповідно до вимог чинного законодавства документи, </w:t>
      </w:r>
      <w:r w:rsidRPr="00F5197D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подання Служби у справах дітей від </w:t>
      </w:r>
      <w:r w:rsidR="00D7221A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17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.07.</w:t>
      </w:r>
      <w:r w:rsidRPr="00F5197D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202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5</w:t>
      </w:r>
      <w:r w:rsidRPr="00F5197D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р. № 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2</w:t>
      </w:r>
      <w:r w:rsidR="00D7221A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42</w:t>
      </w:r>
      <w:r w:rsidRPr="00F5197D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, 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встановлено, </w:t>
      </w:r>
      <w:r w:rsidR="00074CFE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таке.</w:t>
      </w:r>
    </w:p>
    <w:p w14:paraId="3DE50E3E" w14:textId="2671C0A5" w:rsidR="00074CFE" w:rsidRDefault="00074CFE" w:rsidP="00756837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Батьками дитини, згідно свідоцтва про її народження є </w:t>
      </w:r>
      <w:r w:rsidR="00392611">
        <w:rPr>
          <w:bCs/>
          <w:szCs w:val="28"/>
          <w:lang w:eastAsia="ru-RU"/>
        </w:rPr>
        <w:t>**********</w:t>
      </w:r>
      <w:r w:rsidR="00D7221A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та </w:t>
      </w:r>
      <w:r w:rsidR="00392611">
        <w:rPr>
          <w:bCs/>
          <w:szCs w:val="28"/>
          <w:lang w:eastAsia="ru-RU"/>
        </w:rPr>
        <w:t>**********</w:t>
      </w:r>
      <w:r w:rsidR="00D7221A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.</w:t>
      </w:r>
    </w:p>
    <w:p w14:paraId="4AB688A5" w14:textId="1AB2254F" w:rsidR="00756837" w:rsidRDefault="00756837" w:rsidP="00756837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Заявни</w:t>
      </w:r>
      <w:r w:rsidR="00D7221A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ки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разом із </w:t>
      </w:r>
      <w:r w:rsidR="00D7221A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донькою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мешкають в </w:t>
      </w:r>
      <w:r w:rsidR="00D7221A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м. Мадрид Королівства Іспанія.</w:t>
      </w:r>
    </w:p>
    <w:p w14:paraId="387A4573" w14:textId="04EBD92E" w:rsidR="00756837" w:rsidRDefault="00D7221A" w:rsidP="00756837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Неповнолітня </w:t>
      </w:r>
      <w:r w:rsidR="00392611">
        <w:rPr>
          <w:bCs/>
          <w:szCs w:val="28"/>
          <w:lang w:eastAsia="ru-RU"/>
        </w:rPr>
        <w:t>**********</w:t>
      </w:r>
      <w:r w:rsidR="00392611">
        <w:rPr>
          <w:bCs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має право користування житловим будинком та земельною ділянкою, </w:t>
      </w:r>
      <w:r w:rsidR="00756837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розташован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ими</w:t>
      </w:r>
      <w:r w:rsidR="00756837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в м. </w:t>
      </w:r>
      <w:proofErr w:type="spellStart"/>
      <w:r w:rsidR="00756837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Сторожинець</w:t>
      </w:r>
      <w:proofErr w:type="spellEnd"/>
      <w:r w:rsidR="00756837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, по вул. </w:t>
      </w:r>
      <w:r w:rsidR="00392611">
        <w:rPr>
          <w:bCs/>
          <w:szCs w:val="28"/>
          <w:lang w:eastAsia="ru-RU"/>
        </w:rPr>
        <w:t>**********</w:t>
      </w:r>
      <w:r w:rsidR="006E203F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,</w:t>
      </w:r>
      <w:r w:rsidR="007E7A14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</w:t>
      </w:r>
      <w:r w:rsidR="006E203F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яку і ма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ють</w:t>
      </w:r>
      <w:r w:rsidR="006E203F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намір продати заявни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ки.</w:t>
      </w:r>
      <w:r w:rsidR="000C2E6F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Власником вищезазначеного нерухомого майна є матір дитини, </w:t>
      </w:r>
      <w:r w:rsidR="00392611">
        <w:rPr>
          <w:bCs/>
          <w:szCs w:val="28"/>
          <w:lang w:eastAsia="ru-RU"/>
        </w:rPr>
        <w:t>**********</w:t>
      </w:r>
      <w:r w:rsidR="000C2E6F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.</w:t>
      </w:r>
    </w:p>
    <w:p w14:paraId="45C7250B" w14:textId="2A70AA58" w:rsidR="00756837" w:rsidRDefault="00756837" w:rsidP="00756837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В своїй заяві </w:t>
      </w:r>
      <w:r w:rsidR="00D7221A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батьки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гаранту</w:t>
      </w:r>
      <w:r w:rsidR="00D7221A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ють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, що у </w:t>
      </w:r>
      <w:r w:rsidR="006E203F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дитини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є інше придатне для проживання житло в м. </w:t>
      </w:r>
      <w:r w:rsidR="00D7221A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Мадрид.</w:t>
      </w:r>
    </w:p>
    <w:p w14:paraId="3955990C" w14:textId="77777777" w:rsidR="00202D19" w:rsidRDefault="00134300" w:rsidP="00202D19">
      <w:pPr>
        <w:spacing w:after="0"/>
        <w:ind w:firstLine="709"/>
        <w:jc w:val="both"/>
        <w:rPr>
          <w:rFonts w:eastAsia="Times New Roman" w:cs="Times New Roman"/>
          <w:kern w:val="0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Враховуючи вищенаведене, к</w:t>
      </w:r>
      <w:r w:rsidR="00756837" w:rsidRPr="00F5197D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еруючись</w:t>
      </w:r>
      <w:r w:rsidR="00756837"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 </w:t>
      </w:r>
      <w:proofErr w:type="spellStart"/>
      <w:r w:rsidR="006E203F" w:rsidRPr="005835DF">
        <w:rPr>
          <w:szCs w:val="28"/>
          <w:lang w:eastAsia="uk-UA"/>
        </w:rPr>
        <w:t>п.п</w:t>
      </w:r>
      <w:proofErr w:type="spellEnd"/>
      <w:r w:rsidR="006E203F" w:rsidRPr="005835DF">
        <w:rPr>
          <w:szCs w:val="28"/>
          <w:lang w:eastAsia="uk-UA"/>
        </w:rPr>
        <w:t>. 4 п. ”б”, ч.1 ст. 34 Закону України "Про місцеве самоврядування в Україні"</w:t>
      </w:r>
      <w:r w:rsidR="00756837"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, статтями 8, 17, 69, 70, 155, 173, 175, 176, 177 Сімейного кодексу України, главою 55 та статтями 32, 203, </w:t>
      </w:r>
    </w:p>
    <w:p w14:paraId="34BF2EAD" w14:textId="77777777" w:rsidR="00202D19" w:rsidRDefault="00202D19" w:rsidP="00202D19">
      <w:pPr>
        <w:spacing w:after="0"/>
        <w:jc w:val="both"/>
        <w:rPr>
          <w:rFonts w:eastAsia="Times New Roman" w:cs="Times New Roman"/>
          <w:kern w:val="0"/>
          <w:szCs w:val="24"/>
          <w:lang w:eastAsia="ru-RU"/>
          <w14:ligatures w14:val="none"/>
        </w:rPr>
      </w:pPr>
    </w:p>
    <w:p w14:paraId="244274A7" w14:textId="77777777" w:rsidR="00D7221A" w:rsidRDefault="00D7221A" w:rsidP="00202D19">
      <w:pPr>
        <w:spacing w:after="241" w:line="240" w:lineRule="auto"/>
        <w:ind w:right="20"/>
        <w:jc w:val="both"/>
        <w:rPr>
          <w:rFonts w:eastAsia="Calibri" w:cs="Times New Roman"/>
          <w:i/>
          <w:iCs/>
          <w:kern w:val="0"/>
          <w:sz w:val="22"/>
          <w:lang w:eastAsia="uk-UA"/>
        </w:rPr>
      </w:pPr>
    </w:p>
    <w:p w14:paraId="28645E63" w14:textId="77777777" w:rsidR="00D7221A" w:rsidRDefault="00D7221A" w:rsidP="00202D19">
      <w:pPr>
        <w:spacing w:after="241" w:line="240" w:lineRule="auto"/>
        <w:ind w:right="20"/>
        <w:jc w:val="both"/>
        <w:rPr>
          <w:rFonts w:eastAsia="Calibri" w:cs="Times New Roman"/>
          <w:i/>
          <w:iCs/>
          <w:kern w:val="0"/>
          <w:sz w:val="22"/>
          <w:lang w:eastAsia="uk-UA"/>
        </w:rPr>
      </w:pPr>
    </w:p>
    <w:p w14:paraId="7F6B73E8" w14:textId="77777777" w:rsidR="00D7221A" w:rsidRDefault="00D7221A" w:rsidP="00202D19">
      <w:pPr>
        <w:spacing w:after="241" w:line="240" w:lineRule="auto"/>
        <w:ind w:right="20"/>
        <w:jc w:val="both"/>
        <w:rPr>
          <w:rFonts w:eastAsia="Calibri" w:cs="Times New Roman"/>
          <w:i/>
          <w:iCs/>
          <w:kern w:val="0"/>
          <w:sz w:val="22"/>
          <w:lang w:eastAsia="uk-UA"/>
        </w:rPr>
      </w:pPr>
    </w:p>
    <w:p w14:paraId="3C5202C3" w14:textId="77777777" w:rsidR="00D7221A" w:rsidRDefault="00D7221A" w:rsidP="00202D19">
      <w:pPr>
        <w:spacing w:after="241" w:line="240" w:lineRule="auto"/>
        <w:ind w:right="20"/>
        <w:jc w:val="both"/>
        <w:rPr>
          <w:rFonts w:eastAsia="Calibri" w:cs="Times New Roman"/>
          <w:i/>
          <w:iCs/>
          <w:kern w:val="0"/>
          <w:sz w:val="22"/>
          <w:lang w:eastAsia="uk-UA"/>
        </w:rPr>
      </w:pPr>
    </w:p>
    <w:p w14:paraId="1F4F117F" w14:textId="77777777" w:rsidR="00D7221A" w:rsidRDefault="00D7221A" w:rsidP="00202D19">
      <w:pPr>
        <w:spacing w:after="241" w:line="240" w:lineRule="auto"/>
        <w:ind w:right="20"/>
        <w:jc w:val="both"/>
        <w:rPr>
          <w:rFonts w:eastAsia="Calibri" w:cs="Times New Roman"/>
          <w:i/>
          <w:iCs/>
          <w:kern w:val="0"/>
          <w:sz w:val="22"/>
          <w:lang w:eastAsia="uk-UA"/>
        </w:rPr>
      </w:pPr>
    </w:p>
    <w:p w14:paraId="0A5FC9FB" w14:textId="77777777" w:rsidR="00A83E1B" w:rsidRDefault="00202D19" w:rsidP="00A83E1B">
      <w:pPr>
        <w:spacing w:after="0" w:line="240" w:lineRule="auto"/>
        <w:ind w:right="20"/>
        <w:jc w:val="right"/>
        <w:rPr>
          <w:rFonts w:eastAsia="Calibri" w:cs="Times New Roman"/>
          <w:i/>
          <w:iCs/>
          <w:kern w:val="0"/>
          <w:sz w:val="22"/>
          <w:lang w:eastAsia="uk-UA"/>
        </w:rPr>
      </w:pPr>
      <w:r w:rsidRPr="00074CFE">
        <w:rPr>
          <w:rFonts w:eastAsia="Calibri" w:cs="Times New Roman"/>
          <w:i/>
          <w:iCs/>
          <w:kern w:val="0"/>
          <w:sz w:val="22"/>
          <w:lang w:eastAsia="uk-UA"/>
        </w:rPr>
        <w:t xml:space="preserve">Продовження рішення виконавчого комітету </w:t>
      </w:r>
      <w:proofErr w:type="spellStart"/>
      <w:r w:rsidRPr="00074CFE">
        <w:rPr>
          <w:rFonts w:eastAsia="Calibri" w:cs="Times New Roman"/>
          <w:i/>
          <w:iCs/>
          <w:kern w:val="0"/>
          <w:sz w:val="22"/>
          <w:lang w:eastAsia="uk-UA"/>
        </w:rPr>
        <w:t>Сторожинецької</w:t>
      </w:r>
      <w:proofErr w:type="spellEnd"/>
      <w:r w:rsidRPr="00074CFE">
        <w:rPr>
          <w:rFonts w:eastAsia="Calibri" w:cs="Times New Roman"/>
          <w:i/>
          <w:iCs/>
          <w:kern w:val="0"/>
          <w:sz w:val="22"/>
          <w:lang w:eastAsia="uk-UA"/>
        </w:rPr>
        <w:t xml:space="preserve"> міської ради </w:t>
      </w:r>
    </w:p>
    <w:p w14:paraId="1C02FE55" w14:textId="154B71F7" w:rsidR="00202D19" w:rsidRPr="00F5197D" w:rsidRDefault="00202D19" w:rsidP="00A83E1B">
      <w:pPr>
        <w:spacing w:after="0" w:line="240" w:lineRule="auto"/>
        <w:ind w:right="20"/>
        <w:jc w:val="right"/>
        <w:rPr>
          <w:rFonts w:eastAsia="Calibri" w:cs="Times New Roman"/>
          <w:i/>
          <w:iCs/>
          <w:kern w:val="0"/>
          <w:szCs w:val="28"/>
        </w:rPr>
      </w:pPr>
      <w:r w:rsidRPr="00074CFE">
        <w:rPr>
          <w:rFonts w:eastAsia="Calibri" w:cs="Times New Roman"/>
          <w:i/>
          <w:iCs/>
          <w:kern w:val="0"/>
          <w:sz w:val="22"/>
          <w:lang w:eastAsia="uk-UA"/>
        </w:rPr>
        <w:t xml:space="preserve">від </w:t>
      </w:r>
      <w:r w:rsidRPr="00F5197D">
        <w:rPr>
          <w:rFonts w:eastAsia="Calibri" w:cs="Times New Roman"/>
          <w:i/>
          <w:iCs/>
          <w:kern w:val="0"/>
          <w:sz w:val="22"/>
          <w:lang w:eastAsia="uk-UA"/>
        </w:rPr>
        <w:t xml:space="preserve"> </w:t>
      </w:r>
      <w:r w:rsidR="00D7221A">
        <w:rPr>
          <w:rFonts w:eastAsia="Calibri" w:cs="Times New Roman"/>
          <w:i/>
          <w:iCs/>
          <w:kern w:val="0"/>
          <w:sz w:val="22"/>
          <w:lang w:eastAsia="uk-UA"/>
        </w:rPr>
        <w:t>29</w:t>
      </w:r>
      <w:r w:rsidRPr="00F5197D">
        <w:rPr>
          <w:rFonts w:eastAsia="Calibri" w:cs="Times New Roman"/>
          <w:i/>
          <w:iCs/>
          <w:kern w:val="0"/>
          <w:sz w:val="22"/>
          <w:lang w:eastAsia="uk-UA"/>
        </w:rPr>
        <w:t>.</w:t>
      </w:r>
      <w:r>
        <w:rPr>
          <w:rFonts w:eastAsia="Calibri" w:cs="Times New Roman"/>
          <w:i/>
          <w:iCs/>
          <w:kern w:val="0"/>
          <w:sz w:val="22"/>
          <w:lang w:eastAsia="uk-UA"/>
        </w:rPr>
        <w:t>07</w:t>
      </w:r>
      <w:r w:rsidRPr="00F5197D">
        <w:rPr>
          <w:rFonts w:eastAsia="Calibri" w:cs="Times New Roman"/>
          <w:i/>
          <w:iCs/>
          <w:kern w:val="0"/>
          <w:sz w:val="22"/>
          <w:lang w:eastAsia="uk-UA"/>
        </w:rPr>
        <w:t>.202</w:t>
      </w:r>
      <w:r>
        <w:rPr>
          <w:rFonts w:eastAsia="Calibri" w:cs="Times New Roman"/>
          <w:i/>
          <w:iCs/>
          <w:kern w:val="0"/>
          <w:sz w:val="22"/>
          <w:lang w:eastAsia="uk-UA"/>
        </w:rPr>
        <w:t>5</w:t>
      </w:r>
      <w:r w:rsidRPr="00F5197D">
        <w:rPr>
          <w:rFonts w:eastAsia="Calibri" w:cs="Times New Roman"/>
          <w:i/>
          <w:iCs/>
          <w:kern w:val="0"/>
          <w:sz w:val="22"/>
          <w:lang w:eastAsia="uk-UA"/>
        </w:rPr>
        <w:t xml:space="preserve"> року</w:t>
      </w:r>
      <w:r w:rsidR="00010978">
        <w:rPr>
          <w:rFonts w:eastAsia="Calibri" w:cs="Times New Roman"/>
          <w:i/>
          <w:iCs/>
          <w:kern w:val="0"/>
          <w:sz w:val="22"/>
          <w:lang w:eastAsia="uk-UA"/>
        </w:rPr>
        <w:t xml:space="preserve"> </w:t>
      </w:r>
      <w:r w:rsidR="00010978" w:rsidRPr="00074CFE">
        <w:rPr>
          <w:rFonts w:eastAsia="Calibri" w:cs="Times New Roman"/>
          <w:i/>
          <w:iCs/>
          <w:kern w:val="0"/>
          <w:sz w:val="22"/>
          <w:lang w:eastAsia="uk-UA"/>
        </w:rPr>
        <w:t xml:space="preserve">№ </w:t>
      </w:r>
      <w:r w:rsidR="00A83E1B">
        <w:rPr>
          <w:rFonts w:eastAsia="Calibri" w:cs="Times New Roman"/>
          <w:i/>
          <w:iCs/>
          <w:kern w:val="0"/>
          <w:sz w:val="22"/>
          <w:lang w:eastAsia="uk-UA"/>
        </w:rPr>
        <w:t>212</w:t>
      </w:r>
    </w:p>
    <w:p w14:paraId="2E7D67C7" w14:textId="77777777" w:rsidR="00202D19" w:rsidRDefault="00202D19" w:rsidP="00202D19">
      <w:pPr>
        <w:spacing w:after="0"/>
        <w:jc w:val="both"/>
        <w:rPr>
          <w:rFonts w:eastAsia="Times New Roman" w:cs="Times New Roman"/>
          <w:kern w:val="0"/>
          <w:szCs w:val="24"/>
          <w:lang w:eastAsia="ru-RU"/>
          <w14:ligatures w14:val="none"/>
        </w:rPr>
      </w:pPr>
    </w:p>
    <w:p w14:paraId="03F972CE" w14:textId="56D11772" w:rsidR="00074CFE" w:rsidRDefault="00756837" w:rsidP="00202D19">
      <w:pPr>
        <w:spacing w:after="0"/>
        <w:jc w:val="both"/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205, 208-210, 215, 216, 224, 242, 357, 362, 368, 369, 370, 372, 377, 827-836, Цивільного кодексу України, статтями 17, 18 Закону України «Про охорону </w:t>
      </w:r>
    </w:p>
    <w:p w14:paraId="7BB8D2FD" w14:textId="5B1C7876" w:rsidR="006E203F" w:rsidRDefault="00756837" w:rsidP="00074CFE">
      <w:pPr>
        <w:spacing w:after="0"/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>дитинства», статтею 12 Закону України «Про основи соціального захисту бездомних осіб і безпритульних дітей», статтею 6 Закону України «Про свободу пересування та вільний вибір місця проживання в Україні», пунктами 66-68 постанови Кабінету Міністрів України від 24.09.2008р. № 866, беручи до уваги</w:t>
      </w:r>
      <w:r w:rsidRPr="00F5197D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, що вчинення даного правочину не призведе до порушень прав та законних інтересів 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д</w:t>
      </w:r>
      <w:r w:rsidR="006E203F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итини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, як орган опіки та піклування,</w:t>
      </w:r>
    </w:p>
    <w:p w14:paraId="4F544FCB" w14:textId="77777777" w:rsidR="00074CFE" w:rsidRDefault="00074CFE" w:rsidP="006E203F">
      <w:pPr>
        <w:spacing w:after="0"/>
        <w:ind w:firstLine="709"/>
        <w:jc w:val="center"/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</w:pPr>
    </w:p>
    <w:p w14:paraId="64FD3440" w14:textId="4F677730" w:rsidR="00756837" w:rsidRPr="00F5197D" w:rsidRDefault="00756837" w:rsidP="006E203F">
      <w:pPr>
        <w:spacing w:after="0"/>
        <w:ind w:firstLine="709"/>
        <w:jc w:val="center"/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</w:pPr>
      <w:r w:rsidRPr="00F5197D"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  <w:t>виконавчий комітет міської ради вирішив:</w:t>
      </w:r>
    </w:p>
    <w:p w14:paraId="60CA730F" w14:textId="77777777" w:rsidR="00756837" w:rsidRPr="00F5197D" w:rsidRDefault="00756837" w:rsidP="00756837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058EFAB8" w14:textId="13A18D5A" w:rsidR="005D62F6" w:rsidRDefault="006E203F" w:rsidP="006E203F">
      <w:pPr>
        <w:numPr>
          <w:ilvl w:val="0"/>
          <w:numId w:val="4"/>
        </w:numPr>
        <w:spacing w:after="0" w:line="240" w:lineRule="auto"/>
        <w:ind w:left="0" w:firstLine="426"/>
        <w:contextualSpacing/>
        <w:jc w:val="both"/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</w:pPr>
      <w:r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>Надати</w:t>
      </w:r>
      <w:r w:rsidR="00756837" w:rsidRPr="00F5197D"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 xml:space="preserve"> дозвіл на вчинення правочину, </w:t>
      </w:r>
      <w:r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 xml:space="preserve">а саме укладення договору купівлі-продажу </w:t>
      </w:r>
      <w:r w:rsidR="00D7221A"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>житлового будинку</w:t>
      </w:r>
      <w:r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>, за</w:t>
      </w:r>
      <w:r w:rsidR="00756837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 xml:space="preserve">гальною площею </w:t>
      </w:r>
      <w:r w:rsidR="00D7221A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207,3</w:t>
      </w:r>
      <w:r w:rsidR="00756837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 xml:space="preserve"> </w:t>
      </w:r>
      <w:proofErr w:type="spellStart"/>
      <w:r w:rsidR="00756837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кв.м</w:t>
      </w:r>
      <w:proofErr w:type="spellEnd"/>
      <w:r w:rsidR="00756837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.</w:t>
      </w:r>
      <w:r w:rsidR="00D7221A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 xml:space="preserve"> та земельної ділянки (кадастровий номер </w:t>
      </w:r>
      <w:r w:rsidR="00392611">
        <w:rPr>
          <w:bCs/>
          <w:szCs w:val="28"/>
          <w:lang w:eastAsia="ru-RU"/>
        </w:rPr>
        <w:t>**********</w:t>
      </w:r>
      <w:r w:rsidR="00D7221A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),</w:t>
      </w:r>
      <w:r w:rsidR="00756837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 xml:space="preserve"> </w:t>
      </w:r>
      <w:r w:rsidR="005D62F6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 xml:space="preserve">які належать на праві користування неповнолітній дитині, </w:t>
      </w:r>
      <w:r w:rsidR="00392611">
        <w:rPr>
          <w:bCs/>
          <w:szCs w:val="28"/>
          <w:lang w:eastAsia="ru-RU"/>
        </w:rPr>
        <w:t>**********</w:t>
      </w:r>
      <w:r w:rsidR="005D62F6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 xml:space="preserve"> </w:t>
      </w:r>
      <w:proofErr w:type="spellStart"/>
      <w:r w:rsidR="005D62F6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р.н</w:t>
      </w:r>
      <w:proofErr w:type="spellEnd"/>
      <w:r w:rsidR="005D62F6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., та які розташовані</w:t>
      </w:r>
      <w:r w:rsidR="00756837" w:rsidRPr="00F5197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 xml:space="preserve"> </w:t>
      </w:r>
      <w:r w:rsidR="00756837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 xml:space="preserve">в м. </w:t>
      </w:r>
      <w:proofErr w:type="spellStart"/>
      <w:r w:rsidR="00756837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Сторожинець</w:t>
      </w:r>
      <w:proofErr w:type="spellEnd"/>
      <w:r w:rsidR="00756837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 xml:space="preserve"> по вул. </w:t>
      </w:r>
      <w:r w:rsidR="00392611">
        <w:rPr>
          <w:bCs/>
          <w:szCs w:val="28"/>
          <w:lang w:eastAsia="ru-RU"/>
        </w:rPr>
        <w:t>**********</w:t>
      </w:r>
      <w:bookmarkStart w:id="0" w:name="_GoBack"/>
      <w:bookmarkEnd w:id="0"/>
      <w:r w:rsidR="00D7221A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 xml:space="preserve"> </w:t>
      </w:r>
      <w:r w:rsidR="00074CFE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Чернівецького району, Чернівецької області</w:t>
      </w:r>
      <w:r w:rsidR="005D62F6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.</w:t>
      </w:r>
    </w:p>
    <w:p w14:paraId="29CD2E28" w14:textId="77777777" w:rsidR="00756837" w:rsidRPr="00F5197D" w:rsidRDefault="00756837" w:rsidP="00756837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eastAsia="Calibri" w:cs="Times New Roman"/>
          <w:kern w:val="0"/>
          <w:szCs w:val="28"/>
          <w:lang w:val="ru-RU"/>
        </w:rPr>
      </w:pPr>
      <w:r w:rsidRPr="00F5197D">
        <w:rPr>
          <w:rFonts w:eastAsia="Calibri" w:cs="Times New Roman"/>
          <w:kern w:val="0"/>
          <w:szCs w:val="28"/>
          <w:lang w:val="ru-RU"/>
        </w:rPr>
        <w:t xml:space="preserve">Начальнику </w:t>
      </w:r>
      <w:proofErr w:type="spellStart"/>
      <w:r w:rsidRPr="00F5197D">
        <w:rPr>
          <w:rFonts w:eastAsia="Calibri" w:cs="Times New Roman"/>
          <w:kern w:val="0"/>
          <w:szCs w:val="28"/>
          <w:lang w:val="ru-RU"/>
        </w:rPr>
        <w:t>відділу</w:t>
      </w:r>
      <w:proofErr w:type="spellEnd"/>
      <w:r w:rsidRPr="00F5197D">
        <w:rPr>
          <w:rFonts w:eastAsia="Calibri" w:cs="Times New Roman"/>
          <w:kern w:val="0"/>
          <w:szCs w:val="28"/>
          <w:lang w:val="ru-RU"/>
        </w:rPr>
        <w:t xml:space="preserve"> </w:t>
      </w:r>
      <w:proofErr w:type="spellStart"/>
      <w:r w:rsidRPr="00F5197D">
        <w:rPr>
          <w:rFonts w:eastAsia="Calibri" w:cs="Times New Roman"/>
          <w:kern w:val="0"/>
          <w:szCs w:val="28"/>
          <w:lang w:val="ru-RU"/>
        </w:rPr>
        <w:t>документообігу</w:t>
      </w:r>
      <w:proofErr w:type="spellEnd"/>
      <w:r w:rsidRPr="00F5197D">
        <w:rPr>
          <w:rFonts w:eastAsia="Calibri" w:cs="Times New Roman"/>
          <w:kern w:val="0"/>
          <w:szCs w:val="28"/>
          <w:lang w:val="ru-RU"/>
        </w:rPr>
        <w:t xml:space="preserve"> та контролю </w:t>
      </w:r>
      <w:proofErr w:type="spellStart"/>
      <w:r w:rsidRPr="00F5197D">
        <w:rPr>
          <w:rFonts w:eastAsia="Calibri" w:cs="Times New Roman"/>
          <w:kern w:val="0"/>
          <w:szCs w:val="28"/>
          <w:lang w:val="ru-RU"/>
        </w:rPr>
        <w:t>Миколі</w:t>
      </w:r>
      <w:proofErr w:type="spellEnd"/>
      <w:r w:rsidRPr="00F5197D">
        <w:rPr>
          <w:rFonts w:eastAsia="Calibri" w:cs="Times New Roman"/>
          <w:kern w:val="0"/>
          <w:szCs w:val="28"/>
          <w:lang w:val="ru-RU"/>
        </w:rPr>
        <w:t xml:space="preserve"> БАЛАНЮКУ </w:t>
      </w:r>
      <w:proofErr w:type="spellStart"/>
      <w:r w:rsidRPr="00F5197D">
        <w:rPr>
          <w:rFonts w:eastAsia="Calibri" w:cs="Times New Roman"/>
          <w:kern w:val="0"/>
          <w:szCs w:val="28"/>
          <w:lang w:val="ru-RU"/>
        </w:rPr>
        <w:t>забезпечити</w:t>
      </w:r>
      <w:proofErr w:type="spellEnd"/>
      <w:r w:rsidRPr="00F5197D">
        <w:rPr>
          <w:rFonts w:eastAsia="Calibri" w:cs="Times New Roman"/>
          <w:kern w:val="0"/>
          <w:szCs w:val="28"/>
          <w:lang w:val="ru-RU"/>
        </w:rPr>
        <w:t xml:space="preserve"> </w:t>
      </w:r>
      <w:proofErr w:type="spellStart"/>
      <w:r w:rsidRPr="00F5197D">
        <w:rPr>
          <w:rFonts w:eastAsia="Calibri" w:cs="Times New Roman"/>
          <w:kern w:val="0"/>
          <w:szCs w:val="28"/>
          <w:lang w:val="ru-RU"/>
        </w:rPr>
        <w:t>оприлюднення</w:t>
      </w:r>
      <w:proofErr w:type="spellEnd"/>
      <w:r w:rsidRPr="00F5197D">
        <w:rPr>
          <w:rFonts w:eastAsia="Calibri" w:cs="Times New Roman"/>
          <w:kern w:val="0"/>
          <w:szCs w:val="28"/>
          <w:lang w:val="ru-RU"/>
        </w:rPr>
        <w:t xml:space="preserve">, у </w:t>
      </w:r>
      <w:proofErr w:type="spellStart"/>
      <w:r w:rsidRPr="00F5197D">
        <w:rPr>
          <w:rFonts w:eastAsia="Calibri" w:cs="Times New Roman"/>
          <w:kern w:val="0"/>
          <w:szCs w:val="28"/>
          <w:lang w:val="ru-RU"/>
        </w:rPr>
        <w:t>встановленому</w:t>
      </w:r>
      <w:proofErr w:type="spellEnd"/>
      <w:r w:rsidRPr="00F5197D">
        <w:rPr>
          <w:rFonts w:eastAsia="Calibri" w:cs="Times New Roman"/>
          <w:kern w:val="0"/>
          <w:szCs w:val="28"/>
          <w:lang w:val="ru-RU"/>
        </w:rPr>
        <w:t xml:space="preserve"> порядку </w:t>
      </w:r>
      <w:proofErr w:type="spellStart"/>
      <w:r w:rsidRPr="00F5197D">
        <w:rPr>
          <w:rFonts w:eastAsia="Calibri" w:cs="Times New Roman"/>
          <w:kern w:val="0"/>
          <w:szCs w:val="28"/>
          <w:lang w:val="ru-RU"/>
        </w:rPr>
        <w:t>даного</w:t>
      </w:r>
      <w:proofErr w:type="spellEnd"/>
      <w:r w:rsidRPr="00F5197D">
        <w:rPr>
          <w:rFonts w:eastAsia="Calibri" w:cs="Times New Roman"/>
          <w:kern w:val="0"/>
          <w:szCs w:val="28"/>
          <w:lang w:val="ru-RU"/>
        </w:rPr>
        <w:t xml:space="preserve"> </w:t>
      </w:r>
      <w:proofErr w:type="spellStart"/>
      <w:proofErr w:type="gramStart"/>
      <w:r w:rsidRPr="00F5197D">
        <w:rPr>
          <w:rFonts w:eastAsia="Calibri" w:cs="Times New Roman"/>
          <w:kern w:val="0"/>
          <w:szCs w:val="28"/>
          <w:lang w:val="ru-RU"/>
        </w:rPr>
        <w:t>р</w:t>
      </w:r>
      <w:proofErr w:type="gramEnd"/>
      <w:r w:rsidRPr="00F5197D">
        <w:rPr>
          <w:rFonts w:eastAsia="Calibri" w:cs="Times New Roman"/>
          <w:kern w:val="0"/>
          <w:szCs w:val="28"/>
          <w:lang w:val="ru-RU"/>
        </w:rPr>
        <w:t>ішення</w:t>
      </w:r>
      <w:proofErr w:type="spellEnd"/>
      <w:r w:rsidRPr="00F5197D">
        <w:rPr>
          <w:rFonts w:eastAsia="Calibri" w:cs="Times New Roman"/>
          <w:kern w:val="0"/>
          <w:szCs w:val="28"/>
          <w:lang w:val="ru-RU"/>
        </w:rPr>
        <w:t>.</w:t>
      </w:r>
    </w:p>
    <w:p w14:paraId="3F708B13" w14:textId="77777777" w:rsidR="00756837" w:rsidRPr="00F5197D" w:rsidRDefault="00756837" w:rsidP="0075683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Дане рішення набуває чинності з моменту його оприлюднення.</w:t>
      </w:r>
    </w:p>
    <w:p w14:paraId="5B9429DF" w14:textId="77777777" w:rsidR="00756837" w:rsidRPr="00F5197D" w:rsidRDefault="00756837" w:rsidP="0075683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 Контроль за виконанням цього рішення покласти на першого заступника </w:t>
      </w:r>
      <w:proofErr w:type="spellStart"/>
      <w:r w:rsidRPr="00F5197D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Сторожинецького</w:t>
      </w:r>
      <w:proofErr w:type="spellEnd"/>
      <w:r w:rsidRPr="00F5197D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 міського голови  Ігоря БЕЛЕНЧУКА.</w:t>
      </w:r>
    </w:p>
    <w:p w14:paraId="5E174546" w14:textId="77777777" w:rsidR="00756837" w:rsidRDefault="00756837" w:rsidP="00756837">
      <w:pPr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</w:p>
    <w:p w14:paraId="4DF3F2EC" w14:textId="77777777" w:rsidR="00A83E1B" w:rsidRDefault="00A83E1B" w:rsidP="00A83E1B">
      <w:pPr>
        <w:pStyle w:val="a3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Секретар </w:t>
      </w:r>
    </w:p>
    <w:p w14:paraId="22BB36EE" w14:textId="77777777" w:rsidR="00A83E1B" w:rsidRDefault="00A83E1B" w:rsidP="00A83E1B">
      <w:pPr>
        <w:pStyle w:val="a3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Сторожинецької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міської ради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                  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           Дмитро БОЙЧУК</w:t>
      </w:r>
    </w:p>
    <w:p w14:paraId="554818E0" w14:textId="03371138" w:rsidR="00756837" w:rsidRPr="00A83E1B" w:rsidRDefault="00756837" w:rsidP="00756837">
      <w:pPr>
        <w:rPr>
          <w:rFonts w:eastAsia="Times New Roman" w:cs="Times New Roman"/>
          <w:bCs/>
          <w:color w:val="000000"/>
          <w:kern w:val="0"/>
          <w:sz w:val="16"/>
          <w:szCs w:val="16"/>
          <w:lang w:eastAsia="ru-RU"/>
          <w14:ligatures w14:val="none"/>
        </w:rPr>
      </w:pPr>
    </w:p>
    <w:p w14:paraId="49EF3353" w14:textId="77777777" w:rsidR="00756837" w:rsidRPr="00F5197D" w:rsidRDefault="00756837" w:rsidP="00756837">
      <w:pPr>
        <w:autoSpaceDN w:val="0"/>
        <w:adjustRightInd w:val="0"/>
        <w:spacing w:after="0" w:line="240" w:lineRule="auto"/>
        <w:rPr>
          <w:rFonts w:eastAsia="Times New Roman" w:cs="Times New Roman"/>
          <w:bCs/>
          <w:color w:val="000000"/>
          <w:kern w:val="0"/>
          <w:szCs w:val="26"/>
          <w:lang w:eastAsia="ru-RU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6"/>
          <w:lang w:eastAsia="ru-RU"/>
          <w14:ligatures w14:val="none"/>
        </w:rPr>
        <w:t>Виконавець:</w:t>
      </w:r>
    </w:p>
    <w:p w14:paraId="7890CAD8" w14:textId="1EDD6C2E" w:rsidR="00756837" w:rsidRPr="00F5197D" w:rsidRDefault="00D7221A" w:rsidP="00756837">
      <w:pPr>
        <w:spacing w:after="0" w:line="240" w:lineRule="auto"/>
        <w:jc w:val="both"/>
        <w:rPr>
          <w:rFonts w:eastAsia="Calibri" w:cs="Times New Roman"/>
          <w:bCs/>
          <w:color w:val="000000"/>
          <w:kern w:val="0"/>
          <w:szCs w:val="28"/>
          <w14:ligatures w14:val="none"/>
        </w:rPr>
      </w:pPr>
      <w:proofErr w:type="spellStart"/>
      <w:r>
        <w:rPr>
          <w:rFonts w:eastAsia="Calibri" w:cs="Times New Roman"/>
          <w:bCs/>
          <w:color w:val="000000"/>
          <w:kern w:val="0"/>
          <w:szCs w:val="28"/>
          <w14:ligatures w14:val="none"/>
        </w:rPr>
        <w:t>В.о.н</w:t>
      </w:r>
      <w:r w:rsidR="00756837" w:rsidRPr="00F5197D">
        <w:rPr>
          <w:rFonts w:eastAsia="Calibri" w:cs="Times New Roman"/>
          <w:bCs/>
          <w:color w:val="000000"/>
          <w:kern w:val="0"/>
          <w:szCs w:val="28"/>
          <w14:ligatures w14:val="none"/>
        </w:rPr>
        <w:t>ачальник</w:t>
      </w:r>
      <w:r>
        <w:rPr>
          <w:rFonts w:eastAsia="Calibri" w:cs="Times New Roman"/>
          <w:bCs/>
          <w:color w:val="000000"/>
          <w:kern w:val="0"/>
          <w:szCs w:val="28"/>
          <w14:ligatures w14:val="none"/>
        </w:rPr>
        <w:t>а</w:t>
      </w:r>
      <w:proofErr w:type="spellEnd"/>
    </w:p>
    <w:p w14:paraId="65C2BC8C" w14:textId="3480BF1A" w:rsidR="00756837" w:rsidRPr="00F5197D" w:rsidRDefault="00756837" w:rsidP="00756837">
      <w:pPr>
        <w:spacing w:after="0" w:line="240" w:lineRule="auto"/>
        <w:jc w:val="both"/>
        <w:rPr>
          <w:rFonts w:eastAsia="Calibri" w:cs="Times New Roman"/>
          <w:bCs/>
          <w:color w:val="000000"/>
          <w:kern w:val="0"/>
          <w:szCs w:val="28"/>
          <w14:ligatures w14:val="none"/>
        </w:rPr>
      </w:pPr>
      <w:r w:rsidRPr="00F5197D">
        <w:rPr>
          <w:rFonts w:eastAsia="Calibri" w:cs="Times New Roman"/>
          <w:bCs/>
          <w:color w:val="000000"/>
          <w:kern w:val="0"/>
          <w:szCs w:val="28"/>
          <w14:ligatures w14:val="none"/>
        </w:rPr>
        <w:t>Служби у справах дітей</w:t>
      </w:r>
      <w:r w:rsidRPr="00F5197D">
        <w:rPr>
          <w:rFonts w:eastAsia="Calibri" w:cs="Times New Roman"/>
          <w:bCs/>
          <w:color w:val="000000"/>
          <w:kern w:val="0"/>
          <w:szCs w:val="28"/>
          <w14:ligatures w14:val="none"/>
        </w:rPr>
        <w:tab/>
      </w:r>
      <w:r w:rsidRPr="00F5197D">
        <w:rPr>
          <w:rFonts w:eastAsia="Calibri" w:cs="Times New Roman"/>
          <w:bCs/>
          <w:color w:val="000000"/>
          <w:kern w:val="0"/>
          <w:szCs w:val="28"/>
          <w14:ligatures w14:val="none"/>
        </w:rPr>
        <w:tab/>
      </w:r>
      <w:r w:rsidRPr="00F5197D">
        <w:rPr>
          <w:rFonts w:eastAsia="Calibri" w:cs="Times New Roman"/>
          <w:bCs/>
          <w:color w:val="000000"/>
          <w:kern w:val="0"/>
          <w:szCs w:val="28"/>
          <w14:ligatures w14:val="none"/>
        </w:rPr>
        <w:tab/>
      </w:r>
      <w:r w:rsidRPr="00F5197D">
        <w:rPr>
          <w:rFonts w:eastAsia="Calibri" w:cs="Times New Roman"/>
          <w:bCs/>
          <w:color w:val="000000"/>
          <w:kern w:val="0"/>
          <w:szCs w:val="28"/>
          <w14:ligatures w14:val="none"/>
        </w:rPr>
        <w:tab/>
        <w:t xml:space="preserve">       </w:t>
      </w:r>
      <w:r w:rsidR="00D7221A">
        <w:rPr>
          <w:rFonts w:eastAsia="Calibri" w:cs="Times New Roman"/>
          <w:bCs/>
          <w:color w:val="000000"/>
          <w:kern w:val="0"/>
          <w:szCs w:val="28"/>
          <w14:ligatures w14:val="none"/>
        </w:rPr>
        <w:t>Олена БЕРЧУК</w:t>
      </w:r>
      <w:r w:rsidRPr="00F5197D">
        <w:rPr>
          <w:rFonts w:eastAsia="Times New Roman" w:cs="Times New Roman"/>
          <w:bCs/>
          <w:color w:val="000000"/>
          <w:kern w:val="0"/>
          <w:szCs w:val="26"/>
          <w:lang w:eastAsia="ru-RU"/>
          <w14:ligatures w14:val="none"/>
        </w:rPr>
        <w:t xml:space="preserve">              </w:t>
      </w:r>
    </w:p>
    <w:p w14:paraId="7AC83F44" w14:textId="77777777" w:rsidR="00756837" w:rsidRPr="00A83E1B" w:rsidRDefault="00756837" w:rsidP="00756837">
      <w:pPr>
        <w:autoSpaceDN w:val="0"/>
        <w:adjustRightInd w:val="0"/>
        <w:spacing w:after="0" w:line="240" w:lineRule="auto"/>
        <w:rPr>
          <w:rFonts w:eastAsia="Times New Roman" w:cs="Times New Roman"/>
          <w:bCs/>
          <w:color w:val="000000"/>
          <w:kern w:val="0"/>
          <w:sz w:val="16"/>
          <w:szCs w:val="16"/>
          <w:lang w:eastAsia="ru-RU"/>
          <w14:ligatures w14:val="none"/>
        </w:rPr>
      </w:pPr>
    </w:p>
    <w:p w14:paraId="6F300FEF" w14:textId="77777777" w:rsidR="00756837" w:rsidRPr="00F5197D" w:rsidRDefault="00756837" w:rsidP="00756837">
      <w:pPr>
        <w:autoSpaceDN w:val="0"/>
        <w:adjustRightInd w:val="0"/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6"/>
          <w:lang w:eastAsia="ru-RU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6"/>
          <w:lang w:eastAsia="ru-RU"/>
          <w14:ligatures w14:val="none"/>
        </w:rPr>
        <w:t>Погоджено:</w:t>
      </w:r>
      <w:r w:rsidRPr="00F5197D">
        <w:rPr>
          <w:rFonts w:eastAsia="Times New Roman" w:cs="Times New Roman"/>
          <w:bCs/>
          <w:color w:val="000000"/>
          <w:kern w:val="0"/>
          <w:szCs w:val="26"/>
          <w:lang w:eastAsia="ru-RU"/>
          <w14:ligatures w14:val="none"/>
        </w:rPr>
        <w:tab/>
      </w:r>
    </w:p>
    <w:p w14:paraId="21E023F6" w14:textId="77777777" w:rsidR="00756837" w:rsidRPr="00F5197D" w:rsidRDefault="00756837" w:rsidP="00756837">
      <w:pPr>
        <w:autoSpaceDN w:val="0"/>
        <w:adjustRightInd w:val="0"/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Перший заступник</w:t>
      </w:r>
    </w:p>
    <w:p w14:paraId="2ED049A5" w14:textId="77777777" w:rsidR="00756837" w:rsidRDefault="00756837" w:rsidP="00756837">
      <w:pPr>
        <w:autoSpaceDN w:val="0"/>
        <w:adjustRightInd w:val="0"/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proofErr w:type="spellStart"/>
      <w:r w:rsidRPr="00F5197D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Сторожинецького</w:t>
      </w:r>
      <w:proofErr w:type="spellEnd"/>
      <w:r w:rsidRPr="00F5197D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 міського голови                             Ігор БЕЛЕНЧУК</w:t>
      </w:r>
    </w:p>
    <w:p w14:paraId="62D73BEA" w14:textId="77777777" w:rsidR="006E203F" w:rsidRPr="00A83E1B" w:rsidRDefault="006E203F" w:rsidP="00756837">
      <w:pPr>
        <w:autoSpaceDN w:val="0"/>
        <w:adjustRightInd w:val="0"/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 w:val="16"/>
          <w:szCs w:val="16"/>
          <w:lang w:eastAsia="ru-RU"/>
          <w14:ligatures w14:val="none"/>
        </w:rPr>
      </w:pPr>
    </w:p>
    <w:p w14:paraId="05295AD9" w14:textId="77777777" w:rsidR="00756837" w:rsidRPr="00F5197D" w:rsidRDefault="00756837" w:rsidP="00756837">
      <w:pPr>
        <w:tabs>
          <w:tab w:val="left" w:pos="6450"/>
        </w:tabs>
        <w:spacing w:after="0" w:line="240" w:lineRule="auto"/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 xml:space="preserve">Заступник </w:t>
      </w:r>
      <w:proofErr w:type="spellStart"/>
      <w:r w:rsidRPr="00F5197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Сторожинецького</w:t>
      </w:r>
      <w:proofErr w:type="spellEnd"/>
      <w:r w:rsidRPr="00F5197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 xml:space="preserve"> міського </w:t>
      </w:r>
    </w:p>
    <w:p w14:paraId="1E8EE7B0" w14:textId="77777777" w:rsidR="00756837" w:rsidRPr="00F5197D" w:rsidRDefault="00756837" w:rsidP="00756837">
      <w:pPr>
        <w:tabs>
          <w:tab w:val="left" w:pos="6450"/>
        </w:tabs>
        <w:spacing w:after="0" w:line="240" w:lineRule="auto"/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 xml:space="preserve">голови з питань цифрового розвитку, </w:t>
      </w:r>
    </w:p>
    <w:p w14:paraId="6B5B0EE5" w14:textId="77777777" w:rsidR="00756837" w:rsidRPr="00F5197D" w:rsidRDefault="00756837" w:rsidP="00756837">
      <w:pPr>
        <w:tabs>
          <w:tab w:val="left" w:pos="6450"/>
        </w:tabs>
        <w:spacing w:after="0" w:line="240" w:lineRule="auto"/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 xml:space="preserve">цифрових трансформацій, </w:t>
      </w:r>
      <w:proofErr w:type="spellStart"/>
      <w:r w:rsidRPr="00F5197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цифровізації</w:t>
      </w:r>
      <w:proofErr w:type="spellEnd"/>
      <w:r w:rsidRPr="00F5197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 xml:space="preserve"> </w:t>
      </w:r>
    </w:p>
    <w:p w14:paraId="1F575DBB" w14:textId="77777777" w:rsidR="00756837" w:rsidRPr="00F5197D" w:rsidRDefault="00756837" w:rsidP="00756837">
      <w:pPr>
        <w:tabs>
          <w:tab w:val="left" w:pos="6450"/>
        </w:tabs>
        <w:spacing w:after="0" w:line="240" w:lineRule="auto"/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та з оборонних питань                                                  Віталій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756837" w:rsidRPr="00F5197D" w14:paraId="04AFB006" w14:textId="77777777" w:rsidTr="00541619">
        <w:tc>
          <w:tcPr>
            <w:tcW w:w="4678" w:type="dxa"/>
            <w:shd w:val="clear" w:color="auto" w:fill="auto"/>
          </w:tcPr>
          <w:p w14:paraId="75B39031" w14:textId="77777777" w:rsidR="00756837" w:rsidRPr="00F5197D" w:rsidRDefault="00756837" w:rsidP="00541619">
            <w:pPr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F5197D">
              <w:rPr>
                <w:rFonts w:eastAsia="Times New Roman" w:cs="Times New Roman"/>
                <w:bCs/>
                <w:color w:val="000000"/>
                <w:kern w:val="0"/>
                <w:szCs w:val="28"/>
                <w:lang w:eastAsia="ru-RU"/>
                <w14:ligatures w14:val="none"/>
              </w:rPr>
              <w:t xml:space="preserve">                                                                             </w:t>
            </w:r>
          </w:p>
        </w:tc>
      </w:tr>
    </w:tbl>
    <w:p w14:paraId="63009258" w14:textId="3F34B218" w:rsidR="00756837" w:rsidRDefault="00074CFE" w:rsidP="00756837">
      <w:pPr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Провідний</w:t>
      </w:r>
      <w:r w:rsidR="00756837" w:rsidRPr="00F5197D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 спеціаліст юридичного відділу                  </w:t>
      </w:r>
      <w:proofErr w:type="spellStart"/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Аурел</w:t>
      </w:r>
      <w:proofErr w:type="spellEnd"/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 СИРБУ</w:t>
      </w:r>
    </w:p>
    <w:p w14:paraId="27FB34B4" w14:textId="77777777" w:rsidR="00756837" w:rsidRDefault="00756837" w:rsidP="00756837">
      <w:pPr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</w:p>
    <w:p w14:paraId="6B21A518" w14:textId="77777777" w:rsidR="00756837" w:rsidRDefault="00756837" w:rsidP="00756837">
      <w:pPr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Начальник відділу </w:t>
      </w:r>
    </w:p>
    <w:p w14:paraId="04C78368" w14:textId="77777777" w:rsidR="00756837" w:rsidRPr="00F5197D" w:rsidRDefault="00756837" w:rsidP="00756837">
      <w:pPr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lastRenderedPageBreak/>
        <w:t>організаційної та кадрової роботи</w:t>
      </w:r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ab/>
      </w:r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ab/>
      </w:r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ab/>
        <w:t xml:space="preserve">        Ольга ПАЛАДІЙ</w:t>
      </w:r>
    </w:p>
    <w:p w14:paraId="7508DFA8" w14:textId="77777777" w:rsidR="00756837" w:rsidRPr="00A83E1B" w:rsidRDefault="00756837" w:rsidP="00756837">
      <w:pPr>
        <w:spacing w:after="0" w:line="240" w:lineRule="auto"/>
        <w:rPr>
          <w:rFonts w:eastAsia="Times New Roman" w:cs="Times New Roman"/>
          <w:bCs/>
          <w:color w:val="000000"/>
          <w:kern w:val="0"/>
          <w:sz w:val="16"/>
          <w:szCs w:val="16"/>
          <w:lang w:eastAsia="uk-UA"/>
          <w14:ligatures w14:val="none"/>
        </w:rPr>
      </w:pPr>
    </w:p>
    <w:p w14:paraId="707916AE" w14:textId="77777777" w:rsidR="00756837" w:rsidRPr="00F5197D" w:rsidRDefault="00756837" w:rsidP="00756837">
      <w:pPr>
        <w:spacing w:after="0" w:line="240" w:lineRule="auto"/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Уповноважена особа з питань запобігання</w:t>
      </w:r>
    </w:p>
    <w:p w14:paraId="70680BB7" w14:textId="77777777" w:rsidR="00756837" w:rsidRPr="00F5197D" w:rsidRDefault="00756837" w:rsidP="00756837">
      <w:pPr>
        <w:spacing w:after="0" w:line="240" w:lineRule="auto"/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 xml:space="preserve">та виявлення корупції у </w:t>
      </w:r>
      <w:proofErr w:type="spellStart"/>
      <w:r w:rsidRPr="00F5197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Сторожинецькій</w:t>
      </w:r>
      <w:proofErr w:type="spellEnd"/>
    </w:p>
    <w:p w14:paraId="62966B15" w14:textId="77777777" w:rsidR="00756837" w:rsidRPr="00F5197D" w:rsidRDefault="00756837" w:rsidP="00756837">
      <w:pPr>
        <w:spacing w:after="0" w:line="240" w:lineRule="auto"/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міській раді                                                                     Максим МЯЗІН</w:t>
      </w:r>
    </w:p>
    <w:p w14:paraId="3F96EB5B" w14:textId="77777777" w:rsidR="00756837" w:rsidRPr="00A83E1B" w:rsidRDefault="00756837" w:rsidP="00756837">
      <w:pPr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 w:val="16"/>
          <w:szCs w:val="16"/>
          <w:lang w:eastAsia="ru-RU"/>
          <w14:ligatures w14:val="none"/>
        </w:rPr>
      </w:pPr>
    </w:p>
    <w:p w14:paraId="1BCFDD06" w14:textId="77777777" w:rsidR="00756837" w:rsidRPr="00F5197D" w:rsidRDefault="00756837" w:rsidP="00756837">
      <w:pPr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Начальник  відділу</w:t>
      </w:r>
    </w:p>
    <w:p w14:paraId="105EF64A" w14:textId="77777777" w:rsidR="00756837" w:rsidRPr="00F5197D" w:rsidRDefault="00756837" w:rsidP="00756837">
      <w:pPr>
        <w:spacing w:after="0" w:line="240" w:lineRule="auto"/>
        <w:jc w:val="both"/>
        <w:rPr>
          <w:rFonts w:eastAsia="Calibri" w:cs="Times New Roman"/>
          <w:bCs/>
          <w:kern w:val="0"/>
          <w:szCs w:val="28"/>
        </w:rPr>
      </w:pPr>
      <w:proofErr w:type="spellStart"/>
      <w:r w:rsidRPr="00F5197D">
        <w:rPr>
          <w:rFonts w:eastAsia="Calibri" w:cs="Times New Roman"/>
          <w:kern w:val="0"/>
          <w:szCs w:val="28"/>
          <w:lang w:val="ru-RU"/>
        </w:rPr>
        <w:t>документообі</w:t>
      </w:r>
      <w:proofErr w:type="gramStart"/>
      <w:r w:rsidRPr="00F5197D">
        <w:rPr>
          <w:rFonts w:eastAsia="Calibri" w:cs="Times New Roman"/>
          <w:kern w:val="0"/>
          <w:szCs w:val="28"/>
          <w:lang w:val="ru-RU"/>
        </w:rPr>
        <w:t>гу</w:t>
      </w:r>
      <w:proofErr w:type="spellEnd"/>
      <w:r w:rsidRPr="00F5197D">
        <w:rPr>
          <w:rFonts w:eastAsia="Calibri" w:cs="Times New Roman"/>
          <w:kern w:val="0"/>
          <w:szCs w:val="28"/>
          <w:lang w:val="ru-RU"/>
        </w:rPr>
        <w:t xml:space="preserve"> та</w:t>
      </w:r>
      <w:proofErr w:type="gramEnd"/>
      <w:r w:rsidRPr="00F5197D">
        <w:rPr>
          <w:rFonts w:eastAsia="Calibri" w:cs="Times New Roman"/>
          <w:kern w:val="0"/>
          <w:szCs w:val="28"/>
          <w:lang w:val="ru-RU"/>
        </w:rPr>
        <w:t xml:space="preserve"> контролю                                        </w:t>
      </w:r>
      <w:proofErr w:type="spellStart"/>
      <w:r w:rsidRPr="00F5197D">
        <w:rPr>
          <w:rFonts w:eastAsia="Calibri" w:cs="Times New Roman"/>
          <w:kern w:val="0"/>
          <w:szCs w:val="28"/>
          <w:lang w:val="ru-RU"/>
        </w:rPr>
        <w:t>Микола</w:t>
      </w:r>
      <w:proofErr w:type="spellEnd"/>
      <w:r w:rsidRPr="00F5197D">
        <w:rPr>
          <w:rFonts w:eastAsia="Calibri" w:cs="Times New Roman"/>
          <w:kern w:val="0"/>
          <w:szCs w:val="28"/>
          <w:lang w:val="ru-RU"/>
        </w:rPr>
        <w:t xml:space="preserve"> БАЛАНЮК</w:t>
      </w:r>
    </w:p>
    <w:p w14:paraId="261B36D2" w14:textId="77777777" w:rsidR="00756837" w:rsidRDefault="00756837" w:rsidP="00756837">
      <w:pPr>
        <w:spacing w:after="0"/>
        <w:ind w:firstLine="709"/>
        <w:jc w:val="both"/>
      </w:pPr>
    </w:p>
    <w:p w14:paraId="5C5F9630" w14:textId="77777777" w:rsidR="00F12C76" w:rsidRPr="00756837" w:rsidRDefault="00F12C76" w:rsidP="00756837"/>
    <w:sectPr w:rsidR="00F12C76" w:rsidRPr="00756837" w:rsidSect="005D62F6">
      <w:pgSz w:w="11906" w:h="16838" w:code="9"/>
      <w:pgMar w:top="709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2692C"/>
    <w:multiLevelType w:val="hybridMultilevel"/>
    <w:tmpl w:val="22C8B532"/>
    <w:lvl w:ilvl="0" w:tplc="D362FA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C23C0"/>
    <w:multiLevelType w:val="hybridMultilevel"/>
    <w:tmpl w:val="A516E670"/>
    <w:lvl w:ilvl="0" w:tplc="D968017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ED40960"/>
    <w:multiLevelType w:val="hybridMultilevel"/>
    <w:tmpl w:val="2C32D12A"/>
    <w:lvl w:ilvl="0" w:tplc="F57C41A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color w:val="000000" w:themeColor="text1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6AA2C7F"/>
    <w:multiLevelType w:val="hybridMultilevel"/>
    <w:tmpl w:val="CE9CBD66"/>
    <w:lvl w:ilvl="0" w:tplc="2DB24A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0709F"/>
    <w:rsid w:val="0000502F"/>
    <w:rsid w:val="00010978"/>
    <w:rsid w:val="00043BEA"/>
    <w:rsid w:val="00074CFE"/>
    <w:rsid w:val="000940E9"/>
    <w:rsid w:val="000C0F6E"/>
    <w:rsid w:val="000C2E6F"/>
    <w:rsid w:val="000C7950"/>
    <w:rsid w:val="000F58F5"/>
    <w:rsid w:val="0010709F"/>
    <w:rsid w:val="00134300"/>
    <w:rsid w:val="0014249C"/>
    <w:rsid w:val="0019305A"/>
    <w:rsid w:val="00197D95"/>
    <w:rsid w:val="001A553B"/>
    <w:rsid w:val="001B1F3C"/>
    <w:rsid w:val="001C73DF"/>
    <w:rsid w:val="001D4828"/>
    <w:rsid w:val="001E4A4F"/>
    <w:rsid w:val="00202D19"/>
    <w:rsid w:val="0029138E"/>
    <w:rsid w:val="002C2241"/>
    <w:rsid w:val="002C4FB0"/>
    <w:rsid w:val="002C735F"/>
    <w:rsid w:val="002F3C08"/>
    <w:rsid w:val="00302811"/>
    <w:rsid w:val="00326430"/>
    <w:rsid w:val="00332B9C"/>
    <w:rsid w:val="00343D47"/>
    <w:rsid w:val="00376113"/>
    <w:rsid w:val="00392611"/>
    <w:rsid w:val="00397D7E"/>
    <w:rsid w:val="003A798A"/>
    <w:rsid w:val="003B0468"/>
    <w:rsid w:val="003E2F10"/>
    <w:rsid w:val="004434B2"/>
    <w:rsid w:val="004501BE"/>
    <w:rsid w:val="00471A42"/>
    <w:rsid w:val="004B18A9"/>
    <w:rsid w:val="004C228F"/>
    <w:rsid w:val="004D07E5"/>
    <w:rsid w:val="004E2928"/>
    <w:rsid w:val="005D0DC7"/>
    <w:rsid w:val="005D3CD8"/>
    <w:rsid w:val="005D62F6"/>
    <w:rsid w:val="005E789A"/>
    <w:rsid w:val="00614D55"/>
    <w:rsid w:val="00614EB1"/>
    <w:rsid w:val="0062305F"/>
    <w:rsid w:val="00650197"/>
    <w:rsid w:val="0065505D"/>
    <w:rsid w:val="006A7A4E"/>
    <w:rsid w:val="006C0B77"/>
    <w:rsid w:val="006D1934"/>
    <w:rsid w:val="006D636A"/>
    <w:rsid w:val="006E203F"/>
    <w:rsid w:val="00703F16"/>
    <w:rsid w:val="00756837"/>
    <w:rsid w:val="007728D7"/>
    <w:rsid w:val="007D7E8D"/>
    <w:rsid w:val="007E5D2E"/>
    <w:rsid w:val="007E7A14"/>
    <w:rsid w:val="00804BD3"/>
    <w:rsid w:val="008242FF"/>
    <w:rsid w:val="00844037"/>
    <w:rsid w:val="0086143D"/>
    <w:rsid w:val="00870751"/>
    <w:rsid w:val="00883E32"/>
    <w:rsid w:val="00892B18"/>
    <w:rsid w:val="008B5B53"/>
    <w:rsid w:val="00922C48"/>
    <w:rsid w:val="0093410D"/>
    <w:rsid w:val="00951437"/>
    <w:rsid w:val="00952AD7"/>
    <w:rsid w:val="009650EB"/>
    <w:rsid w:val="00974E4F"/>
    <w:rsid w:val="009C7DD6"/>
    <w:rsid w:val="00A23661"/>
    <w:rsid w:val="00A83E1B"/>
    <w:rsid w:val="00A94DD5"/>
    <w:rsid w:val="00AA4F79"/>
    <w:rsid w:val="00AD66A5"/>
    <w:rsid w:val="00AE77ED"/>
    <w:rsid w:val="00AF0AFA"/>
    <w:rsid w:val="00B20FEA"/>
    <w:rsid w:val="00B915B7"/>
    <w:rsid w:val="00BC4A8E"/>
    <w:rsid w:val="00C057E7"/>
    <w:rsid w:val="00C2280D"/>
    <w:rsid w:val="00C25D6F"/>
    <w:rsid w:val="00CA2763"/>
    <w:rsid w:val="00CA35A4"/>
    <w:rsid w:val="00CC0E03"/>
    <w:rsid w:val="00CE4AF8"/>
    <w:rsid w:val="00CE67AA"/>
    <w:rsid w:val="00D7221A"/>
    <w:rsid w:val="00DA6A82"/>
    <w:rsid w:val="00DB44BC"/>
    <w:rsid w:val="00DF6DF0"/>
    <w:rsid w:val="00DF790D"/>
    <w:rsid w:val="00DF7AD2"/>
    <w:rsid w:val="00E21D1C"/>
    <w:rsid w:val="00E54E78"/>
    <w:rsid w:val="00E75673"/>
    <w:rsid w:val="00EA59DF"/>
    <w:rsid w:val="00EB77A7"/>
    <w:rsid w:val="00EE4070"/>
    <w:rsid w:val="00F12C76"/>
    <w:rsid w:val="00F2344B"/>
    <w:rsid w:val="00F30955"/>
    <w:rsid w:val="00F9021E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2B6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837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0468"/>
    <w:pPr>
      <w:spacing w:after="0" w:line="240" w:lineRule="auto"/>
    </w:pPr>
    <w:rPr>
      <w:kern w:val="0"/>
    </w:rPr>
  </w:style>
  <w:style w:type="paragraph" w:styleId="a4">
    <w:name w:val="List Paragraph"/>
    <w:basedOn w:val="a"/>
    <w:uiPriority w:val="34"/>
    <w:qFormat/>
    <w:rsid w:val="003B0468"/>
    <w:pPr>
      <w:spacing w:after="200" w:line="276" w:lineRule="auto"/>
      <w:ind w:left="720"/>
      <w:contextualSpacing/>
    </w:pPr>
    <w:rPr>
      <w:rFonts w:asciiTheme="minorHAnsi" w:hAnsiTheme="minorHAnsi"/>
      <w:kern w:val="0"/>
      <w:sz w:val="22"/>
      <w:lang w:val="ru-RU"/>
    </w:rPr>
  </w:style>
  <w:style w:type="paragraph" w:styleId="a5">
    <w:name w:val="Body Text"/>
    <w:basedOn w:val="a"/>
    <w:link w:val="a6"/>
    <w:rsid w:val="003B0468"/>
    <w:pPr>
      <w:suppressAutoHyphens/>
      <w:spacing w:after="0" w:line="240" w:lineRule="auto"/>
      <w:jc w:val="both"/>
    </w:pPr>
    <w:rPr>
      <w:rFonts w:eastAsia="Times New Roman" w:cs="Times New Roman"/>
      <w:kern w:val="0"/>
      <w:szCs w:val="20"/>
      <w:lang w:eastAsia="ar-SA"/>
      <w14:ligatures w14:val="none"/>
    </w:rPr>
  </w:style>
  <w:style w:type="character" w:customStyle="1" w:styleId="a6">
    <w:name w:val="Основной текст Знак"/>
    <w:basedOn w:val="a0"/>
    <w:link w:val="a5"/>
    <w:rsid w:val="003B0468"/>
    <w:rPr>
      <w:rFonts w:ascii="Times New Roman" w:eastAsia="Times New Roman" w:hAnsi="Times New Roman" w:cs="Times New Roman"/>
      <w:kern w:val="0"/>
      <w:sz w:val="28"/>
      <w:szCs w:val="20"/>
      <w:lang w:val="uk-UA" w:eastAsia="ar-SA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392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2611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5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2645</Words>
  <Characters>1509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32</cp:revision>
  <cp:lastPrinted>2025-07-24T13:15:00Z</cp:lastPrinted>
  <dcterms:created xsi:type="dcterms:W3CDTF">2024-07-05T11:04:00Z</dcterms:created>
  <dcterms:modified xsi:type="dcterms:W3CDTF">2025-07-30T08:22:00Z</dcterms:modified>
</cp:coreProperties>
</file>