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CD5BF" w14:textId="77777777" w:rsidR="00756837" w:rsidRDefault="00756837" w:rsidP="00756837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                            </w:t>
      </w:r>
    </w:p>
    <w:p w14:paraId="7E5B2159" w14:textId="2ABC00A3" w:rsidR="00756837" w:rsidRPr="00F5197D" w:rsidRDefault="00756837" w:rsidP="00756837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                            </w:t>
      </w:r>
      <w:r w:rsidRPr="00F5197D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                     </w:t>
      </w:r>
      <w:r w:rsidRPr="00F5197D">
        <w:rPr>
          <w:rFonts w:eastAsia="Times New Roman" w:cs="Times New Roman"/>
          <w:bCs/>
          <w:noProof/>
          <w:color w:val="000000"/>
          <w:kern w:val="0"/>
          <w:sz w:val="32"/>
          <w:szCs w:val="32"/>
          <w:lang w:eastAsia="uk-UA"/>
          <w14:ligatures w14:val="none"/>
        </w:rPr>
        <w:drawing>
          <wp:inline distT="0" distB="0" distL="0" distR="0" wp14:anchorId="7D12EA21" wp14:editId="59ACFE01">
            <wp:extent cx="771098" cy="9208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17" cy="92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97D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                          </w:t>
      </w:r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ПРОЄКТ </w:t>
      </w:r>
      <w:r w:rsidRPr="00F5197D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  </w:t>
      </w:r>
    </w:p>
    <w:p w14:paraId="091B5BEE" w14:textId="77777777" w:rsidR="00756837" w:rsidRPr="00F5197D" w:rsidRDefault="00756837" w:rsidP="00756837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                                              </w:t>
      </w:r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У К Р А Ї Н А                           </w:t>
      </w:r>
    </w:p>
    <w:p w14:paraId="79A27207" w14:textId="77777777" w:rsidR="00756837" w:rsidRPr="00F5197D" w:rsidRDefault="00756837" w:rsidP="00756837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СТОРОЖИНЕЦЬКА МІСЬКА РАДА </w:t>
      </w:r>
    </w:p>
    <w:p w14:paraId="67FD7C10" w14:textId="77777777" w:rsidR="00756837" w:rsidRPr="00F5197D" w:rsidRDefault="00756837" w:rsidP="00756837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ЧЕРНІВЕЦЬКОГО РАЙОНУ </w:t>
      </w:r>
    </w:p>
    <w:p w14:paraId="028D6608" w14:textId="77777777" w:rsidR="00756837" w:rsidRPr="00F5197D" w:rsidRDefault="00756837" w:rsidP="00756837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ЧЕРНІВЕЦЬКОЇ ОБЛАСТІ</w:t>
      </w:r>
    </w:p>
    <w:p w14:paraId="058FE9D2" w14:textId="77777777" w:rsidR="00756837" w:rsidRPr="00F5197D" w:rsidRDefault="00756837" w:rsidP="00756837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ВИКОНАВЧИЙ КОМІТЕТ</w:t>
      </w:r>
    </w:p>
    <w:p w14:paraId="7D09D782" w14:textId="77777777" w:rsidR="00756837" w:rsidRPr="00F5197D" w:rsidRDefault="00756837" w:rsidP="00756837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7D9D8C3A" w14:textId="77777777" w:rsidR="00756837" w:rsidRPr="00F5197D" w:rsidRDefault="00756837" w:rsidP="00756837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Р І Ш Е Н </w:t>
      </w:r>
      <w:proofErr w:type="spellStart"/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Н</w:t>
      </w:r>
      <w:proofErr w:type="spellEnd"/>
      <w:r w:rsidRPr="00F5197D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Я </w:t>
      </w:r>
    </w:p>
    <w:p w14:paraId="20198149" w14:textId="77777777" w:rsidR="00756837" w:rsidRPr="00F5197D" w:rsidRDefault="00756837" w:rsidP="00756837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0D819CDF" w14:textId="63B39290" w:rsidR="00756837" w:rsidRPr="00756837" w:rsidRDefault="00756837" w:rsidP="00756837">
      <w:pPr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5683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D7221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29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липня  </w:t>
      </w:r>
      <w:r w:rsidRPr="0075683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202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5</w:t>
      </w:r>
      <w:r w:rsidRPr="0075683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року                                                                           №                                                                                                           </w:t>
      </w:r>
    </w:p>
    <w:p w14:paraId="406BD833" w14:textId="77777777" w:rsidR="00756837" w:rsidRPr="00F5197D" w:rsidRDefault="00756837" w:rsidP="00756837">
      <w:pPr>
        <w:spacing w:after="0" w:line="240" w:lineRule="auto"/>
        <w:jc w:val="both"/>
        <w:rPr>
          <w:rFonts w:eastAsia="Times New Roman" w:cs="Times New Roman"/>
          <w:bCs/>
          <w:color w:val="000000"/>
          <w:kern w:val="0"/>
          <w:sz w:val="24"/>
          <w:szCs w:val="20"/>
          <w:lang w:eastAsia="ru-RU"/>
          <w14:ligatures w14:val="none"/>
        </w:rPr>
      </w:pPr>
    </w:p>
    <w:p w14:paraId="0451F76B" w14:textId="77777777" w:rsidR="00756837" w:rsidRPr="00F5197D" w:rsidRDefault="00756837" w:rsidP="00756837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Про  надання  дозволу на  </w:t>
      </w:r>
    </w:p>
    <w:p w14:paraId="578D8402" w14:textId="77777777" w:rsidR="00756837" w:rsidRPr="00F5197D" w:rsidRDefault="00756837" w:rsidP="00756837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вчинення правочину стосовно  </w:t>
      </w:r>
    </w:p>
    <w:p w14:paraId="1A5B6C75" w14:textId="77777777" w:rsidR="006E203F" w:rsidRDefault="006E203F" w:rsidP="00756837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частки </w:t>
      </w:r>
      <w:r w:rsidR="00756837" w:rsidRPr="00F5197D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нерухомого майна</w:t>
      </w:r>
      <w:r w:rsidR="00756837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, </w:t>
      </w:r>
    </w:p>
    <w:p w14:paraId="48EA0AC1" w14:textId="4E3476EE" w:rsidR="00756837" w:rsidRDefault="00756837" w:rsidP="00D7221A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яке належить на</w:t>
      </w:r>
      <w:r w:rsidR="006E203F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праві</w:t>
      </w:r>
      <w:r w:rsidR="006E203F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 </w:t>
      </w:r>
      <w:r w:rsidR="00D7221A"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>користування</w:t>
      </w:r>
    </w:p>
    <w:p w14:paraId="55AB7A75" w14:textId="6FDA4259" w:rsidR="00756837" w:rsidRPr="00F5197D" w:rsidRDefault="00D7221A" w:rsidP="00D7221A">
      <w:pPr>
        <w:spacing w:after="0" w:line="240" w:lineRule="auto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  <w:t xml:space="preserve">неповнолітня </w:t>
      </w:r>
      <w:r w:rsidR="0022053F">
        <w:rPr>
          <w:bCs/>
          <w:szCs w:val="28"/>
          <w:lang w:eastAsia="ru-RU"/>
        </w:rPr>
        <w:t>***********</w:t>
      </w:r>
    </w:p>
    <w:p w14:paraId="2E85CD5F" w14:textId="77777777" w:rsidR="00756837" w:rsidRPr="00F5197D" w:rsidRDefault="00756837" w:rsidP="00756837">
      <w:pPr>
        <w:spacing w:after="0" w:line="240" w:lineRule="auto"/>
        <w:rPr>
          <w:rFonts w:eastAsia="Times New Roman" w:cs="Times New Roman"/>
          <w:bCs/>
          <w:noProof/>
          <w:kern w:val="0"/>
          <w:sz w:val="18"/>
          <w:szCs w:val="18"/>
          <w:lang w:val="ru-RU" w:eastAsia="ru-RU"/>
          <w14:ligatures w14:val="none"/>
        </w:rPr>
      </w:pPr>
    </w:p>
    <w:p w14:paraId="5E247A72" w14:textId="77777777" w:rsidR="00756837" w:rsidRPr="00F5197D" w:rsidRDefault="00756837" w:rsidP="00756837">
      <w:pPr>
        <w:spacing w:after="0" w:line="240" w:lineRule="auto"/>
        <w:rPr>
          <w:rFonts w:eastAsia="Times New Roman" w:cs="Times New Roman"/>
          <w:color w:val="000000"/>
          <w:kern w:val="0"/>
          <w:sz w:val="18"/>
          <w:szCs w:val="18"/>
          <w:lang w:val="ru-RU" w:eastAsia="ru-RU"/>
          <w14:ligatures w14:val="none"/>
        </w:rPr>
      </w:pPr>
    </w:p>
    <w:p w14:paraId="1813C4E6" w14:textId="12737D29" w:rsidR="00074CFE" w:rsidRDefault="00756837" w:rsidP="00756837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Розглянувши заяву гр. </w:t>
      </w:r>
      <w:r w:rsidR="0022053F">
        <w:rPr>
          <w:bCs/>
          <w:szCs w:val="28"/>
          <w:lang w:eastAsia="ru-RU"/>
        </w:rPr>
        <w:t>***********</w:t>
      </w:r>
      <w:r w:rsidR="00D7221A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та </w:t>
      </w:r>
      <w:r w:rsidR="0022053F">
        <w:rPr>
          <w:bCs/>
          <w:szCs w:val="28"/>
          <w:lang w:eastAsia="ru-RU"/>
        </w:rPr>
        <w:t>***********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, жител</w:t>
      </w:r>
      <w:r w:rsidR="00D7221A">
        <w:rPr>
          <w:rFonts w:eastAsia="Times New Roman" w:cs="Times New Roman"/>
          <w:kern w:val="0"/>
          <w:szCs w:val="24"/>
          <w:lang w:eastAsia="ru-RU"/>
          <w14:ligatures w14:val="none"/>
        </w:rPr>
        <w:t>ів м. Мадрид Королівства Іспанія (місце ре</w:t>
      </w:r>
      <w:r w:rsidR="0022053F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єстрації: м. Сторожинець, вул. </w:t>
      </w:r>
      <w:r w:rsidR="0022053F">
        <w:rPr>
          <w:bCs/>
          <w:szCs w:val="28"/>
          <w:lang w:eastAsia="ru-RU"/>
        </w:rPr>
        <w:t>***********</w:t>
      </w:r>
      <w:r w:rsidR="0022053F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буд. </w:t>
      </w:r>
      <w:r w:rsidR="0022053F">
        <w:rPr>
          <w:bCs/>
          <w:szCs w:val="28"/>
          <w:lang w:eastAsia="ru-RU"/>
        </w:rPr>
        <w:t>***********</w:t>
      </w:r>
      <w:r w:rsidR="0022053F">
        <w:rPr>
          <w:bCs/>
          <w:szCs w:val="28"/>
          <w:lang w:eastAsia="ru-RU"/>
        </w:rPr>
        <w:t xml:space="preserve"> 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Чернівецького району, Чернівецької області</w:t>
      </w:r>
      <w:r w:rsidR="00D7221A">
        <w:rPr>
          <w:rFonts w:eastAsia="Times New Roman" w:cs="Times New Roman"/>
          <w:kern w:val="0"/>
          <w:szCs w:val="24"/>
          <w:lang w:eastAsia="ru-RU"/>
          <w14:ligatures w14:val="none"/>
        </w:rPr>
        <w:t>)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про надання дозволу на вчинення правочину щодо 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>відчуження</w:t>
      </w:r>
      <w:r w:rsidR="00074CFE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нерухомого майна</w:t>
      </w:r>
      <w:r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яке належить на праві </w:t>
      </w:r>
      <w:r w:rsidR="00D7221A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користування їх неповнолітній доньці, </w:t>
      </w:r>
      <w:r w:rsidR="0022053F">
        <w:rPr>
          <w:bCs/>
          <w:szCs w:val="28"/>
          <w:lang w:eastAsia="ru-RU"/>
        </w:rPr>
        <w:t>***********</w:t>
      </w: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подані відповідно до вимог чинного законодавства документи, 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подання Служби у справах дітей від 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17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.07.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202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5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р. №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2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42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встановлено, </w:t>
      </w:r>
      <w:r w:rsidR="00074CFE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таке.</w:t>
      </w:r>
    </w:p>
    <w:p w14:paraId="3DE50E3E" w14:textId="0710D1B9" w:rsidR="00074CFE" w:rsidRDefault="00074CFE" w:rsidP="00756837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Батьками дитини, згідно свідоцтва про її народження є </w:t>
      </w:r>
      <w:r w:rsidR="0022053F">
        <w:rPr>
          <w:bCs/>
          <w:szCs w:val="28"/>
          <w:lang w:eastAsia="ru-RU"/>
        </w:rPr>
        <w:t>***********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та </w:t>
      </w:r>
      <w:r w:rsidR="0022053F">
        <w:rPr>
          <w:bCs/>
          <w:szCs w:val="28"/>
          <w:lang w:eastAsia="ru-RU"/>
        </w:rPr>
        <w:t>***********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</w:t>
      </w:r>
    </w:p>
    <w:p w14:paraId="4AB688A5" w14:textId="1AB2254F" w:rsidR="00756837" w:rsidRDefault="00756837" w:rsidP="00756837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Заявни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ки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разом із 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донькою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мешкають в 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м. Мадрид Королівства Іспанія.</w:t>
      </w:r>
    </w:p>
    <w:p w14:paraId="387A4573" w14:textId="0FDCA90F" w:rsidR="00756837" w:rsidRDefault="00D7221A" w:rsidP="00756837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Неповнолітня </w:t>
      </w:r>
      <w:r w:rsidR="0022053F">
        <w:rPr>
          <w:bCs/>
          <w:szCs w:val="28"/>
          <w:lang w:eastAsia="ru-RU"/>
        </w:rPr>
        <w:t>***********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має право користування житловим будинком та земельною ділянкою, </w:t>
      </w:r>
      <w:r w:rsidR="00756837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розташован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ими</w:t>
      </w:r>
      <w:r w:rsidR="00756837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в м. Сторожинець, по вул. </w:t>
      </w:r>
      <w:r w:rsidR="0022053F">
        <w:rPr>
          <w:bCs/>
          <w:szCs w:val="28"/>
          <w:lang w:eastAsia="ru-RU"/>
        </w:rPr>
        <w:t>***********</w:t>
      </w:r>
      <w:r w:rsidR="006E203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,</w:t>
      </w:r>
      <w:r w:rsidR="007E7A14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</w:t>
      </w:r>
      <w:r w:rsidR="006E203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яку і ма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ють</w:t>
      </w:r>
      <w:r w:rsidR="006E203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намір продати заявни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ки.</w:t>
      </w:r>
      <w:r w:rsidR="000C2E6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Власником вищезазначеного нерухомого майна є матір дитини, </w:t>
      </w:r>
      <w:r w:rsidR="0022053F">
        <w:rPr>
          <w:bCs/>
          <w:szCs w:val="28"/>
          <w:lang w:eastAsia="ru-RU"/>
        </w:rPr>
        <w:t>***********</w:t>
      </w:r>
      <w:r w:rsidR="000C2E6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.</w:t>
      </w:r>
    </w:p>
    <w:p w14:paraId="45C7250B" w14:textId="2A70AA58" w:rsidR="00756837" w:rsidRDefault="00756837" w:rsidP="00756837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В своїй заяві 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батьки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гаранту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ють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що у </w:t>
      </w:r>
      <w:r w:rsidR="006E203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дитини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 є інше придатне для проживання житло в м. </w:t>
      </w:r>
      <w:r w:rsidR="00D7221A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Мадрид.</w:t>
      </w:r>
    </w:p>
    <w:p w14:paraId="3955990C" w14:textId="77777777" w:rsidR="00202D19" w:rsidRDefault="00134300" w:rsidP="00202D19">
      <w:pPr>
        <w:spacing w:after="0"/>
        <w:ind w:firstLine="709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Враховуючи вищенаведене, к</w:t>
      </w:r>
      <w:r w:rsidR="00756837"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еруючись</w:t>
      </w:r>
      <w:r w:rsidR="00756837"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</w:t>
      </w:r>
      <w:proofErr w:type="spellStart"/>
      <w:r w:rsidR="006E203F" w:rsidRPr="005835DF">
        <w:rPr>
          <w:szCs w:val="28"/>
          <w:lang w:eastAsia="uk-UA"/>
        </w:rPr>
        <w:t>п.п</w:t>
      </w:r>
      <w:proofErr w:type="spellEnd"/>
      <w:r w:rsidR="006E203F" w:rsidRPr="005835DF">
        <w:rPr>
          <w:szCs w:val="28"/>
          <w:lang w:eastAsia="uk-UA"/>
        </w:rPr>
        <w:t>. 4 п. ”б”, ч.1 ст. 34 Закону України "Про місцеве самоврядування в Україні"</w:t>
      </w:r>
      <w:r w:rsidR="00756837"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, статтями 8, 17, 69, 70, 155, 173, 175, 176, 177 Сімейного кодексу України, главою 55 та статтями 32, 203, </w:t>
      </w:r>
    </w:p>
    <w:p w14:paraId="34BF2EAD" w14:textId="77777777" w:rsidR="00202D19" w:rsidRDefault="00202D19" w:rsidP="00202D19">
      <w:pPr>
        <w:spacing w:after="0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</w:p>
    <w:p w14:paraId="244274A7" w14:textId="77777777" w:rsidR="00D7221A" w:rsidRDefault="00D7221A" w:rsidP="00202D19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28645E63" w14:textId="77777777" w:rsidR="00D7221A" w:rsidRDefault="00D7221A" w:rsidP="00202D19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7F6B73E8" w14:textId="77777777" w:rsidR="00D7221A" w:rsidRDefault="00D7221A" w:rsidP="00202D19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3C5202C3" w14:textId="77777777" w:rsidR="00D7221A" w:rsidRDefault="00D7221A" w:rsidP="00202D19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1F4F117F" w14:textId="77777777" w:rsidR="00D7221A" w:rsidRDefault="00D7221A" w:rsidP="00202D19">
      <w:pPr>
        <w:spacing w:after="241" w:line="240" w:lineRule="auto"/>
        <w:ind w:right="20"/>
        <w:jc w:val="both"/>
        <w:rPr>
          <w:rFonts w:eastAsia="Calibri" w:cs="Times New Roman"/>
          <w:i/>
          <w:iCs/>
          <w:kern w:val="0"/>
          <w:sz w:val="22"/>
          <w:lang w:eastAsia="uk-UA"/>
        </w:rPr>
      </w:pPr>
    </w:p>
    <w:p w14:paraId="1C02FE55" w14:textId="3FC14854" w:rsidR="00202D19" w:rsidRPr="00F5197D" w:rsidRDefault="00202D19" w:rsidP="00010978">
      <w:pPr>
        <w:spacing w:after="241" w:line="240" w:lineRule="auto"/>
        <w:ind w:right="20"/>
        <w:jc w:val="right"/>
        <w:rPr>
          <w:rFonts w:eastAsia="Calibri" w:cs="Times New Roman"/>
          <w:i/>
          <w:iCs/>
          <w:kern w:val="0"/>
          <w:szCs w:val="28"/>
        </w:rPr>
      </w:pPr>
      <w:r w:rsidRPr="00074CFE">
        <w:rPr>
          <w:rFonts w:eastAsia="Calibri" w:cs="Times New Roman"/>
          <w:i/>
          <w:iCs/>
          <w:kern w:val="0"/>
          <w:sz w:val="22"/>
          <w:lang w:eastAsia="uk-UA"/>
        </w:rPr>
        <w:t xml:space="preserve">Продовження рішення виконавчого комітету Сторожинецької міської ради від </w:t>
      </w:r>
      <w:r w:rsidRPr="00F5197D">
        <w:rPr>
          <w:rFonts w:eastAsia="Calibri" w:cs="Times New Roman"/>
          <w:i/>
          <w:iCs/>
          <w:kern w:val="0"/>
          <w:sz w:val="22"/>
          <w:lang w:eastAsia="uk-UA"/>
        </w:rPr>
        <w:t xml:space="preserve"> </w:t>
      </w:r>
      <w:r w:rsidR="00D7221A">
        <w:rPr>
          <w:rFonts w:eastAsia="Calibri" w:cs="Times New Roman"/>
          <w:i/>
          <w:iCs/>
          <w:kern w:val="0"/>
          <w:sz w:val="22"/>
          <w:lang w:eastAsia="uk-UA"/>
        </w:rPr>
        <w:t>29</w:t>
      </w:r>
      <w:r w:rsidRPr="00F5197D">
        <w:rPr>
          <w:rFonts w:eastAsia="Calibri" w:cs="Times New Roman"/>
          <w:i/>
          <w:iCs/>
          <w:kern w:val="0"/>
          <w:sz w:val="22"/>
          <w:lang w:eastAsia="uk-UA"/>
        </w:rPr>
        <w:t>.</w:t>
      </w:r>
      <w:r>
        <w:rPr>
          <w:rFonts w:eastAsia="Calibri" w:cs="Times New Roman"/>
          <w:i/>
          <w:iCs/>
          <w:kern w:val="0"/>
          <w:sz w:val="22"/>
          <w:lang w:eastAsia="uk-UA"/>
        </w:rPr>
        <w:t>07</w:t>
      </w:r>
      <w:r w:rsidRPr="00F5197D">
        <w:rPr>
          <w:rFonts w:eastAsia="Calibri" w:cs="Times New Roman"/>
          <w:i/>
          <w:iCs/>
          <w:kern w:val="0"/>
          <w:sz w:val="22"/>
          <w:lang w:eastAsia="uk-UA"/>
        </w:rPr>
        <w:t>.202</w:t>
      </w:r>
      <w:r>
        <w:rPr>
          <w:rFonts w:eastAsia="Calibri" w:cs="Times New Roman"/>
          <w:i/>
          <w:iCs/>
          <w:kern w:val="0"/>
          <w:sz w:val="22"/>
          <w:lang w:eastAsia="uk-UA"/>
        </w:rPr>
        <w:t>5</w:t>
      </w:r>
      <w:r w:rsidRPr="00F5197D">
        <w:rPr>
          <w:rFonts w:eastAsia="Calibri" w:cs="Times New Roman"/>
          <w:i/>
          <w:iCs/>
          <w:kern w:val="0"/>
          <w:sz w:val="22"/>
          <w:lang w:eastAsia="uk-UA"/>
        </w:rPr>
        <w:t xml:space="preserve"> року</w:t>
      </w:r>
      <w:r w:rsidR="00010978">
        <w:rPr>
          <w:rFonts w:eastAsia="Calibri" w:cs="Times New Roman"/>
          <w:i/>
          <w:iCs/>
          <w:kern w:val="0"/>
          <w:sz w:val="22"/>
          <w:lang w:eastAsia="uk-UA"/>
        </w:rPr>
        <w:t xml:space="preserve"> </w:t>
      </w:r>
      <w:r w:rsidR="00010978" w:rsidRPr="00074CFE">
        <w:rPr>
          <w:rFonts w:eastAsia="Calibri" w:cs="Times New Roman"/>
          <w:i/>
          <w:iCs/>
          <w:kern w:val="0"/>
          <w:sz w:val="22"/>
          <w:lang w:eastAsia="uk-UA"/>
        </w:rPr>
        <w:t xml:space="preserve">№ ___ </w:t>
      </w:r>
      <w:r w:rsidR="00010978" w:rsidRPr="00F5197D">
        <w:rPr>
          <w:rFonts w:eastAsia="Calibri" w:cs="Times New Roman"/>
          <w:i/>
          <w:iCs/>
          <w:kern w:val="0"/>
          <w:sz w:val="22"/>
          <w:lang w:eastAsia="uk-UA"/>
        </w:rPr>
        <w:t xml:space="preserve"> </w:t>
      </w:r>
    </w:p>
    <w:p w14:paraId="2E7D67C7" w14:textId="77777777" w:rsidR="00202D19" w:rsidRDefault="00202D19" w:rsidP="00202D19">
      <w:pPr>
        <w:spacing w:after="0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</w:p>
    <w:p w14:paraId="03F972CE" w14:textId="56D11772" w:rsidR="00074CFE" w:rsidRDefault="00756837" w:rsidP="00202D19">
      <w:pPr>
        <w:spacing w:after="0"/>
        <w:jc w:val="both"/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205, 208-210, 215, 216, 224, 242, 357, 362, 368, 369, 370, 372, 377, 827-836, Цивільного кодексу України, статтями 17, 18 Закону України «Про охорону </w:t>
      </w:r>
    </w:p>
    <w:p w14:paraId="7BB8D2FD" w14:textId="5B1C7876" w:rsidR="006E203F" w:rsidRDefault="00756837" w:rsidP="00074CFE">
      <w:pPr>
        <w:spacing w:after="0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kern w:val="0"/>
          <w:szCs w:val="24"/>
          <w:lang w:eastAsia="ru-RU"/>
          <w14:ligatures w14:val="none"/>
        </w:rPr>
        <w:t>дитинства», статтею 12 Закону України «Про основи соціального захисту бездомних осіб і безпритульних дітей», статтею 6 Закону України «Про свободу пересування та вільний вибір місця проживання в Україні», пунктами 66-68 постанови Кабінету Міністрів України від 24.09.2008р. № 866, беручи до уваги</w:t>
      </w:r>
      <w:r w:rsidRPr="00F5197D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 xml:space="preserve">, що вчинення даного правочину не призведе до порушень прав та законних інтересів 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д</w:t>
      </w:r>
      <w:r w:rsidR="006E203F"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итини</w:t>
      </w:r>
      <w:r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  <w:t>, як орган опіки та піклування,</w:t>
      </w:r>
    </w:p>
    <w:p w14:paraId="4F544FCB" w14:textId="77777777" w:rsidR="00074CFE" w:rsidRDefault="00074CFE" w:rsidP="006E203F">
      <w:pPr>
        <w:spacing w:after="0"/>
        <w:ind w:firstLine="709"/>
        <w:jc w:val="center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</w:p>
    <w:p w14:paraId="64FD3440" w14:textId="4F677730" w:rsidR="00756837" w:rsidRPr="00F5197D" w:rsidRDefault="00756837" w:rsidP="006E203F">
      <w:pPr>
        <w:spacing w:after="0"/>
        <w:ind w:firstLine="709"/>
        <w:jc w:val="center"/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</w:pPr>
      <w:r w:rsidRPr="00F5197D">
        <w:rPr>
          <w:rFonts w:eastAsia="Times New Roman" w:cs="Times New Roman"/>
          <w:b/>
          <w:bCs/>
          <w:color w:val="000000"/>
          <w:kern w:val="0"/>
          <w:szCs w:val="24"/>
          <w:lang w:eastAsia="ru-RU"/>
          <w14:ligatures w14:val="none"/>
        </w:rPr>
        <w:t>виконавчий комітет міської ради вирішив:</w:t>
      </w:r>
    </w:p>
    <w:p w14:paraId="60CA730F" w14:textId="77777777" w:rsidR="00756837" w:rsidRPr="00F5197D" w:rsidRDefault="00756837" w:rsidP="00756837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kern w:val="0"/>
          <w:szCs w:val="24"/>
          <w:lang w:eastAsia="ru-RU"/>
          <w14:ligatures w14:val="none"/>
        </w:rPr>
      </w:pPr>
    </w:p>
    <w:p w14:paraId="058EFAB8" w14:textId="593F2DFA" w:rsidR="005D62F6" w:rsidRDefault="006E203F" w:rsidP="006E203F">
      <w:pPr>
        <w:numPr>
          <w:ilvl w:val="0"/>
          <w:numId w:val="4"/>
        </w:numPr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Надати</w:t>
      </w:r>
      <w:r w:rsidR="00756837" w:rsidRPr="00F5197D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 дозвіл на вчинення правочину, </w:t>
      </w:r>
      <w:r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 xml:space="preserve">а саме укладення договору купівлі-продажу </w:t>
      </w:r>
      <w:r w:rsidR="00D7221A"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житлового будинку</w:t>
      </w:r>
      <w:r>
        <w:rPr>
          <w:rFonts w:eastAsia="Times New Roman" w:cs="Times New Roman"/>
          <w:bCs/>
          <w:color w:val="000000" w:themeColor="text1"/>
          <w:kern w:val="0"/>
          <w:szCs w:val="28"/>
          <w:lang w:eastAsia="uk-UA"/>
          <w14:ligatures w14:val="none"/>
        </w:rPr>
        <w:t>, за</w:t>
      </w:r>
      <w:r w:rsidR="0075683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гальною площею </w:t>
      </w:r>
      <w:r w:rsidR="00D7221A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207,3</w:t>
      </w:r>
      <w:r w:rsidR="0075683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proofErr w:type="spellStart"/>
      <w:r w:rsidR="0075683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кв.м</w:t>
      </w:r>
      <w:proofErr w:type="spellEnd"/>
      <w:r w:rsidR="0075683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.</w:t>
      </w:r>
      <w:r w:rsidR="00D7221A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та земельної ділянки (кадастровий номер </w:t>
      </w:r>
      <w:r w:rsidR="0022053F">
        <w:rPr>
          <w:bCs/>
          <w:szCs w:val="28"/>
          <w:lang w:eastAsia="ru-RU"/>
        </w:rPr>
        <w:t>***********</w:t>
      </w:r>
      <w:r w:rsidR="00D7221A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),</w:t>
      </w:r>
      <w:r w:rsidR="0075683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r w:rsidR="005D62F6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які належать на праві користування неповнолітній дитині, </w:t>
      </w:r>
      <w:r w:rsidR="0022053F">
        <w:rPr>
          <w:bCs/>
          <w:szCs w:val="28"/>
          <w:lang w:eastAsia="ru-RU"/>
        </w:rPr>
        <w:t>***********</w:t>
      </w:r>
      <w:r w:rsidR="0022053F">
        <w:rPr>
          <w:bCs/>
          <w:szCs w:val="28"/>
          <w:lang w:eastAsia="ru-RU"/>
        </w:rPr>
        <w:t xml:space="preserve"> </w:t>
      </w:r>
      <w:proofErr w:type="spellStart"/>
      <w:r w:rsidR="005D62F6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р.н</w:t>
      </w:r>
      <w:proofErr w:type="spellEnd"/>
      <w:r w:rsidR="005D62F6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., та які розташовані</w:t>
      </w:r>
      <w:r w:rsidR="00756837"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 </w:t>
      </w:r>
      <w:r w:rsidR="00756837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в м. Сторожинець по вул. </w:t>
      </w:r>
      <w:r w:rsidR="0022053F">
        <w:rPr>
          <w:bCs/>
          <w:szCs w:val="28"/>
          <w:lang w:eastAsia="ru-RU"/>
        </w:rPr>
        <w:t>***********</w:t>
      </w:r>
      <w:r w:rsidR="0022053F">
        <w:rPr>
          <w:bCs/>
          <w:szCs w:val="28"/>
          <w:lang w:eastAsia="ru-RU"/>
        </w:rPr>
        <w:t xml:space="preserve"> </w:t>
      </w:r>
      <w:bookmarkStart w:id="0" w:name="_GoBack"/>
      <w:bookmarkEnd w:id="0"/>
      <w:r w:rsidR="00074CFE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Чернівецького району, Чернівецької області</w:t>
      </w:r>
      <w:r w:rsidR="005D62F6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.</w:t>
      </w:r>
    </w:p>
    <w:p w14:paraId="29CD2E28" w14:textId="77777777" w:rsidR="00756837" w:rsidRPr="00F5197D" w:rsidRDefault="00756837" w:rsidP="00756837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eastAsia="Calibri" w:cs="Times New Roman"/>
          <w:kern w:val="0"/>
          <w:szCs w:val="28"/>
          <w:lang w:val="ru-RU"/>
        </w:rPr>
      </w:pPr>
      <w:r w:rsidRPr="00F5197D">
        <w:rPr>
          <w:rFonts w:eastAsia="Calibri" w:cs="Times New Roman"/>
          <w:kern w:val="0"/>
          <w:szCs w:val="28"/>
          <w:lang w:val="ru-RU"/>
        </w:rPr>
        <w:t xml:space="preserve">Начальнику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відділу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документообігу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та контролю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Миколі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БАЛАНЮКУ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забезпечити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оприлюднення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, у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встановленому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порядку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даного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рішення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>.</w:t>
      </w:r>
    </w:p>
    <w:p w14:paraId="3F708B13" w14:textId="77777777" w:rsidR="00756837" w:rsidRPr="00F5197D" w:rsidRDefault="00756837" w:rsidP="007568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5B9429DF" w14:textId="77777777" w:rsidR="00756837" w:rsidRPr="00F5197D" w:rsidRDefault="00756837" w:rsidP="007568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5E174546" w14:textId="77777777" w:rsidR="00756837" w:rsidRDefault="00756837" w:rsidP="00756837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7400664C" w14:textId="77777777" w:rsidR="006E203F" w:rsidRPr="00F5197D" w:rsidRDefault="006E203F" w:rsidP="00756837">
      <w:pPr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3DC97289" w14:textId="40840686" w:rsidR="00756837" w:rsidRPr="00F5197D" w:rsidRDefault="006E203F" w:rsidP="006E203F">
      <w:pPr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Сторожинецький міський голова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ab/>
        <w:t>Ігор МАТЕЙЧУК</w:t>
      </w:r>
    </w:p>
    <w:p w14:paraId="331C0712" w14:textId="77777777" w:rsidR="00756837" w:rsidRPr="00F5197D" w:rsidRDefault="00756837" w:rsidP="00756837">
      <w:pPr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</w:p>
    <w:p w14:paraId="554818E0" w14:textId="77777777" w:rsidR="00756837" w:rsidRDefault="00756837" w:rsidP="00756837">
      <w:pPr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br w:type="page"/>
      </w:r>
    </w:p>
    <w:p w14:paraId="49EF3353" w14:textId="77777777" w:rsidR="00756837" w:rsidRPr="00F5197D" w:rsidRDefault="00756837" w:rsidP="00756837">
      <w:pPr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lastRenderedPageBreak/>
        <w:t>Виконавець:</w:t>
      </w:r>
    </w:p>
    <w:p w14:paraId="7890CAD8" w14:textId="1EDD6C2E" w:rsidR="00756837" w:rsidRPr="00F5197D" w:rsidRDefault="00D7221A" w:rsidP="00756837">
      <w:pPr>
        <w:spacing w:after="0" w:line="240" w:lineRule="auto"/>
        <w:jc w:val="both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proofErr w:type="spellStart"/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>В.о.н</w:t>
      </w:r>
      <w:r w:rsidR="00756837"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>ачальник</w:t>
      </w: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>а</w:t>
      </w:r>
      <w:proofErr w:type="spellEnd"/>
    </w:p>
    <w:p w14:paraId="65C2BC8C" w14:textId="3480BF1A" w:rsidR="00756837" w:rsidRPr="00F5197D" w:rsidRDefault="00756837" w:rsidP="00756837">
      <w:pPr>
        <w:spacing w:after="0" w:line="240" w:lineRule="auto"/>
        <w:jc w:val="both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>Служби у справах дітей</w:t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</w:r>
      <w:r w:rsidRPr="00F5197D">
        <w:rPr>
          <w:rFonts w:eastAsia="Calibri" w:cs="Times New Roman"/>
          <w:bCs/>
          <w:color w:val="000000"/>
          <w:kern w:val="0"/>
          <w:szCs w:val="28"/>
          <w14:ligatures w14:val="none"/>
        </w:rPr>
        <w:tab/>
        <w:t xml:space="preserve">       </w:t>
      </w:r>
      <w:r w:rsidR="00D7221A">
        <w:rPr>
          <w:rFonts w:eastAsia="Calibri" w:cs="Times New Roman"/>
          <w:bCs/>
          <w:color w:val="000000"/>
          <w:kern w:val="0"/>
          <w:szCs w:val="28"/>
          <w14:ligatures w14:val="none"/>
        </w:rPr>
        <w:t>Олена БЕРЧУК</w:t>
      </w: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 xml:space="preserve">              </w:t>
      </w:r>
    </w:p>
    <w:p w14:paraId="7AC83F44" w14:textId="77777777" w:rsidR="00756837" w:rsidRPr="00F5197D" w:rsidRDefault="00756837" w:rsidP="00756837">
      <w:pPr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</w:p>
    <w:p w14:paraId="6F300FEF" w14:textId="77777777" w:rsidR="00756837" w:rsidRPr="00F5197D" w:rsidRDefault="00756837" w:rsidP="00756837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>Погоджено:</w:t>
      </w:r>
      <w:r w:rsidRPr="00F5197D">
        <w:rPr>
          <w:rFonts w:eastAsia="Times New Roman" w:cs="Times New Roman"/>
          <w:bCs/>
          <w:color w:val="000000"/>
          <w:kern w:val="0"/>
          <w:szCs w:val="26"/>
          <w:lang w:eastAsia="ru-RU"/>
          <w14:ligatures w14:val="none"/>
        </w:rPr>
        <w:tab/>
      </w:r>
    </w:p>
    <w:p w14:paraId="21E023F6" w14:textId="77777777" w:rsidR="00756837" w:rsidRPr="00F5197D" w:rsidRDefault="00756837" w:rsidP="00756837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Перший заступник</w:t>
      </w:r>
    </w:p>
    <w:p w14:paraId="2ED049A5" w14:textId="77777777" w:rsidR="00756837" w:rsidRDefault="00756837" w:rsidP="00756837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Сторожинецького міського голови                             Ігор БЕЛЕНЧУК</w:t>
      </w:r>
    </w:p>
    <w:p w14:paraId="62D73BEA" w14:textId="77777777" w:rsidR="006E203F" w:rsidRDefault="006E203F" w:rsidP="00756837">
      <w:pPr>
        <w:autoSpaceDN w:val="0"/>
        <w:adjustRightInd w:val="0"/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1FDAA020" w14:textId="2041F88D" w:rsidR="006E203F" w:rsidRPr="006E203F" w:rsidRDefault="006E203F" w:rsidP="00756837">
      <w:pPr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E203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Секретар Сторожинецької міської ради</w:t>
      </w:r>
      <w:r w:rsidRPr="006E203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ab/>
        <w:t xml:space="preserve">      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</w:t>
      </w:r>
      <w:r w:rsidRPr="006E203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Дмитро БОЙЧУК</w:t>
      </w:r>
    </w:p>
    <w:p w14:paraId="07A5F80A" w14:textId="77777777" w:rsidR="00756837" w:rsidRPr="00F5197D" w:rsidRDefault="00756837" w:rsidP="00756837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</w:p>
    <w:p w14:paraId="05295AD9" w14:textId="77777777" w:rsidR="00756837" w:rsidRPr="00F5197D" w:rsidRDefault="00756837" w:rsidP="00756837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Заступник Сторожинецького міського </w:t>
      </w:r>
    </w:p>
    <w:p w14:paraId="1E8EE7B0" w14:textId="77777777" w:rsidR="00756837" w:rsidRPr="00F5197D" w:rsidRDefault="00756837" w:rsidP="00756837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голови з питань цифрового розвитку, </w:t>
      </w:r>
    </w:p>
    <w:p w14:paraId="6B5B0EE5" w14:textId="77777777" w:rsidR="00756837" w:rsidRPr="00F5197D" w:rsidRDefault="00756837" w:rsidP="00756837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 xml:space="preserve">цифрових трансформацій, цифровізації </w:t>
      </w:r>
    </w:p>
    <w:p w14:paraId="1F575DBB" w14:textId="77777777" w:rsidR="00756837" w:rsidRPr="00F5197D" w:rsidRDefault="00756837" w:rsidP="00756837">
      <w:pPr>
        <w:tabs>
          <w:tab w:val="left" w:pos="6450"/>
        </w:tabs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56837" w:rsidRPr="00F5197D" w14:paraId="04AFB006" w14:textId="77777777" w:rsidTr="00541619">
        <w:tc>
          <w:tcPr>
            <w:tcW w:w="4678" w:type="dxa"/>
            <w:shd w:val="clear" w:color="auto" w:fill="auto"/>
          </w:tcPr>
          <w:p w14:paraId="75B39031" w14:textId="77777777" w:rsidR="00756837" w:rsidRPr="00F5197D" w:rsidRDefault="00756837" w:rsidP="00541619">
            <w:pPr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5197D"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  <w:t xml:space="preserve">                                                                             </w:t>
            </w:r>
          </w:p>
        </w:tc>
      </w:tr>
    </w:tbl>
    <w:p w14:paraId="63009258" w14:textId="3F34B218" w:rsidR="00756837" w:rsidRDefault="00074CFE" w:rsidP="00756837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Провідний</w:t>
      </w:r>
      <w:r w:rsidR="00756837"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спеціаліст юридичного відділу                  </w:t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Аурел СИРБУ</w:t>
      </w:r>
    </w:p>
    <w:p w14:paraId="27FB34B4" w14:textId="77777777" w:rsidR="00756837" w:rsidRDefault="00756837" w:rsidP="00756837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6B21A518" w14:textId="77777777" w:rsidR="00756837" w:rsidRDefault="00756837" w:rsidP="00756837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Начальник відділу </w:t>
      </w:r>
    </w:p>
    <w:p w14:paraId="04C78368" w14:textId="77777777" w:rsidR="00756837" w:rsidRPr="00F5197D" w:rsidRDefault="00756837" w:rsidP="00756837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організаційної та кадрової роботи</w:t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ab/>
        <w:t xml:space="preserve">        Ольга ПАЛАДІЙ</w:t>
      </w:r>
    </w:p>
    <w:p w14:paraId="7508DFA8" w14:textId="77777777" w:rsidR="00756837" w:rsidRPr="00F5197D" w:rsidRDefault="00756837" w:rsidP="00756837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</w:p>
    <w:p w14:paraId="707916AE" w14:textId="77777777" w:rsidR="00756837" w:rsidRPr="00F5197D" w:rsidRDefault="00756837" w:rsidP="00756837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Уповноважена особа з питань запобігання</w:t>
      </w:r>
    </w:p>
    <w:p w14:paraId="70680BB7" w14:textId="77777777" w:rsidR="00756837" w:rsidRPr="00F5197D" w:rsidRDefault="00756837" w:rsidP="00756837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та виявлення корупції у Сторожинецькій</w:t>
      </w:r>
    </w:p>
    <w:p w14:paraId="62966B15" w14:textId="77777777" w:rsidR="00756837" w:rsidRPr="00F5197D" w:rsidRDefault="00756837" w:rsidP="00756837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uk-UA"/>
          <w14:ligatures w14:val="none"/>
        </w:rPr>
        <w:t>міській раді                                                                     Максим МЯЗІН</w:t>
      </w:r>
    </w:p>
    <w:p w14:paraId="3F96EB5B" w14:textId="77777777" w:rsidR="00756837" w:rsidRPr="00F5197D" w:rsidRDefault="00756837" w:rsidP="00756837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1BCFDD06" w14:textId="77777777" w:rsidR="00756837" w:rsidRPr="00F5197D" w:rsidRDefault="00756837" w:rsidP="00756837">
      <w:pPr>
        <w:spacing w:after="0" w:line="240" w:lineRule="auto"/>
        <w:contextualSpacing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F5197D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Начальник  відділу</w:t>
      </w:r>
    </w:p>
    <w:p w14:paraId="105EF64A" w14:textId="77777777" w:rsidR="00756837" w:rsidRPr="00F5197D" w:rsidRDefault="00756837" w:rsidP="00756837">
      <w:pPr>
        <w:spacing w:after="0" w:line="240" w:lineRule="auto"/>
        <w:jc w:val="both"/>
        <w:rPr>
          <w:rFonts w:eastAsia="Calibri" w:cs="Times New Roman"/>
          <w:bCs/>
          <w:kern w:val="0"/>
          <w:szCs w:val="28"/>
        </w:rPr>
      </w:pP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документообігу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та контролю                                        </w:t>
      </w:r>
      <w:proofErr w:type="spellStart"/>
      <w:r w:rsidRPr="00F5197D">
        <w:rPr>
          <w:rFonts w:eastAsia="Calibri" w:cs="Times New Roman"/>
          <w:kern w:val="0"/>
          <w:szCs w:val="28"/>
          <w:lang w:val="ru-RU"/>
        </w:rPr>
        <w:t>Микола</w:t>
      </w:r>
      <w:proofErr w:type="spellEnd"/>
      <w:r w:rsidRPr="00F5197D">
        <w:rPr>
          <w:rFonts w:eastAsia="Calibri" w:cs="Times New Roman"/>
          <w:kern w:val="0"/>
          <w:szCs w:val="28"/>
          <w:lang w:val="ru-RU"/>
        </w:rPr>
        <w:t xml:space="preserve"> БАЛАНЮК</w:t>
      </w:r>
    </w:p>
    <w:p w14:paraId="261B36D2" w14:textId="77777777" w:rsidR="00756837" w:rsidRDefault="00756837" w:rsidP="00756837">
      <w:pPr>
        <w:spacing w:after="0"/>
        <w:ind w:firstLine="709"/>
        <w:jc w:val="both"/>
      </w:pPr>
    </w:p>
    <w:p w14:paraId="5C5F9630" w14:textId="77777777" w:rsidR="00F12C76" w:rsidRPr="00756837" w:rsidRDefault="00F12C76" w:rsidP="00756837"/>
    <w:sectPr w:rsidR="00F12C76" w:rsidRPr="00756837" w:rsidSect="005D62F6">
      <w:pgSz w:w="11906" w:h="16838" w:code="9"/>
      <w:pgMar w:top="709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92C"/>
    <w:multiLevelType w:val="hybridMultilevel"/>
    <w:tmpl w:val="22C8B532"/>
    <w:lvl w:ilvl="0" w:tplc="D362F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C23C0"/>
    <w:multiLevelType w:val="hybridMultilevel"/>
    <w:tmpl w:val="A516E670"/>
    <w:lvl w:ilvl="0" w:tplc="D968017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D40960"/>
    <w:multiLevelType w:val="hybridMultilevel"/>
    <w:tmpl w:val="2C32D12A"/>
    <w:lvl w:ilvl="0" w:tplc="F57C41A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AA2C7F"/>
    <w:multiLevelType w:val="hybridMultilevel"/>
    <w:tmpl w:val="CE9CBD66"/>
    <w:lvl w:ilvl="0" w:tplc="2DB24A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709F"/>
    <w:rsid w:val="0000502F"/>
    <w:rsid w:val="00010978"/>
    <w:rsid w:val="00043BEA"/>
    <w:rsid w:val="00074CFE"/>
    <w:rsid w:val="000940E9"/>
    <w:rsid w:val="000C0F6E"/>
    <w:rsid w:val="000C2E6F"/>
    <w:rsid w:val="000C7950"/>
    <w:rsid w:val="000F58F5"/>
    <w:rsid w:val="0010709F"/>
    <w:rsid w:val="00134300"/>
    <w:rsid w:val="0014249C"/>
    <w:rsid w:val="0019305A"/>
    <w:rsid w:val="00197D95"/>
    <w:rsid w:val="001A553B"/>
    <w:rsid w:val="001B1F3C"/>
    <w:rsid w:val="001C73DF"/>
    <w:rsid w:val="001D4828"/>
    <w:rsid w:val="001E4A4F"/>
    <w:rsid w:val="00202D19"/>
    <w:rsid w:val="0022053F"/>
    <w:rsid w:val="0029138E"/>
    <w:rsid w:val="002C2241"/>
    <w:rsid w:val="002C4FB0"/>
    <w:rsid w:val="002C735F"/>
    <w:rsid w:val="002F3C08"/>
    <w:rsid w:val="00302811"/>
    <w:rsid w:val="00326430"/>
    <w:rsid w:val="00332B9C"/>
    <w:rsid w:val="00343D47"/>
    <w:rsid w:val="00376113"/>
    <w:rsid w:val="00397D7E"/>
    <w:rsid w:val="003A798A"/>
    <w:rsid w:val="003B0468"/>
    <w:rsid w:val="003E2F10"/>
    <w:rsid w:val="004434B2"/>
    <w:rsid w:val="00471A42"/>
    <w:rsid w:val="004B18A9"/>
    <w:rsid w:val="004C228F"/>
    <w:rsid w:val="004D07E5"/>
    <w:rsid w:val="004E2928"/>
    <w:rsid w:val="005D0DC7"/>
    <w:rsid w:val="005D3CD8"/>
    <w:rsid w:val="005D62F6"/>
    <w:rsid w:val="005E789A"/>
    <w:rsid w:val="00614D55"/>
    <w:rsid w:val="00614EB1"/>
    <w:rsid w:val="0062305F"/>
    <w:rsid w:val="00650197"/>
    <w:rsid w:val="0065505D"/>
    <w:rsid w:val="006A7A4E"/>
    <w:rsid w:val="006C0B77"/>
    <w:rsid w:val="006D1934"/>
    <w:rsid w:val="006D636A"/>
    <w:rsid w:val="006E203F"/>
    <w:rsid w:val="00703F16"/>
    <w:rsid w:val="00756837"/>
    <w:rsid w:val="007728D7"/>
    <w:rsid w:val="007D7E8D"/>
    <w:rsid w:val="007E5D2E"/>
    <w:rsid w:val="007E7A14"/>
    <w:rsid w:val="00804BD3"/>
    <w:rsid w:val="008242FF"/>
    <w:rsid w:val="00844037"/>
    <w:rsid w:val="0086143D"/>
    <w:rsid w:val="00870751"/>
    <w:rsid w:val="00883E32"/>
    <w:rsid w:val="00892B18"/>
    <w:rsid w:val="008B5B53"/>
    <w:rsid w:val="00922C48"/>
    <w:rsid w:val="0093410D"/>
    <w:rsid w:val="00951437"/>
    <w:rsid w:val="00952AD7"/>
    <w:rsid w:val="009650EB"/>
    <w:rsid w:val="00974E4F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C0E03"/>
    <w:rsid w:val="00CE4AF8"/>
    <w:rsid w:val="00CE67AA"/>
    <w:rsid w:val="00D7221A"/>
    <w:rsid w:val="00DA6A82"/>
    <w:rsid w:val="00DB44BC"/>
    <w:rsid w:val="00DF6DF0"/>
    <w:rsid w:val="00DF790D"/>
    <w:rsid w:val="00DF7AD2"/>
    <w:rsid w:val="00E21D1C"/>
    <w:rsid w:val="00E54E78"/>
    <w:rsid w:val="00E75673"/>
    <w:rsid w:val="00EA59DF"/>
    <w:rsid w:val="00EB77A7"/>
    <w:rsid w:val="00EE4070"/>
    <w:rsid w:val="00F12C76"/>
    <w:rsid w:val="00F2344B"/>
    <w:rsid w:val="00F30955"/>
    <w:rsid w:val="00F9021E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B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37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468"/>
    <w:pPr>
      <w:spacing w:after="0" w:line="240" w:lineRule="auto"/>
    </w:pPr>
    <w:rPr>
      <w:kern w:val="0"/>
    </w:rPr>
  </w:style>
  <w:style w:type="paragraph" w:styleId="a4">
    <w:name w:val="List Paragraph"/>
    <w:basedOn w:val="a"/>
    <w:uiPriority w:val="34"/>
    <w:qFormat/>
    <w:rsid w:val="003B0468"/>
    <w:pPr>
      <w:spacing w:after="200" w:line="276" w:lineRule="auto"/>
      <w:ind w:left="720"/>
      <w:contextualSpacing/>
    </w:pPr>
    <w:rPr>
      <w:rFonts w:asciiTheme="minorHAnsi" w:hAnsiTheme="minorHAnsi"/>
      <w:kern w:val="0"/>
      <w:sz w:val="22"/>
      <w:lang w:val="ru-RU"/>
    </w:rPr>
  </w:style>
  <w:style w:type="paragraph" w:styleId="a5">
    <w:name w:val="Body Text"/>
    <w:basedOn w:val="a"/>
    <w:link w:val="a6"/>
    <w:rsid w:val="003B0468"/>
    <w:pPr>
      <w:suppressAutoHyphens/>
      <w:spacing w:after="0" w:line="240" w:lineRule="auto"/>
      <w:jc w:val="both"/>
    </w:pPr>
    <w:rPr>
      <w:rFonts w:eastAsia="Times New Roman" w:cs="Times New Roman"/>
      <w:kern w:val="0"/>
      <w:szCs w:val="20"/>
      <w:lang w:eastAsia="ar-SA"/>
      <w14:ligatures w14:val="none"/>
    </w:rPr>
  </w:style>
  <w:style w:type="character" w:customStyle="1" w:styleId="a6">
    <w:name w:val="Основной текст Знак"/>
    <w:basedOn w:val="a0"/>
    <w:link w:val="a5"/>
    <w:rsid w:val="003B0468"/>
    <w:rPr>
      <w:rFonts w:ascii="Times New Roman" w:eastAsia="Times New Roman" w:hAnsi="Times New Roman" w:cs="Times New Roman"/>
      <w:kern w:val="0"/>
      <w:sz w:val="28"/>
      <w:szCs w:val="20"/>
      <w:lang w:val="uk-UA" w:eastAsia="ar-SA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22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053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2712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2025-07-24T13:15:00Z</cp:lastPrinted>
  <dcterms:created xsi:type="dcterms:W3CDTF">2024-07-05T11:04:00Z</dcterms:created>
  <dcterms:modified xsi:type="dcterms:W3CDTF">2025-07-28T10:14:00Z</dcterms:modified>
</cp:coreProperties>
</file>