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39" w:rsidRDefault="00A44C8B" w:rsidP="00A44C8B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A44C8B" w:rsidRPr="00751E0D" w:rsidRDefault="00A44C8B" w:rsidP="006902C9">
      <w:pPr>
        <w:spacing w:after="0"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038CFA4" wp14:editId="0E82A28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446339" w:rsidRPr="00446339" w:rsidRDefault="00446339" w:rsidP="006902C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446339" w:rsidRPr="00446339" w:rsidRDefault="00751E0D" w:rsidP="006902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7A03"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="00567A03" w:rsidRPr="00B662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VIII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46339" w:rsidRPr="00B662C6" w:rsidTr="00673B4C">
        <w:trPr>
          <w:trHeight w:val="173"/>
          <w:jc w:val="center"/>
        </w:trPr>
        <w:tc>
          <w:tcPr>
            <w:tcW w:w="3213" w:type="dxa"/>
          </w:tcPr>
          <w:p w:rsidR="00446339" w:rsidRPr="00B662C6" w:rsidRDefault="002C1C8A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2025 року</w:t>
            </w:r>
            <w:r w:rsidR="00446339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09" w:type="dxa"/>
          </w:tcPr>
          <w:p w:rsidR="00446339" w:rsidRPr="00BF18CF" w:rsidRDefault="00446339" w:rsidP="00673B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446339" w:rsidRPr="00A44C8B" w:rsidRDefault="00A44C8B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</w:tbl>
    <w:p w:rsidR="00446339" w:rsidRPr="00C31564" w:rsidRDefault="00446339" w:rsidP="006902C9">
      <w:pPr>
        <w:spacing w:after="0"/>
      </w:pPr>
    </w:p>
    <w:p w:rsidR="00C65683" w:rsidRDefault="0061398A" w:rsidP="00C656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організацію</w:t>
      </w:r>
      <w:proofErr w:type="spellEnd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співробітництва</w:t>
      </w:r>
      <w:proofErr w:type="spellEnd"/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та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схвалення</w:t>
      </w:r>
      <w:proofErr w:type="spellEnd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проєкту </w:t>
      </w:r>
    </w:p>
    <w:p w:rsidR="0061398A" w:rsidRPr="00C65683" w:rsidRDefault="0061398A" w:rsidP="00C656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Меморандуму </w:t>
      </w:r>
      <w:r w:rsidR="00C063D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(угоди) </w:t>
      </w:r>
      <w:r w:rsidR="00C65683" w:rsidRP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C65683" w:rsidRPr="00C65683">
        <w:rPr>
          <w:rFonts w:ascii="Times New Roman" w:hAnsi="Times New Roman"/>
          <w:b/>
          <w:sz w:val="28"/>
          <w:szCs w:val="28"/>
          <w:lang w:val="ru-RU" w:eastAsia="ru-RU"/>
        </w:rPr>
        <w:t>спіробітниц</w:t>
      </w:r>
      <w:r w:rsidR="00C65683" w:rsidRP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>тво</w:t>
      </w:r>
      <w:proofErr w:type="spellEnd"/>
      <w:r w:rsidR="00C65683"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між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Сторожинецькою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міською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територіальною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громадою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Чернівецького району Чернівецької області</w:t>
      </w:r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та</w:t>
      </w:r>
      <w:proofErr w:type="gram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Б</w:t>
      </w:r>
      <w:proofErr w:type="gram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ілгород-Дністровською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міською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територіальною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громадою</w:t>
      </w:r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Білгород-Дністровського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району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Одеської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області</w:t>
      </w:r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>формі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партнерства</w:t>
      </w:r>
    </w:p>
    <w:p w:rsidR="00692BE6" w:rsidRDefault="00692BE6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92BE6" w:rsidRDefault="0061398A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Керуючись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статтями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25, </w:t>
      </w:r>
      <w:proofErr w:type="spellStart"/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>п.п</w:t>
      </w:r>
      <w:proofErr w:type="spellEnd"/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>. 33</w:t>
      </w:r>
      <w:r w:rsidR="00FC692A" w:rsidRPr="00692BE6">
        <w:rPr>
          <w:rFonts w:ascii="Times New Roman" w:hAnsi="Times New Roman"/>
          <w:sz w:val="28"/>
          <w:szCs w:val="28"/>
          <w:vertAlign w:val="superscript"/>
          <w:lang w:val="ru-RU" w:eastAsia="ru-RU"/>
        </w:rPr>
        <w:t xml:space="preserve">1 </w:t>
      </w:r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 xml:space="preserve">ст. 26,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59 Закону України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місцеве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», Законом України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громад»,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постановою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Кабінету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Міні</w:t>
      </w:r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стр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України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31.01.2025 №97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реалізацію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експериментального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проекту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сприяння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налагодженню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системної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взаємодії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територіальними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громадами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задля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зміцнення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єдності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ст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ійкості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подоланні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наслідків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збройної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агресії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Російської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Федерації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проти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України», </w:t>
      </w:r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в рамках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національного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проєкту «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Пліч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>-о-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пліч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згуртовані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», з метою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організаційного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координації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спільних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налагодження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територіальними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громадами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692BE6" w:rsidRDefault="00692BE6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1398A" w:rsidRDefault="0061398A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gramStart"/>
      <w:r w:rsidRPr="00692BE6">
        <w:rPr>
          <w:rFonts w:ascii="Times New Roman" w:hAnsi="Times New Roman"/>
          <w:b/>
          <w:sz w:val="28"/>
          <w:szCs w:val="28"/>
          <w:lang w:val="ru-RU" w:eastAsia="ru-RU"/>
        </w:rPr>
        <w:t>м</w:t>
      </w:r>
      <w:proofErr w:type="gramEnd"/>
      <w:r w:rsidRPr="00692BE6">
        <w:rPr>
          <w:rFonts w:ascii="Times New Roman" w:hAnsi="Times New Roman"/>
          <w:b/>
          <w:sz w:val="28"/>
          <w:szCs w:val="28"/>
          <w:lang w:val="ru-RU" w:eastAsia="ru-RU"/>
        </w:rPr>
        <w:t>іська рада</w:t>
      </w:r>
      <w:r w:rsidR="00692BE6" w:rsidRPr="00692BE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b/>
          <w:bCs/>
          <w:sz w:val="28"/>
          <w:szCs w:val="28"/>
          <w:lang w:val="ru-RU" w:eastAsia="ru-RU"/>
        </w:rPr>
        <w:t>вирішила</w:t>
      </w:r>
      <w:proofErr w:type="spellEnd"/>
      <w:r w:rsidRPr="00692BE6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692BE6" w:rsidRPr="00692BE6" w:rsidRDefault="00692BE6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92BE6" w:rsidRDefault="0061398A" w:rsidP="00692BE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згоду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організацію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співробітництва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Сторожинецькою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Чернівецького району Чернівецької області та</w:t>
      </w:r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області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партнерства.</w:t>
      </w:r>
    </w:p>
    <w:p w:rsidR="00692BE6" w:rsidRPr="00C65683" w:rsidRDefault="0061398A" w:rsidP="00A44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Схвалити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проєкт Меморандуму 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(угоди)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Сторожинецькою 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Чернівецького району Чернівецької області </w:t>
      </w:r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та</w:t>
      </w:r>
      <w:proofErr w:type="gram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області 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(додається).</w:t>
      </w:r>
    </w:p>
    <w:p w:rsidR="00692BE6" w:rsidRPr="00C65683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Уповноважити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Сторожинецького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голову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Ігоря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МАТЕЙЧУКА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імені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Сторожинецької міської ради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у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разі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відсутності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тимчасової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непрацездатності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відпустки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відрядження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) – секретаря 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Сторожинецької міської ради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Дмитра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БОЙЧУКА,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підписати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Меморандум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 (угоду)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спі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робітниц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>тво</w:t>
      </w:r>
      <w:proofErr w:type="spellEnd"/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Сторожинецькою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Чернівецького району Чернівецької області та</w:t>
      </w:r>
      <w:proofErr w:type="gram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proofErr w:type="gram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ілгород-Дністровського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області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92BE6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Доручити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торгівлі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інвестицій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державних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закупівель Сторожинецької міської ради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забезпечити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організаційний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супровід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реалізації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передбачених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Меморандумом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="00C063DE">
        <w:rPr>
          <w:rFonts w:ascii="Times New Roman" w:hAnsi="Times New Roman"/>
          <w:sz w:val="28"/>
          <w:szCs w:val="28"/>
          <w:lang w:val="ru-RU" w:eastAsia="ru-RU"/>
        </w:rPr>
        <w:t>угодою</w:t>
      </w:r>
      <w:proofErr w:type="spellEnd"/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bookmarkStart w:id="0" w:name="_GoBack"/>
      <w:bookmarkEnd w:id="0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спі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робітниц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>тво</w:t>
      </w:r>
      <w:proofErr w:type="spellEnd"/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Сторожинецькою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Чернівецького району Чернівецької області та</w:t>
      </w:r>
      <w:proofErr w:type="gram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області у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та </w:t>
      </w:r>
      <w:proofErr w:type="spellStart"/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ідготовку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звітності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2C1C8A" w:rsidRPr="00692BE6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постійну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міської рад</w:t>
      </w:r>
      <w:r w:rsidR="002C1C8A" w:rsidRPr="00692BE6">
        <w:rPr>
          <w:rFonts w:ascii="Times New Roman" w:hAnsi="Times New Roman"/>
          <w:sz w:val="28"/>
          <w:szCs w:val="28"/>
          <w:lang w:val="ru-RU" w:eastAsia="ru-RU"/>
        </w:rPr>
        <w:t xml:space="preserve">и з </w:t>
      </w:r>
      <w:proofErr w:type="spellStart"/>
      <w:r w:rsidR="002C1C8A" w:rsidRPr="00692BE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фінансів</w:t>
      </w:r>
      <w:proofErr w:type="spellEnd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  <w:proofErr w:type="spellStart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соціально-економічного</w:t>
      </w:r>
      <w:proofErr w:type="spellEnd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розвитку</w:t>
      </w:r>
      <w:proofErr w:type="spellEnd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  <w:proofErr w:type="spellStart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планування</w:t>
      </w:r>
      <w:proofErr w:type="spellEnd"/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, бюджету Сторожинецької міської ради</w:t>
      </w:r>
      <w:r w:rsidR="00A44C8B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(РАВЛЮК </w:t>
      </w:r>
      <w:proofErr w:type="spellStart"/>
      <w:r w:rsidR="00A44C8B">
        <w:rPr>
          <w:rFonts w:ascii="Times New Roman" w:hAnsi="Times New Roman"/>
          <w:bCs/>
          <w:iCs/>
          <w:sz w:val="28"/>
          <w:szCs w:val="28"/>
          <w:lang w:val="ru-RU" w:eastAsia="ru-RU"/>
        </w:rPr>
        <w:t>Лідія</w:t>
      </w:r>
      <w:proofErr w:type="spellEnd"/>
      <w:r w:rsidR="00A44C8B">
        <w:rPr>
          <w:rFonts w:ascii="Times New Roman" w:hAnsi="Times New Roman"/>
          <w:bCs/>
          <w:iCs/>
          <w:sz w:val="28"/>
          <w:szCs w:val="28"/>
          <w:lang w:val="ru-RU" w:eastAsia="ru-RU"/>
        </w:rPr>
        <w:t>)</w:t>
      </w:r>
      <w:r w:rsidR="002C1C8A" w:rsidRPr="00692BE6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</w:p>
    <w:p w:rsid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:rsid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:rsidR="002C1C8A" w:rsidRPr="00A224CF" w:rsidRDefault="00A224CF" w:rsidP="002C1C8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Сторожинецьк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ий міський голова          </w:t>
      </w: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</w:t>
      </w: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Ігор</w:t>
      </w:r>
      <w:proofErr w:type="spellEnd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МАТЕЙЧУК</w:t>
      </w:r>
    </w:p>
    <w:p w:rsidR="00446339" w:rsidRP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</w:t>
      </w:r>
    </w:p>
    <w:p w:rsidR="002C1C8A" w:rsidRPr="002C1C8A" w:rsidRDefault="002C1C8A" w:rsidP="002C1C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ідготував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A44C8B" w:rsidRDefault="002C1C8A" w:rsidP="00A44C8B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A44C8B" w:rsidRDefault="00A44C8B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4C8B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,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торгі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вл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>закупівел</w:t>
      </w:r>
      <w:r>
        <w:rPr>
          <w:rFonts w:ascii="Times New Roman" w:hAnsi="Times New Roman"/>
          <w:sz w:val="28"/>
          <w:szCs w:val="28"/>
          <w:lang w:val="ru-RU"/>
        </w:rPr>
        <w:t xml:space="preserve">ь                       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>Наталя ГОРВАС</w:t>
      </w:r>
      <w:r w:rsidRPr="002C1C8A">
        <w:rPr>
          <w:rFonts w:ascii="Times New Roman" w:hAnsi="Times New Roman"/>
          <w:sz w:val="28"/>
          <w:szCs w:val="28"/>
          <w:lang w:val="ru-RU"/>
        </w:rPr>
        <w:t>ЮК</w:t>
      </w:r>
    </w:p>
    <w:p w:rsidR="002C1C8A" w:rsidRPr="002C1C8A" w:rsidRDefault="002C1C8A" w:rsidP="00C063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Погоджено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C063DE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18"/>
          <w:szCs w:val="28"/>
          <w:lang w:val="ru-RU"/>
        </w:rPr>
      </w:pPr>
    </w:p>
    <w:p w:rsidR="00C063DE" w:rsidRDefault="00C063DE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 Сторожинецької міської ради                                  Дмитро БОЙЧУК</w:t>
      </w:r>
    </w:p>
    <w:p w:rsidR="00C063DE" w:rsidRPr="00C063DE" w:rsidRDefault="00C063DE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Перший заступник </w:t>
      </w:r>
      <w:proofErr w:type="spellStart"/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БЕЛЕНЧУК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F937E9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>ний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="002C1C8A"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юридичного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>
        <w:rPr>
          <w:rFonts w:ascii="Times New Roman" w:hAnsi="Times New Roman"/>
          <w:sz w:val="28"/>
          <w:szCs w:val="28"/>
        </w:rPr>
        <w:t> 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1C8A">
        <w:rPr>
          <w:rFonts w:ascii="Times New Roman" w:hAnsi="Times New Roman"/>
          <w:sz w:val="28"/>
          <w:szCs w:val="28"/>
        </w:rPr>
        <w:t>              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Анжеліка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ДЯЧУК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619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</w:t>
      </w:r>
      <w:r w:rsidRPr="002C1C8A">
        <w:rPr>
          <w:rFonts w:ascii="Times New Roman" w:hAnsi="Times New Roman"/>
          <w:sz w:val="28"/>
          <w:szCs w:val="28"/>
          <w:lang w:val="ru-RU"/>
        </w:rPr>
        <w:t>інансового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Альона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ШУТАК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організаційної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кадрової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             </w:t>
      </w:r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2C1C8A">
        <w:rPr>
          <w:rFonts w:ascii="Times New Roman" w:hAnsi="Times New Roman"/>
          <w:sz w:val="28"/>
          <w:szCs w:val="28"/>
          <w:lang w:val="ru-RU"/>
        </w:rPr>
        <w:t>Ольга ПАЛАДІЙ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документообігу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Микола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БАЛАНЮК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контролю           </w:t>
      </w:r>
    </w:p>
    <w:p w:rsidR="00A224CF" w:rsidRPr="00C063DE" w:rsidRDefault="00A224CF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 w:eastAsia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Голова </w:t>
      </w:r>
      <w:proofErr w:type="spellStart"/>
      <w:r w:rsidRPr="002C1C8A">
        <w:rPr>
          <w:rFonts w:ascii="Times New Roman" w:hAnsi="Times New Roman"/>
          <w:sz w:val="28"/>
          <w:szCs w:val="28"/>
          <w:lang w:val="ru-RU" w:eastAsia="ru-RU"/>
        </w:rPr>
        <w:t>постійної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з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питань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фінансі</w:t>
      </w:r>
      <w:proofErr w:type="gram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в</w:t>
      </w:r>
      <w:proofErr w:type="spellEnd"/>
      <w:proofErr w:type="gram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proofErr w:type="spellStart"/>
      <w:proofErr w:type="gram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соц</w:t>
      </w:r>
      <w:proofErr w:type="gram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іально-економічного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розвитку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</w:p>
    <w:p w:rsidR="001F48DF" w:rsidRPr="00A44C8B" w:rsidRDefault="002C1C8A" w:rsidP="00A44C8B">
      <w:pPr>
        <w:spacing w:after="0" w:line="240" w:lineRule="auto"/>
        <w:rPr>
          <w:rFonts w:eastAsia="Calibri"/>
          <w:lang w:val="uk-UA"/>
        </w:rPr>
      </w:pP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планування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, бюджету</w:t>
      </w: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</w:t>
      </w:r>
      <w:r w:rsidR="00F937E9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</w:t>
      </w:r>
      <w:proofErr w:type="spellStart"/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>Лідія</w:t>
      </w:r>
      <w:proofErr w:type="spellEnd"/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РАВЛЮК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  </w:t>
      </w:r>
    </w:p>
    <w:sectPr w:rsidR="001F48DF" w:rsidRPr="00A44C8B" w:rsidSect="00A44C8B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56" w:rsidRDefault="00AD5956" w:rsidP="00A44C8B">
      <w:pPr>
        <w:spacing w:after="0" w:line="240" w:lineRule="auto"/>
      </w:pPr>
      <w:r>
        <w:separator/>
      </w:r>
    </w:p>
  </w:endnote>
  <w:endnote w:type="continuationSeparator" w:id="0">
    <w:p w:rsidR="00AD5956" w:rsidRDefault="00AD5956" w:rsidP="00A4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56" w:rsidRDefault="00AD5956" w:rsidP="00A44C8B">
      <w:pPr>
        <w:spacing w:after="0" w:line="240" w:lineRule="auto"/>
      </w:pPr>
      <w:r>
        <w:separator/>
      </w:r>
    </w:p>
  </w:footnote>
  <w:footnote w:type="continuationSeparator" w:id="0">
    <w:p w:rsidR="00AD5956" w:rsidRDefault="00AD5956" w:rsidP="00A4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proofErr w:type="spellStart"/>
    <w:r w:rsidRPr="00A44C8B">
      <w:rPr>
        <w:rFonts w:ascii="Times New Roman" w:hAnsi="Times New Roman"/>
        <w:sz w:val="20"/>
        <w:szCs w:val="20"/>
      </w:rPr>
      <w:t>Продовження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рішення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LI </w:t>
    </w:r>
    <w:proofErr w:type="spellStart"/>
    <w:r w:rsidRPr="00A44C8B">
      <w:rPr>
        <w:rFonts w:ascii="Times New Roman" w:hAnsi="Times New Roman"/>
        <w:sz w:val="20"/>
        <w:szCs w:val="20"/>
      </w:rPr>
      <w:t>позачергової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сесії</w:t>
    </w:r>
    <w:proofErr w:type="spellEnd"/>
    <w:r w:rsidRPr="00A44C8B">
      <w:rPr>
        <w:rFonts w:ascii="Times New Roman" w:hAnsi="Times New Roman"/>
        <w:sz w:val="20"/>
        <w:szCs w:val="20"/>
      </w:rPr>
      <w:t xml:space="preserve"> 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 xml:space="preserve">Сторожинецької міської ради </w:t>
    </w:r>
    <w:r w:rsidRPr="00A44C8B">
      <w:rPr>
        <w:rFonts w:ascii="Times New Roman" w:hAnsi="Times New Roman"/>
        <w:sz w:val="20"/>
        <w:szCs w:val="20"/>
      </w:rPr>
      <w:t>VIII</w:t>
    </w:r>
    <w:r w:rsidRPr="00A44C8B">
      <w:rPr>
        <w:rFonts w:ascii="Times New Roman" w:hAnsi="Times New Roman"/>
        <w:sz w:val="20"/>
        <w:szCs w:val="20"/>
        <w:lang w:val="uk-UA"/>
      </w:rPr>
      <w:t xml:space="preserve">скликання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>від 19.09.2025 року № _____________-51/2025</w:t>
    </w:r>
  </w:p>
  <w:p w:rsidR="00A44C8B" w:rsidRPr="00A44C8B" w:rsidRDefault="00A44C8B" w:rsidP="00A44C8B">
    <w:pPr>
      <w:spacing w:after="0" w:line="240" w:lineRule="auto"/>
      <w:rPr>
        <w:rFonts w:ascii="Times New Roman" w:hAnsi="Times New Roman"/>
        <w:sz w:val="20"/>
        <w:szCs w:val="20"/>
        <w:lang w:val="uk-UA"/>
      </w:rPr>
    </w:pPr>
  </w:p>
  <w:p w:rsidR="00A44C8B" w:rsidRPr="00A44C8B" w:rsidRDefault="00A44C8B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CE2"/>
    <w:multiLevelType w:val="multilevel"/>
    <w:tmpl w:val="750C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62B13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86E11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B"/>
    <w:rsid w:val="001F48DF"/>
    <w:rsid w:val="00261963"/>
    <w:rsid w:val="002C1C8A"/>
    <w:rsid w:val="003C1978"/>
    <w:rsid w:val="00446339"/>
    <w:rsid w:val="00567A03"/>
    <w:rsid w:val="0061398A"/>
    <w:rsid w:val="006412DB"/>
    <w:rsid w:val="006902C9"/>
    <w:rsid w:val="00692BE6"/>
    <w:rsid w:val="00751E0D"/>
    <w:rsid w:val="00764D57"/>
    <w:rsid w:val="00817283"/>
    <w:rsid w:val="00991239"/>
    <w:rsid w:val="00A224CF"/>
    <w:rsid w:val="00A44C8B"/>
    <w:rsid w:val="00AD5956"/>
    <w:rsid w:val="00C063DE"/>
    <w:rsid w:val="00C65683"/>
    <w:rsid w:val="00D50250"/>
    <w:rsid w:val="00F937E9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2025-09-11T11:58:00Z</cp:lastPrinted>
  <dcterms:created xsi:type="dcterms:W3CDTF">2025-09-11T12:37:00Z</dcterms:created>
  <dcterms:modified xsi:type="dcterms:W3CDTF">2025-09-11T15:11:00Z</dcterms:modified>
</cp:coreProperties>
</file>