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8B08" w14:textId="2D7DEB57" w:rsidR="008956C6" w:rsidRPr="00A26F67" w:rsidRDefault="002D0D43" w:rsidP="008956C6">
      <w:pPr>
        <w:spacing w:line="360" w:lineRule="auto"/>
        <w:ind w:hanging="13"/>
        <w:jc w:val="center"/>
        <w:rPr>
          <w:color w:val="FFFFFF" w:themeColor="background1"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                                                          </w:t>
      </w:r>
      <w:r w:rsidR="00970113">
        <w:rPr>
          <w:b/>
          <w:sz w:val="28"/>
          <w:szCs w:val="28"/>
          <w:lang w:val="ru-RU" w:eastAsia="en-US"/>
        </w:rPr>
        <w:t xml:space="preserve"> </w:t>
      </w:r>
      <w:r w:rsidR="008956C6" w:rsidRPr="008956C6">
        <w:rPr>
          <w:b/>
          <w:noProof/>
          <w:sz w:val="22"/>
          <w:szCs w:val="22"/>
        </w:rPr>
        <w:drawing>
          <wp:inline distT="0" distB="0" distL="0" distR="0" wp14:anchorId="729A9A57" wp14:editId="301FEA9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en-US"/>
        </w:rPr>
        <w:t xml:space="preserve">                                </w:t>
      </w:r>
      <w:r w:rsidRPr="00A26F67">
        <w:rPr>
          <w:b/>
          <w:color w:val="FFFFFF" w:themeColor="background1"/>
          <w:sz w:val="28"/>
          <w:szCs w:val="28"/>
          <w:lang w:val="ru-RU" w:eastAsia="en-US"/>
        </w:rPr>
        <w:t>ПРОЄКТ</w:t>
      </w:r>
    </w:p>
    <w:p w14:paraId="347D8DF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4FBD2C2E" w14:textId="77777777" w:rsidR="008956C6" w:rsidRPr="008956C6" w:rsidRDefault="008956C6" w:rsidP="008956C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2754B18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772C9469" w14:textId="77777777" w:rsidR="008956C6" w:rsidRPr="008956C6" w:rsidRDefault="008956C6" w:rsidP="008956C6">
      <w:pPr>
        <w:spacing w:after="200" w:line="360" w:lineRule="auto"/>
        <w:jc w:val="center"/>
        <w:rPr>
          <w:b/>
          <w:lang w:val="ru-RU" w:eastAsia="en-US"/>
        </w:rPr>
      </w:pPr>
    </w:p>
    <w:p w14:paraId="04467BB5" w14:textId="77777777" w:rsidR="008956C6" w:rsidRPr="008956C6" w:rsidRDefault="008956C6" w:rsidP="008956C6">
      <w:pPr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8956C6">
        <w:rPr>
          <w:b/>
          <w:sz w:val="32"/>
          <w:szCs w:val="32"/>
          <w:lang w:eastAsia="en-US"/>
        </w:rPr>
        <w:t xml:space="preserve">Р І Ш Е Н </w:t>
      </w:r>
      <w:proofErr w:type="spellStart"/>
      <w:r w:rsidRPr="008956C6">
        <w:rPr>
          <w:b/>
          <w:sz w:val="32"/>
          <w:szCs w:val="32"/>
          <w:lang w:eastAsia="en-US"/>
        </w:rPr>
        <w:t>Н</w:t>
      </w:r>
      <w:proofErr w:type="spellEnd"/>
      <w:r w:rsidRPr="008956C6">
        <w:rPr>
          <w:b/>
          <w:sz w:val="32"/>
          <w:szCs w:val="32"/>
          <w:lang w:eastAsia="en-US"/>
        </w:rPr>
        <w:t xml:space="preserve"> 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7"/>
        <w:gridCol w:w="3297"/>
        <w:gridCol w:w="6095"/>
      </w:tblGrid>
      <w:tr w:rsidR="008956C6" w:rsidRPr="008956C6" w14:paraId="6C3CC691" w14:textId="77777777" w:rsidTr="00A26F67">
        <w:trPr>
          <w:trHeight w:val="287"/>
        </w:trPr>
        <w:tc>
          <w:tcPr>
            <w:tcW w:w="247" w:type="dxa"/>
          </w:tcPr>
          <w:p w14:paraId="1F047019" w14:textId="77777777" w:rsidR="008956C6" w:rsidRPr="008956C6" w:rsidRDefault="008956C6" w:rsidP="008956C6">
            <w:pPr>
              <w:spacing w:after="200" w:line="360" w:lineRule="auto"/>
              <w:rPr>
                <w:sz w:val="28"/>
                <w:szCs w:val="28"/>
                <w:lang w:val="ru-RU" w:eastAsia="en-US"/>
              </w:rPr>
            </w:pPr>
          </w:p>
          <w:p w14:paraId="084D4268" w14:textId="77777777" w:rsidR="008956C6" w:rsidRPr="008956C6" w:rsidRDefault="008956C6" w:rsidP="008956C6">
            <w:pPr>
              <w:spacing w:after="200" w:line="360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297" w:type="dxa"/>
          </w:tcPr>
          <w:p w14:paraId="16F942A9" w14:textId="649D99B8" w:rsidR="008956C6" w:rsidRPr="007467DB" w:rsidRDefault="008956C6" w:rsidP="00C6299C">
            <w:pPr>
              <w:spacing w:after="200" w:line="360" w:lineRule="auto"/>
              <w:ind w:left="-218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26F67">
              <w:rPr>
                <w:b/>
                <w:bCs/>
                <w:sz w:val="28"/>
                <w:szCs w:val="28"/>
                <w:lang w:eastAsia="en-US"/>
              </w:rPr>
              <w:t>«</w:t>
            </w:r>
            <w:r w:rsidR="008C0A8F" w:rsidRPr="007467DB">
              <w:rPr>
                <w:b/>
                <w:bCs/>
                <w:sz w:val="28"/>
                <w:szCs w:val="28"/>
                <w:lang w:val="ru-RU"/>
              </w:rPr>
              <w:t>28</w:t>
            </w:r>
            <w:r w:rsidR="00A26F67">
              <w:rPr>
                <w:b/>
                <w:bCs/>
                <w:sz w:val="28"/>
                <w:szCs w:val="28"/>
                <w:lang w:val="ru-RU"/>
              </w:rPr>
              <w:t xml:space="preserve">» </w:t>
            </w:r>
            <w:r w:rsidR="008C0A8F" w:rsidRPr="007467DB">
              <w:rPr>
                <w:b/>
                <w:bCs/>
                <w:sz w:val="28"/>
                <w:szCs w:val="28"/>
              </w:rPr>
              <w:t xml:space="preserve">жовтня 2025 року                                                       </w:t>
            </w:r>
            <w:r w:rsidR="008C0A8F" w:rsidRPr="007467DB">
              <w:rPr>
                <w:b/>
                <w:bCs/>
                <w:sz w:val="28"/>
                <w:szCs w:val="28"/>
                <w:lang w:val="ru-RU"/>
              </w:rPr>
              <w:t xml:space="preserve">           </w:t>
            </w:r>
            <w:r w:rsidR="008C0A8F" w:rsidRPr="007467DB">
              <w:rPr>
                <w:b/>
                <w:bCs/>
                <w:sz w:val="28"/>
                <w:szCs w:val="28"/>
              </w:rPr>
              <w:t xml:space="preserve">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6095" w:type="dxa"/>
          </w:tcPr>
          <w:p w14:paraId="737F0DAE" w14:textId="580FF5FA" w:rsidR="008956C6" w:rsidRPr="007467DB" w:rsidRDefault="008C0A8F" w:rsidP="001E0874">
            <w:pPr>
              <w:spacing w:after="200" w:line="360" w:lineRule="auto"/>
              <w:ind w:right="-3159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м. Сторожинець   </w:t>
            </w:r>
            <w:r w:rsidR="001E0874">
              <w:rPr>
                <w:b/>
                <w:bCs/>
                <w:sz w:val="28"/>
                <w:szCs w:val="28"/>
                <w:lang w:eastAsia="en-US"/>
              </w:rPr>
              <w:t xml:space="preserve">   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1E0874">
              <w:rPr>
                <w:b/>
                <w:bCs/>
                <w:sz w:val="28"/>
                <w:szCs w:val="28"/>
                <w:lang w:eastAsia="en-US"/>
              </w:rPr>
              <w:t xml:space="preserve">                    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r w:rsidR="00A26F67">
              <w:rPr>
                <w:b/>
                <w:bCs/>
                <w:sz w:val="28"/>
                <w:szCs w:val="28"/>
                <w:lang w:eastAsia="en-US"/>
              </w:rPr>
              <w:t>28</w:t>
            </w:r>
            <w:r w:rsidR="00B26DF5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     </w:t>
            </w:r>
          </w:p>
        </w:tc>
      </w:tr>
    </w:tbl>
    <w:p w14:paraId="7F5D458D" w14:textId="77777777" w:rsidR="00AB73CD" w:rsidRPr="00F651CF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  <w:r>
        <w:rPr>
          <w:b/>
          <w:sz w:val="28"/>
          <w:szCs w:val="28"/>
          <w:lang w:eastAsia="en-US"/>
        </w:rPr>
        <w:t xml:space="preserve"> 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5B5F3655" w14:textId="569D4EAE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871290">
        <w:rPr>
          <w:sz w:val="28"/>
          <w:szCs w:val="28"/>
          <w:lang w:eastAsia="en-US"/>
        </w:rPr>
        <w:t>ениці</w:t>
      </w:r>
      <w:r w:rsidR="006C46A4">
        <w:rPr>
          <w:sz w:val="28"/>
          <w:szCs w:val="28"/>
          <w:lang w:eastAsia="en-US"/>
        </w:rPr>
        <w:t xml:space="preserve"> </w:t>
      </w:r>
      <w:r w:rsidR="006C46A4" w:rsidRPr="00C04910">
        <w:rPr>
          <w:sz w:val="28"/>
          <w:szCs w:val="28"/>
          <w:lang w:eastAsia="en-US"/>
        </w:rPr>
        <w:t xml:space="preserve"> </w:t>
      </w:r>
      <w:r w:rsidR="00871290">
        <w:rPr>
          <w:sz w:val="28"/>
          <w:szCs w:val="28"/>
          <w:lang w:eastAsia="en-US"/>
        </w:rPr>
        <w:t>О</w:t>
      </w:r>
      <w:r w:rsidR="004C0C7D">
        <w:rPr>
          <w:sz w:val="28"/>
          <w:szCs w:val="28"/>
          <w:lang w:eastAsia="en-US"/>
        </w:rPr>
        <w:t>порн</w:t>
      </w:r>
      <w:r w:rsidR="00871290">
        <w:rPr>
          <w:sz w:val="28"/>
          <w:szCs w:val="28"/>
          <w:lang w:eastAsia="en-US"/>
        </w:rPr>
        <w:t>ого</w:t>
      </w:r>
      <w:r w:rsidR="004C0C7D">
        <w:rPr>
          <w:sz w:val="28"/>
          <w:szCs w:val="28"/>
          <w:lang w:eastAsia="en-US"/>
        </w:rPr>
        <w:t xml:space="preserve"> </w:t>
      </w:r>
      <w:r w:rsidR="00871290">
        <w:rPr>
          <w:sz w:val="28"/>
          <w:szCs w:val="28"/>
          <w:lang w:eastAsia="en-US"/>
        </w:rPr>
        <w:t xml:space="preserve">закладу </w:t>
      </w:r>
      <w:proofErr w:type="spellStart"/>
      <w:r w:rsidR="00871290">
        <w:rPr>
          <w:sz w:val="28"/>
          <w:szCs w:val="28"/>
          <w:lang w:eastAsia="en-US"/>
        </w:rPr>
        <w:t>Старожадівський</w:t>
      </w:r>
      <w:proofErr w:type="spellEnd"/>
      <w:r w:rsidR="00871290">
        <w:rPr>
          <w:sz w:val="28"/>
          <w:szCs w:val="28"/>
          <w:lang w:eastAsia="en-US"/>
        </w:rPr>
        <w:t xml:space="preserve"> ліцей </w:t>
      </w:r>
      <w:r w:rsidR="00CE2E17">
        <w:rPr>
          <w:sz w:val="28"/>
          <w:szCs w:val="28"/>
          <w:lang w:eastAsia="en-US"/>
        </w:rPr>
        <w:t xml:space="preserve"> </w:t>
      </w:r>
      <w:r w:rsidR="00DF0EE2">
        <w:rPr>
          <w:sz w:val="28"/>
          <w:szCs w:val="28"/>
          <w:lang w:eastAsia="en-US"/>
        </w:rPr>
        <w:t xml:space="preserve"> 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326A28" w:rsidRDefault="00AB73CD" w:rsidP="00CD60F8">
      <w:pPr>
        <w:ind w:left="-567" w:firstLine="567"/>
        <w:jc w:val="both"/>
        <w:rPr>
          <w:szCs w:val="28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007910A7" w14:textId="3F808F64" w:rsidR="008B0CD8" w:rsidRDefault="008B0CD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2727A7EA" w14:textId="017102A7" w:rsidR="00AB73CD" w:rsidRPr="00326A28" w:rsidRDefault="001A17EA" w:rsidP="00CE7276">
      <w:pPr>
        <w:pStyle w:val="a4"/>
        <w:numPr>
          <w:ilvl w:val="0"/>
          <w:numId w:val="3"/>
        </w:numPr>
        <w:ind w:left="0" w:firstLine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B4538">
        <w:rPr>
          <w:sz w:val="28"/>
          <w:szCs w:val="28"/>
          <w:lang w:eastAsia="en-US"/>
        </w:rPr>
        <w:t>ениці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r w:rsidR="00CB4538">
        <w:rPr>
          <w:sz w:val="28"/>
          <w:szCs w:val="28"/>
          <w:lang w:eastAsia="en-US"/>
        </w:rPr>
        <w:t xml:space="preserve">Опорного закладу </w:t>
      </w:r>
      <w:proofErr w:type="spellStart"/>
      <w:r w:rsidR="00CB4538">
        <w:rPr>
          <w:sz w:val="28"/>
          <w:szCs w:val="28"/>
          <w:lang w:eastAsia="en-US"/>
        </w:rPr>
        <w:t>Старожадівський</w:t>
      </w:r>
      <w:proofErr w:type="spellEnd"/>
      <w:r w:rsidR="00CB4538">
        <w:rPr>
          <w:sz w:val="28"/>
          <w:szCs w:val="28"/>
          <w:lang w:eastAsia="en-US"/>
        </w:rPr>
        <w:t xml:space="preserve"> ліцей </w:t>
      </w:r>
      <w:r w:rsidR="00C85BA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CE7276">
      <w:pPr>
        <w:pStyle w:val="a4"/>
        <w:ind w:firstLine="142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CE7276">
      <w:pPr>
        <w:pStyle w:val="a4"/>
        <w:numPr>
          <w:ilvl w:val="0"/>
          <w:numId w:val="3"/>
        </w:numPr>
        <w:ind w:left="0" w:firstLine="142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</w:t>
      </w:r>
      <w:proofErr w:type="spellStart"/>
      <w:r w:rsidR="004E1428">
        <w:rPr>
          <w:sz w:val="28"/>
          <w:szCs w:val="28"/>
          <w:lang w:eastAsia="en-US"/>
        </w:rPr>
        <w:t>н.р</w:t>
      </w:r>
      <w:proofErr w:type="spellEnd"/>
      <w:r w:rsidR="004E1428">
        <w:rPr>
          <w:sz w:val="28"/>
          <w:szCs w:val="28"/>
          <w:lang w:eastAsia="en-US"/>
        </w:rPr>
        <w:t>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391837B6" w:rsidR="00AB73CD" w:rsidRDefault="006C46A4" w:rsidP="00CE7276">
      <w:pPr>
        <w:pStyle w:val="a4"/>
        <w:ind w:firstLine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</w:t>
      </w:r>
      <w:r w:rsidR="00CE7276">
        <w:rPr>
          <w:sz w:val="28"/>
          <w:szCs w:val="28"/>
          <w:lang w:eastAsia="en-US"/>
        </w:rPr>
        <w:t>еницю</w:t>
      </w:r>
      <w:r w:rsidR="001D3B72">
        <w:rPr>
          <w:sz w:val="28"/>
          <w:szCs w:val="28"/>
          <w:lang w:eastAsia="en-US"/>
        </w:rPr>
        <w:t xml:space="preserve"> </w:t>
      </w:r>
      <w:r w:rsidR="00CE7276">
        <w:rPr>
          <w:sz w:val="28"/>
          <w:szCs w:val="28"/>
          <w:lang w:eastAsia="en-US"/>
        </w:rPr>
        <w:t>6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r w:rsidR="00CE7276">
        <w:rPr>
          <w:sz w:val="28"/>
          <w:szCs w:val="28"/>
          <w:lang w:eastAsia="en-US"/>
        </w:rPr>
        <w:t xml:space="preserve">Опорного закладу </w:t>
      </w:r>
      <w:proofErr w:type="spellStart"/>
      <w:r w:rsidR="00CE7276">
        <w:rPr>
          <w:sz w:val="28"/>
          <w:szCs w:val="28"/>
          <w:lang w:eastAsia="en-US"/>
        </w:rPr>
        <w:t>Старожадівський</w:t>
      </w:r>
      <w:proofErr w:type="spellEnd"/>
      <w:r w:rsidR="00CE7276">
        <w:rPr>
          <w:sz w:val="28"/>
          <w:szCs w:val="28"/>
          <w:lang w:eastAsia="en-US"/>
        </w:rPr>
        <w:t xml:space="preserve"> ліцей</w:t>
      </w:r>
      <w:r w:rsidR="00100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proofErr w:type="spellStart"/>
      <w:r w:rsidR="00CE7276">
        <w:rPr>
          <w:rFonts w:eastAsia="Calibri"/>
          <w:sz w:val="28"/>
          <w:szCs w:val="28"/>
          <w:lang w:eastAsia="en-US"/>
        </w:rPr>
        <w:t>Салькову</w:t>
      </w:r>
      <w:proofErr w:type="spellEnd"/>
      <w:r w:rsidR="00CE7276">
        <w:rPr>
          <w:rFonts w:eastAsia="Calibri"/>
          <w:sz w:val="28"/>
          <w:szCs w:val="28"/>
          <w:lang w:eastAsia="en-US"/>
        </w:rPr>
        <w:t xml:space="preserve"> Інну Олександрівну</w:t>
      </w:r>
      <w:r w:rsidR="00060579">
        <w:rPr>
          <w:sz w:val="28"/>
          <w:szCs w:val="28"/>
          <w:lang w:eastAsia="en-US"/>
        </w:rPr>
        <w:t>.</w:t>
      </w:r>
    </w:p>
    <w:p w14:paraId="070564A4" w14:textId="77777777" w:rsidR="00DF0EE2" w:rsidRPr="00DF0EE2" w:rsidRDefault="00DF0EE2" w:rsidP="00CE7276">
      <w:pPr>
        <w:pStyle w:val="a4"/>
        <w:ind w:firstLine="142"/>
        <w:jc w:val="both"/>
        <w:rPr>
          <w:sz w:val="16"/>
          <w:szCs w:val="28"/>
          <w:lang w:eastAsia="en-US"/>
        </w:rPr>
      </w:pPr>
    </w:p>
    <w:p w14:paraId="10EBD210" w14:textId="22D44BC0" w:rsidR="008600E1" w:rsidRPr="008600E1" w:rsidRDefault="008600E1" w:rsidP="00CE7276">
      <w:pPr>
        <w:pStyle w:val="a3"/>
        <w:numPr>
          <w:ilvl w:val="0"/>
          <w:numId w:val="3"/>
        </w:numPr>
        <w:tabs>
          <w:tab w:val="left" w:pos="709"/>
        </w:tabs>
        <w:ind w:left="0" w:firstLine="142"/>
        <w:jc w:val="both"/>
        <w:rPr>
          <w:rFonts w:eastAsia="Calibri"/>
          <w:sz w:val="28"/>
          <w:szCs w:val="28"/>
          <w:lang w:eastAsia="en-US"/>
        </w:rPr>
      </w:pPr>
      <w:r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CE7276">
      <w:pPr>
        <w:pStyle w:val="a3"/>
        <w:numPr>
          <w:ilvl w:val="0"/>
          <w:numId w:val="3"/>
        </w:numPr>
        <w:tabs>
          <w:tab w:val="left" w:pos="709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2BF73D0A" w14:textId="25186F27" w:rsidR="00453089" w:rsidRPr="00531E8D" w:rsidRDefault="00060579" w:rsidP="00531E8D">
      <w:pPr>
        <w:pStyle w:val="a3"/>
        <w:numPr>
          <w:ilvl w:val="0"/>
          <w:numId w:val="3"/>
        </w:numPr>
        <w:tabs>
          <w:tab w:val="left" w:pos="349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AF48E1E" w14:textId="2F146BCC" w:rsidR="00532A95" w:rsidRDefault="00532A95" w:rsidP="00AB3EBB">
      <w:pPr>
        <w:pStyle w:val="a4"/>
        <w:ind w:firstLine="567"/>
        <w:jc w:val="both"/>
        <w:rPr>
          <w:sz w:val="28"/>
          <w:szCs w:val="28"/>
          <w:lang w:eastAsia="ru-RU"/>
        </w:rPr>
      </w:pPr>
    </w:p>
    <w:p w14:paraId="3D785092" w14:textId="3D583BDC" w:rsidR="00B6132E" w:rsidRDefault="00B6132E" w:rsidP="00B6132E">
      <w:pPr>
        <w:pStyle w:val="a4"/>
        <w:jc w:val="both"/>
        <w:rPr>
          <w:b/>
          <w:sz w:val="28"/>
          <w:szCs w:val="28"/>
          <w:lang w:eastAsia="ru-RU"/>
        </w:rPr>
      </w:pPr>
      <w:r w:rsidRPr="00B6132E">
        <w:rPr>
          <w:b/>
          <w:sz w:val="28"/>
          <w:szCs w:val="28"/>
          <w:lang w:eastAsia="ru-RU"/>
        </w:rPr>
        <w:t xml:space="preserve">Сторожинецький міський голова                         </w:t>
      </w:r>
      <w:r>
        <w:rPr>
          <w:b/>
          <w:sz w:val="28"/>
          <w:szCs w:val="28"/>
          <w:lang w:eastAsia="ru-RU"/>
        </w:rPr>
        <w:t xml:space="preserve">     </w:t>
      </w:r>
      <w:r w:rsidRPr="00B6132E">
        <w:rPr>
          <w:b/>
          <w:sz w:val="28"/>
          <w:szCs w:val="28"/>
          <w:lang w:eastAsia="ru-RU"/>
        </w:rPr>
        <w:t>Ігор МАТЕЙЧУК</w:t>
      </w:r>
    </w:p>
    <w:p w14:paraId="7CFD458E" w14:textId="77777777" w:rsidR="004F6E7F" w:rsidRPr="00B6132E" w:rsidRDefault="004F6E7F" w:rsidP="00B6132E">
      <w:pPr>
        <w:pStyle w:val="a4"/>
        <w:jc w:val="both"/>
        <w:rPr>
          <w:b/>
          <w:sz w:val="28"/>
          <w:szCs w:val="28"/>
          <w:lang w:eastAsia="ru-RU"/>
        </w:rPr>
      </w:pPr>
    </w:p>
    <w:p w14:paraId="2CCF37DA" w14:textId="4CC362C4" w:rsidR="00F30CF4" w:rsidRPr="009E49FC" w:rsidRDefault="00F30CF4" w:rsidP="00F30CF4">
      <w:pPr>
        <w:rPr>
          <w:rFonts w:eastAsia="Calibri"/>
          <w:sz w:val="28"/>
          <w:lang w:val="ru-RU" w:eastAsia="en-US"/>
        </w:rPr>
      </w:pPr>
      <w:proofErr w:type="spellStart"/>
      <w:r w:rsidRPr="009E49FC">
        <w:rPr>
          <w:rFonts w:eastAsia="Calibri"/>
          <w:sz w:val="28"/>
          <w:lang w:val="ru-RU" w:eastAsia="en-US"/>
        </w:rPr>
        <w:t>Виконавець</w:t>
      </w:r>
      <w:proofErr w:type="spellEnd"/>
      <w:r w:rsidRPr="009E49FC">
        <w:rPr>
          <w:rFonts w:eastAsia="Calibri"/>
          <w:sz w:val="28"/>
          <w:lang w:val="ru-RU" w:eastAsia="en-US"/>
        </w:rPr>
        <w:t>:</w:t>
      </w:r>
      <w:r w:rsidR="009467D5">
        <w:rPr>
          <w:rFonts w:eastAsia="Calibri"/>
          <w:sz w:val="28"/>
          <w:lang w:val="ru-RU" w:eastAsia="en-US"/>
        </w:rPr>
        <w:t xml:space="preserve">     </w:t>
      </w:r>
    </w:p>
    <w:p w14:paraId="249E72A0" w14:textId="6EA48BAC" w:rsidR="00F30CF4" w:rsidRPr="00140966" w:rsidRDefault="009467D5" w:rsidP="00F30CF4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="00F30CF4" w:rsidRPr="009E49FC">
        <w:rPr>
          <w:rFonts w:eastAsia="Calibri"/>
          <w:sz w:val="28"/>
          <w:lang w:val="ru-RU" w:eastAsia="en-US"/>
        </w:rPr>
        <w:t xml:space="preserve"> В</w:t>
      </w:r>
      <w:proofErr w:type="spellStart"/>
      <w:r w:rsidR="00F30CF4" w:rsidRPr="009E49FC">
        <w:rPr>
          <w:rFonts w:eastAsia="Calibri"/>
          <w:sz w:val="28"/>
          <w:lang w:eastAsia="en-US"/>
        </w:rPr>
        <w:t>ідділу</w:t>
      </w:r>
      <w:proofErr w:type="spellEnd"/>
      <w:r w:rsidR="00F30CF4" w:rsidRPr="009E49FC">
        <w:rPr>
          <w:rFonts w:eastAsia="Calibri"/>
          <w:sz w:val="28"/>
          <w:lang w:eastAsia="en-US"/>
        </w:rPr>
        <w:t xml:space="preserve"> освіти               </w:t>
      </w:r>
      <w:r w:rsidR="00532A95">
        <w:rPr>
          <w:rFonts w:eastAsia="Calibri"/>
          <w:sz w:val="28"/>
          <w:lang w:eastAsia="en-US"/>
        </w:rPr>
        <w:t xml:space="preserve">             </w:t>
      </w:r>
      <w:r w:rsidR="007C3AC0">
        <w:rPr>
          <w:rFonts w:eastAsia="Calibri"/>
          <w:sz w:val="28"/>
          <w:lang w:eastAsia="en-US"/>
        </w:rPr>
        <w:t xml:space="preserve">   </w:t>
      </w:r>
      <w:r>
        <w:rPr>
          <w:rFonts w:eastAsia="Calibri"/>
          <w:sz w:val="28"/>
          <w:lang w:eastAsia="en-US"/>
        </w:rPr>
        <w:t xml:space="preserve">                Ярослав СТРІЛЕЦЬКИЙ</w:t>
      </w:r>
    </w:p>
    <w:p w14:paraId="6DA02217" w14:textId="77777777" w:rsidR="00F30CF4" w:rsidRPr="00241817" w:rsidRDefault="00F30CF4" w:rsidP="00F30CF4">
      <w:pPr>
        <w:rPr>
          <w:rFonts w:eastAsia="Calibri"/>
          <w:lang w:eastAsia="en-US"/>
        </w:rPr>
      </w:pPr>
      <w:r w:rsidRPr="00241817">
        <w:rPr>
          <w:rFonts w:eastAsia="Calibri"/>
          <w:lang w:eastAsia="en-US"/>
        </w:rPr>
        <w:tab/>
      </w:r>
    </w:p>
    <w:p w14:paraId="3348AE83" w14:textId="40DB0921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6EF114D7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Секретар </w:t>
      </w:r>
    </w:p>
    <w:p w14:paraId="31B95C3D" w14:textId="2CD9A751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Сторожинецької міської ради </w:t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  <w:t xml:space="preserve"> Дмитро БОЙЧУК</w:t>
      </w:r>
    </w:p>
    <w:p w14:paraId="2DFA1B2B" w14:textId="77777777" w:rsidR="00B6132E" w:rsidRPr="00F00319" w:rsidRDefault="00B6132E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2099DDCE" w14:textId="4E6CD7BF" w:rsidR="00AB73CD" w:rsidRPr="00F30CF4" w:rsidRDefault="007C3AC0" w:rsidP="008956C6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1"/>
    <w:rsid w:val="00012AB2"/>
    <w:rsid w:val="00060579"/>
    <w:rsid w:val="00066C7A"/>
    <w:rsid w:val="00080EF2"/>
    <w:rsid w:val="00085D31"/>
    <w:rsid w:val="0009341D"/>
    <w:rsid w:val="000C227A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D3B72"/>
    <w:rsid w:val="001E0874"/>
    <w:rsid w:val="0020011B"/>
    <w:rsid w:val="002101BC"/>
    <w:rsid w:val="00212B7F"/>
    <w:rsid w:val="00254E84"/>
    <w:rsid w:val="00285FD1"/>
    <w:rsid w:val="0029615C"/>
    <w:rsid w:val="002A320F"/>
    <w:rsid w:val="002B4EFE"/>
    <w:rsid w:val="002D0D43"/>
    <w:rsid w:val="0030015C"/>
    <w:rsid w:val="00322B61"/>
    <w:rsid w:val="00326A28"/>
    <w:rsid w:val="00346ADD"/>
    <w:rsid w:val="00393D81"/>
    <w:rsid w:val="00395DAC"/>
    <w:rsid w:val="003A1D72"/>
    <w:rsid w:val="003E3A50"/>
    <w:rsid w:val="003F5612"/>
    <w:rsid w:val="0041227D"/>
    <w:rsid w:val="00437556"/>
    <w:rsid w:val="00453089"/>
    <w:rsid w:val="0049148B"/>
    <w:rsid w:val="00497CAE"/>
    <w:rsid w:val="004A6F83"/>
    <w:rsid w:val="004A727D"/>
    <w:rsid w:val="004C0BA2"/>
    <w:rsid w:val="004C0C7D"/>
    <w:rsid w:val="004E1428"/>
    <w:rsid w:val="004F6E7F"/>
    <w:rsid w:val="00507F66"/>
    <w:rsid w:val="00531E8D"/>
    <w:rsid w:val="00532A95"/>
    <w:rsid w:val="005A41CC"/>
    <w:rsid w:val="005B6CD9"/>
    <w:rsid w:val="005D6790"/>
    <w:rsid w:val="005E67B3"/>
    <w:rsid w:val="005F406B"/>
    <w:rsid w:val="00623567"/>
    <w:rsid w:val="006606A6"/>
    <w:rsid w:val="00661C16"/>
    <w:rsid w:val="006B2853"/>
    <w:rsid w:val="006C46A4"/>
    <w:rsid w:val="006D4E26"/>
    <w:rsid w:val="006E43B0"/>
    <w:rsid w:val="007218AC"/>
    <w:rsid w:val="007467DB"/>
    <w:rsid w:val="00757478"/>
    <w:rsid w:val="007C1374"/>
    <w:rsid w:val="007C3AC0"/>
    <w:rsid w:val="007C60B8"/>
    <w:rsid w:val="007C74FF"/>
    <w:rsid w:val="007F3669"/>
    <w:rsid w:val="008261E0"/>
    <w:rsid w:val="00831D87"/>
    <w:rsid w:val="0084000A"/>
    <w:rsid w:val="008600E1"/>
    <w:rsid w:val="00860D1A"/>
    <w:rsid w:val="00861BB2"/>
    <w:rsid w:val="00871290"/>
    <w:rsid w:val="008822C2"/>
    <w:rsid w:val="00884786"/>
    <w:rsid w:val="008956C6"/>
    <w:rsid w:val="008A69E7"/>
    <w:rsid w:val="008B0CD8"/>
    <w:rsid w:val="008B333B"/>
    <w:rsid w:val="008C0A8F"/>
    <w:rsid w:val="008C4CB2"/>
    <w:rsid w:val="008E3558"/>
    <w:rsid w:val="00942441"/>
    <w:rsid w:val="00944983"/>
    <w:rsid w:val="009467D5"/>
    <w:rsid w:val="0095093E"/>
    <w:rsid w:val="00970113"/>
    <w:rsid w:val="009E105E"/>
    <w:rsid w:val="009E49FC"/>
    <w:rsid w:val="00A22959"/>
    <w:rsid w:val="00A26F67"/>
    <w:rsid w:val="00A36E2C"/>
    <w:rsid w:val="00A54BAD"/>
    <w:rsid w:val="00A6673F"/>
    <w:rsid w:val="00A7198F"/>
    <w:rsid w:val="00AB2CDB"/>
    <w:rsid w:val="00AB3EBB"/>
    <w:rsid w:val="00AB73CD"/>
    <w:rsid w:val="00B0160A"/>
    <w:rsid w:val="00B078D5"/>
    <w:rsid w:val="00B251C8"/>
    <w:rsid w:val="00B26DF5"/>
    <w:rsid w:val="00B6132E"/>
    <w:rsid w:val="00B73DDC"/>
    <w:rsid w:val="00BC7402"/>
    <w:rsid w:val="00BE6072"/>
    <w:rsid w:val="00C04910"/>
    <w:rsid w:val="00C32B4D"/>
    <w:rsid w:val="00C50758"/>
    <w:rsid w:val="00C6299C"/>
    <w:rsid w:val="00C84B88"/>
    <w:rsid w:val="00C85BAC"/>
    <w:rsid w:val="00CB4538"/>
    <w:rsid w:val="00CC729F"/>
    <w:rsid w:val="00CD60F8"/>
    <w:rsid w:val="00CE2E17"/>
    <w:rsid w:val="00CE7276"/>
    <w:rsid w:val="00D01386"/>
    <w:rsid w:val="00D31549"/>
    <w:rsid w:val="00D767CB"/>
    <w:rsid w:val="00D95416"/>
    <w:rsid w:val="00D96C6E"/>
    <w:rsid w:val="00DA49D2"/>
    <w:rsid w:val="00DD74EA"/>
    <w:rsid w:val="00DF0EE2"/>
    <w:rsid w:val="00DF48DE"/>
    <w:rsid w:val="00E42174"/>
    <w:rsid w:val="00E9655E"/>
    <w:rsid w:val="00ED11A9"/>
    <w:rsid w:val="00ED3AA4"/>
    <w:rsid w:val="00F30CF4"/>
    <w:rsid w:val="00F469E8"/>
    <w:rsid w:val="00F651CF"/>
    <w:rsid w:val="00F82E46"/>
    <w:rsid w:val="00F9204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9CEC-072E-4248-B828-8531B07D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</dc:creator>
  <cp:lastModifiedBy>HP</cp:lastModifiedBy>
  <cp:revision>24</cp:revision>
  <cp:lastPrinted>2025-10-28T06:22:00Z</cp:lastPrinted>
  <dcterms:created xsi:type="dcterms:W3CDTF">2025-09-24T08:32:00Z</dcterms:created>
  <dcterms:modified xsi:type="dcterms:W3CDTF">2025-10-28T06:22:00Z</dcterms:modified>
</cp:coreProperties>
</file>