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7592" w14:textId="3DF35047" w:rsidR="00156A89" w:rsidRPr="00156A89" w:rsidRDefault="00156A89" w:rsidP="002C5BED">
      <w:pPr>
        <w:spacing w:after="0" w:line="360" w:lineRule="auto"/>
        <w:ind w:hanging="13"/>
        <w:jc w:val="center"/>
        <w:rPr>
          <w:rFonts w:eastAsia="Times New Roman" w:cs="Times New Roman"/>
          <w:kern w:val="0"/>
          <w:sz w:val="36"/>
          <w:szCs w:val="36"/>
          <w:lang w:val="ru-RU" w:eastAsia="ru-RU"/>
          <w14:ligatures w14:val="none"/>
        </w:rPr>
      </w:pPr>
      <w:r w:rsidRPr="00156A89">
        <w:rPr>
          <w:rFonts w:eastAsia="Times New Roman" w:cs="Times New Roman"/>
          <w:b/>
          <w:noProof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580B2D80" wp14:editId="6332801C">
            <wp:extent cx="44767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4355C" w14:textId="77777777" w:rsidR="00156A89" w:rsidRPr="00156A89" w:rsidRDefault="00156A89" w:rsidP="00156A89">
      <w:pPr>
        <w:spacing w:after="0" w:line="36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СТОРОЖИНЕЦЬКА МІСЬКА РАДА </w:t>
      </w:r>
    </w:p>
    <w:p w14:paraId="0CAFE3AA" w14:textId="77777777" w:rsidR="00156A89" w:rsidRPr="00156A89" w:rsidRDefault="00156A89" w:rsidP="00156A89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ЧЕРНІВЕЦЬКОГО РАЙОНУ ЧЕРНІВЕЦЬКОЇ ОБЛАСТІ</w:t>
      </w:r>
    </w:p>
    <w:p w14:paraId="52BDB10C" w14:textId="77777777" w:rsidR="00156A89" w:rsidRPr="00156A89" w:rsidRDefault="00156A89" w:rsidP="00156A89">
      <w:pPr>
        <w:spacing w:after="0" w:line="36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ВИКОНАВЧИЙ КОМІТЕТ</w:t>
      </w:r>
    </w:p>
    <w:p w14:paraId="523DED5A" w14:textId="77777777" w:rsidR="00156A89" w:rsidRPr="002C5BED" w:rsidRDefault="00156A89" w:rsidP="00156A89">
      <w:pPr>
        <w:spacing w:after="0" w:line="360" w:lineRule="auto"/>
        <w:jc w:val="center"/>
        <w:rPr>
          <w:rFonts w:eastAsia="Times New Roman" w:cs="Times New Roman"/>
          <w:b/>
          <w:kern w:val="0"/>
          <w:sz w:val="10"/>
          <w:szCs w:val="10"/>
          <w:lang w:val="ru-RU" w:eastAsia="ru-RU"/>
          <w14:ligatures w14:val="none"/>
        </w:rPr>
      </w:pPr>
    </w:p>
    <w:p w14:paraId="2CC7874A" w14:textId="77777777" w:rsidR="00156A89" w:rsidRPr="00156A89" w:rsidRDefault="00156A89" w:rsidP="00156A89">
      <w:pPr>
        <w:spacing w:after="0" w:line="36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Р І Ш Е Н </w:t>
      </w:r>
      <w:proofErr w:type="spellStart"/>
      <w:r w:rsidRPr="00156A89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156A89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Я </w:t>
      </w:r>
    </w:p>
    <w:p w14:paraId="7D9DE371" w14:textId="3D62A8D0" w:rsidR="00156A89" w:rsidRPr="00156A89" w:rsidRDefault="00156A89" w:rsidP="00156A89">
      <w:pPr>
        <w:spacing w:after="0" w:line="36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6A8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«</w:t>
      </w:r>
      <w:r w:rsidRPr="002C5BE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11» листопада 2025 року        м.</w:t>
      </w:r>
      <w:r w:rsidRPr="002C5BED">
        <w:rPr>
          <w:rFonts w:eastAsia="Times New Roman" w:cs="Times New Roman"/>
          <w:bCs/>
          <w:kern w:val="0"/>
          <w:szCs w:val="28"/>
          <w:lang w:val="ru-RU" w:eastAsia="ru-RU"/>
          <w14:ligatures w14:val="none"/>
        </w:rPr>
        <w:t xml:space="preserve"> </w:t>
      </w:r>
      <w:r w:rsidRPr="002C5BE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Сторожинець                                 № </w:t>
      </w:r>
      <w:r w:rsidR="002C5BED" w:rsidRPr="002C5BE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319</w:t>
      </w:r>
      <w:r w:rsidRPr="00156A8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</w:t>
      </w:r>
    </w:p>
    <w:p w14:paraId="05BA1E57" w14:textId="10BE8AA2" w:rsidR="00A1184C" w:rsidRPr="00DD27C3" w:rsidRDefault="00383543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b/>
        </w:rPr>
        <w:t>Щодо</w:t>
      </w:r>
      <w:r w:rsidR="00912DC6">
        <w:rPr>
          <w:b/>
        </w:rPr>
        <w:t xml:space="preserve"> </w:t>
      </w:r>
      <w:r w:rsidR="00A1184C" w:rsidRPr="00DD27C3">
        <w:rPr>
          <w:rFonts w:cs="Times New Roman"/>
          <w:b/>
          <w:szCs w:val="28"/>
        </w:rPr>
        <w:t xml:space="preserve">затвердження </w:t>
      </w:r>
      <w:r w:rsidR="00DF1F1E">
        <w:rPr>
          <w:rFonts w:cs="Times New Roman"/>
          <w:b/>
          <w:szCs w:val="28"/>
        </w:rPr>
        <w:t>Плану впровадження</w:t>
      </w:r>
      <w:r w:rsidR="00A1184C" w:rsidRPr="00DD27C3">
        <w:rPr>
          <w:rFonts w:cs="Times New Roman"/>
          <w:b/>
          <w:szCs w:val="28"/>
        </w:rPr>
        <w:t xml:space="preserve"> </w:t>
      </w:r>
    </w:p>
    <w:p w14:paraId="308DD381" w14:textId="77777777" w:rsidR="00DF1F1E" w:rsidRDefault="00DF1F1E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мінімального пакета соціальних послуг </w:t>
      </w:r>
    </w:p>
    <w:p w14:paraId="502AB271" w14:textId="521FB03F" w:rsidR="00A1184C" w:rsidRDefault="00DF1F1E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для забезпечення права дитини на зростання</w:t>
      </w:r>
    </w:p>
    <w:p w14:paraId="24B94B5D" w14:textId="752C60E0" w:rsidR="00DF1F1E" w:rsidRDefault="00DF1F1E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 сімейному оточенні </w:t>
      </w:r>
      <w:r w:rsidR="0052015E">
        <w:rPr>
          <w:rFonts w:cs="Times New Roman"/>
          <w:b/>
          <w:szCs w:val="28"/>
        </w:rPr>
        <w:t>при</w:t>
      </w:r>
      <w:r>
        <w:rPr>
          <w:rFonts w:cs="Times New Roman"/>
          <w:b/>
          <w:szCs w:val="28"/>
        </w:rPr>
        <w:t xml:space="preserve"> Сторожинецькій</w:t>
      </w:r>
    </w:p>
    <w:p w14:paraId="3F13E8D8" w14:textId="2640C53F" w:rsidR="00DF1F1E" w:rsidRPr="00DD27C3" w:rsidRDefault="00DF1F1E" w:rsidP="00A1184C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міській раді на 2026 рік</w:t>
      </w:r>
    </w:p>
    <w:p w14:paraId="7011551D" w14:textId="110C73CB" w:rsidR="00EE2A9F" w:rsidRPr="002C5BED" w:rsidRDefault="00EE2A9F" w:rsidP="00A1184C">
      <w:pPr>
        <w:spacing w:after="0"/>
        <w:jc w:val="both"/>
        <w:rPr>
          <w:b/>
          <w:sz w:val="10"/>
          <w:szCs w:val="10"/>
        </w:rPr>
      </w:pPr>
    </w:p>
    <w:p w14:paraId="0F770270" w14:textId="2B61892A" w:rsidR="00904818" w:rsidRDefault="00C26AE0" w:rsidP="00C26AE0">
      <w:pPr>
        <w:spacing w:after="0"/>
        <w:ind w:firstLine="426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       Керуючись </w:t>
      </w:r>
      <w:r w:rsidR="0013641E">
        <w:rPr>
          <w:szCs w:val="28"/>
          <w:shd w:val="clear" w:color="auto" w:fill="FFFFFF"/>
        </w:rPr>
        <w:t>ст. 34, ст.52 та ст.59 Закону</w:t>
      </w:r>
      <w:r>
        <w:rPr>
          <w:szCs w:val="28"/>
          <w:shd w:val="clear" w:color="auto" w:fill="FFFFFF"/>
        </w:rPr>
        <w:t xml:space="preserve"> України </w:t>
      </w:r>
      <w:r w:rsidR="0013641E">
        <w:rPr>
          <w:szCs w:val="28"/>
          <w:shd w:val="clear" w:color="auto" w:fill="FFFFFF"/>
        </w:rPr>
        <w:t xml:space="preserve">«Про місцеве самоврядування в Україні», Законами України </w:t>
      </w:r>
      <w:r>
        <w:rPr>
          <w:szCs w:val="28"/>
          <w:shd w:val="clear" w:color="auto" w:fill="FFFFFF"/>
        </w:rPr>
        <w:t>«Про соціальні послуги», «Про державні соціальні стандарти т</w:t>
      </w:r>
      <w:r w:rsidR="00D7515A">
        <w:rPr>
          <w:szCs w:val="28"/>
          <w:shd w:val="clear" w:color="auto" w:fill="FFFFFF"/>
        </w:rPr>
        <w:t xml:space="preserve">а державні соціальні гарантії», </w:t>
      </w:r>
      <w:r>
        <w:rPr>
          <w:szCs w:val="28"/>
          <w:shd w:val="clear" w:color="auto" w:fill="FFFFFF"/>
        </w:rPr>
        <w:t>розпорядження</w:t>
      </w:r>
      <w:r w:rsidR="00D7515A">
        <w:rPr>
          <w:szCs w:val="28"/>
          <w:shd w:val="clear" w:color="auto" w:fill="FFFFFF"/>
        </w:rPr>
        <w:t>м</w:t>
      </w:r>
      <w:r>
        <w:rPr>
          <w:szCs w:val="28"/>
          <w:shd w:val="clear" w:color="auto" w:fill="FFFFFF"/>
        </w:rPr>
        <w:t xml:space="preserve"> Кабінету Міністрів України  від </w:t>
      </w:r>
      <w:r w:rsidR="00D7515A">
        <w:rPr>
          <w:szCs w:val="28"/>
          <w:shd w:val="clear" w:color="auto" w:fill="FFFFFF"/>
        </w:rPr>
        <w:t>08</w:t>
      </w:r>
      <w:r>
        <w:rPr>
          <w:szCs w:val="28"/>
          <w:shd w:val="clear" w:color="auto" w:fill="FFFFFF"/>
        </w:rPr>
        <w:t>.</w:t>
      </w:r>
      <w:r w:rsidR="00D7515A">
        <w:rPr>
          <w:szCs w:val="28"/>
          <w:shd w:val="clear" w:color="auto" w:fill="FFFFFF"/>
        </w:rPr>
        <w:t>08</w:t>
      </w:r>
      <w:r>
        <w:rPr>
          <w:szCs w:val="28"/>
          <w:shd w:val="clear" w:color="auto" w:fill="FFFFFF"/>
        </w:rPr>
        <w:t>.20</w:t>
      </w:r>
      <w:r w:rsidR="00D7515A">
        <w:rPr>
          <w:szCs w:val="28"/>
          <w:shd w:val="clear" w:color="auto" w:fill="FFFFFF"/>
        </w:rPr>
        <w:t>12</w:t>
      </w:r>
      <w:r w:rsidR="007D35F6">
        <w:rPr>
          <w:szCs w:val="28"/>
          <w:shd w:val="clear" w:color="auto" w:fill="FFFFFF"/>
        </w:rPr>
        <w:t xml:space="preserve"> </w:t>
      </w:r>
      <w:r w:rsidR="00D7515A">
        <w:rPr>
          <w:szCs w:val="28"/>
          <w:shd w:val="clear" w:color="auto" w:fill="FFFFFF"/>
        </w:rPr>
        <w:t>року  № 556</w:t>
      </w:r>
      <w:r>
        <w:rPr>
          <w:szCs w:val="28"/>
          <w:shd w:val="clear" w:color="auto" w:fill="FFFFFF"/>
        </w:rPr>
        <w:t xml:space="preserve">-р «Про схвалення </w:t>
      </w:r>
      <w:r w:rsidR="00D7515A">
        <w:rPr>
          <w:szCs w:val="28"/>
          <w:shd w:val="clear" w:color="auto" w:fill="FFFFFF"/>
        </w:rPr>
        <w:t>Стратегії реформування системи надання соціальних послуг</w:t>
      </w:r>
      <w:r>
        <w:rPr>
          <w:szCs w:val="28"/>
          <w:shd w:val="clear" w:color="auto" w:fill="FFFFFF"/>
        </w:rPr>
        <w:t xml:space="preserve">», </w:t>
      </w:r>
      <w:r>
        <w:rPr>
          <w:szCs w:val="28"/>
        </w:rPr>
        <w:t xml:space="preserve">враховуючи клопотання директора Комунального некомерційного підприємства «Центр надання соціальних послуг» Сторожинецької міської ради Чернівецького району Чернівецької області, </w:t>
      </w:r>
      <w:proofErr w:type="spellStart"/>
      <w:r>
        <w:rPr>
          <w:szCs w:val="28"/>
        </w:rPr>
        <w:t>Домніки</w:t>
      </w:r>
      <w:proofErr w:type="spellEnd"/>
      <w:r>
        <w:rPr>
          <w:szCs w:val="28"/>
        </w:rPr>
        <w:t xml:space="preserve"> ПАРАЙКО, від 24.10.2025 року  № 256/05</w:t>
      </w:r>
      <w:r w:rsidR="00692ED3">
        <w:rPr>
          <w:szCs w:val="28"/>
        </w:rPr>
        <w:t>,</w:t>
      </w:r>
    </w:p>
    <w:p w14:paraId="397AC18B" w14:textId="77777777" w:rsidR="00C26AE0" w:rsidRPr="002C5BED" w:rsidRDefault="00C26AE0" w:rsidP="00C26AE0">
      <w:pPr>
        <w:spacing w:after="0"/>
        <w:ind w:firstLine="426"/>
        <w:jc w:val="both"/>
        <w:rPr>
          <w:b/>
          <w:bCs/>
          <w:sz w:val="10"/>
          <w:szCs w:val="10"/>
        </w:rPr>
      </w:pPr>
    </w:p>
    <w:p w14:paraId="58699C30" w14:textId="0CF64D55" w:rsidR="00C26AE0" w:rsidRPr="00C36E4A" w:rsidRDefault="000079D4" w:rsidP="007D35F6">
      <w:pPr>
        <w:spacing w:after="0"/>
        <w:ind w:firstLine="426"/>
        <w:jc w:val="center"/>
        <w:rPr>
          <w:b/>
          <w:bCs/>
        </w:rPr>
      </w:pPr>
      <w:r>
        <w:rPr>
          <w:b/>
          <w:bCs/>
        </w:rPr>
        <w:t>В</w:t>
      </w:r>
      <w:r w:rsidR="00EE2A9F" w:rsidRPr="00EE2A9F">
        <w:rPr>
          <w:b/>
          <w:bCs/>
        </w:rPr>
        <w:t>иконавчий комітет міської ради вирішив:</w:t>
      </w:r>
    </w:p>
    <w:p w14:paraId="078665E1" w14:textId="2B1F02DD" w:rsidR="006B3B88" w:rsidRDefault="006B3B88" w:rsidP="00732857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4D481E">
        <w:rPr>
          <w:rFonts w:cs="Times New Roman"/>
          <w:szCs w:val="28"/>
        </w:rPr>
        <w:t xml:space="preserve">1. Затвердити </w:t>
      </w:r>
      <w:r w:rsidR="00C26AE0">
        <w:rPr>
          <w:rFonts w:cs="Times New Roman"/>
          <w:szCs w:val="28"/>
        </w:rPr>
        <w:t xml:space="preserve">«План впровадження мінімального пакета соціальних послуг для забезпечення права дитини на зростання в сімейному оточені при Сторожинецькій міській раді на 2026 рік» </w:t>
      </w:r>
      <w:r w:rsidR="007D456C">
        <w:rPr>
          <w:rFonts w:cs="Times New Roman"/>
          <w:szCs w:val="28"/>
        </w:rPr>
        <w:t>(додається)</w:t>
      </w:r>
      <w:r w:rsidR="00C26AE0">
        <w:rPr>
          <w:rFonts w:cs="Times New Roman"/>
          <w:szCs w:val="28"/>
        </w:rPr>
        <w:t>.</w:t>
      </w:r>
    </w:p>
    <w:p w14:paraId="53A63BBF" w14:textId="77777777" w:rsidR="007D35F6" w:rsidRDefault="007D35F6" w:rsidP="007D35F6">
      <w:pPr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bookmarkStart w:id="0" w:name="_Hlk166746575"/>
      <w:r>
        <w:rPr>
          <w:szCs w:val="28"/>
        </w:rPr>
        <w:t xml:space="preserve">2. </w:t>
      </w:r>
      <w:r w:rsidRPr="00713E16">
        <w:rPr>
          <w:szCs w:val="28"/>
        </w:rPr>
        <w:t>Організацію викон</w:t>
      </w:r>
      <w:r>
        <w:rPr>
          <w:szCs w:val="28"/>
        </w:rPr>
        <w:t xml:space="preserve">ання даного рішення покласти на директора </w:t>
      </w:r>
      <w:r w:rsidRPr="00EF1066">
        <w:rPr>
          <w:szCs w:val="28"/>
        </w:rPr>
        <w:t>Комунального некомерційного підприємства «</w:t>
      </w:r>
      <w:r>
        <w:rPr>
          <w:szCs w:val="28"/>
        </w:rPr>
        <w:t>Центр надання соціальних послуг</w:t>
      </w:r>
      <w:r w:rsidRPr="00EF1066">
        <w:rPr>
          <w:szCs w:val="28"/>
        </w:rPr>
        <w:t xml:space="preserve">» Сторожинецької міської ради Чернівецького району Чернівецької області </w:t>
      </w:r>
      <w:proofErr w:type="spellStart"/>
      <w:r>
        <w:rPr>
          <w:szCs w:val="28"/>
        </w:rPr>
        <w:t>Домніку</w:t>
      </w:r>
      <w:proofErr w:type="spellEnd"/>
      <w:r>
        <w:rPr>
          <w:szCs w:val="28"/>
        </w:rPr>
        <w:t xml:space="preserve"> ПАРАЙКО.</w:t>
      </w:r>
    </w:p>
    <w:p w14:paraId="677B7159" w14:textId="748C0AF3" w:rsidR="007D35F6" w:rsidRDefault="00AA18A7" w:rsidP="007D35F6">
      <w:pPr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r>
        <w:rPr>
          <w:szCs w:val="28"/>
          <w:lang w:eastAsia="uk-UA"/>
        </w:rPr>
        <w:t>3</w:t>
      </w:r>
      <w:r w:rsidR="007D35F6">
        <w:rPr>
          <w:szCs w:val="28"/>
          <w:lang w:eastAsia="uk-UA"/>
        </w:rPr>
        <w:t xml:space="preserve">. </w:t>
      </w:r>
      <w:r w:rsidR="007D35F6" w:rsidRPr="00504FF5">
        <w:rPr>
          <w:szCs w:val="28"/>
          <w:lang w:eastAsia="uk-UA"/>
        </w:rPr>
        <w:t>Начальнику відділу документообігу та контролю Миколі БАЛАНЮКУ забезпечити оприлюднення</w:t>
      </w:r>
      <w:r w:rsidR="007D35F6">
        <w:rPr>
          <w:szCs w:val="28"/>
          <w:lang w:eastAsia="uk-UA"/>
        </w:rPr>
        <w:t>, в установленому порядку, даного</w:t>
      </w:r>
      <w:r w:rsidR="007D35F6" w:rsidRPr="00504FF5">
        <w:rPr>
          <w:szCs w:val="28"/>
          <w:lang w:eastAsia="uk-UA"/>
        </w:rPr>
        <w:t xml:space="preserve"> рішення.</w:t>
      </w:r>
    </w:p>
    <w:p w14:paraId="1983CCF2" w14:textId="14D14581" w:rsidR="007D35F6" w:rsidRDefault="007D35F6" w:rsidP="002C5BED">
      <w:pPr>
        <w:spacing w:line="312" w:lineRule="atLeast"/>
        <w:ind w:firstLine="360"/>
        <w:jc w:val="both"/>
        <w:textAlignment w:val="baseline"/>
        <w:rPr>
          <w:bCs/>
          <w:i/>
          <w:iCs/>
        </w:rPr>
      </w:pPr>
      <w:r>
        <w:rPr>
          <w:szCs w:val="28"/>
          <w:lang w:eastAsia="uk-UA"/>
        </w:rPr>
        <w:t xml:space="preserve"> </w:t>
      </w:r>
      <w:r w:rsidR="00AA18A7">
        <w:rPr>
          <w:szCs w:val="28"/>
          <w:lang w:eastAsia="uk-UA"/>
        </w:rPr>
        <w:t xml:space="preserve">  </w:t>
      </w:r>
      <w:r>
        <w:rPr>
          <w:szCs w:val="28"/>
          <w:lang w:eastAsia="uk-UA"/>
        </w:rPr>
        <w:t xml:space="preserve"> </w:t>
      </w:r>
      <w:r w:rsidR="00AA18A7">
        <w:rPr>
          <w:szCs w:val="28"/>
          <w:lang w:eastAsia="uk-UA"/>
        </w:rPr>
        <w:t>4</w:t>
      </w:r>
      <w:r>
        <w:rPr>
          <w:szCs w:val="28"/>
          <w:lang w:eastAsia="uk-UA"/>
        </w:rPr>
        <w:t xml:space="preserve">. </w:t>
      </w:r>
      <w:r w:rsidRPr="00504FF5">
        <w:rPr>
          <w:szCs w:val="28"/>
          <w:lang w:eastAsia="uk-UA"/>
        </w:rPr>
        <w:t>Дане рішення набуває чинності з моменту оприлюднення.</w:t>
      </w:r>
      <w:r>
        <w:rPr>
          <w:bCs/>
          <w:i/>
          <w:iCs/>
        </w:rPr>
        <w:t xml:space="preserve">                                  </w:t>
      </w:r>
    </w:p>
    <w:p w14:paraId="2DEDCEA5" w14:textId="0E935032" w:rsidR="00927B54" w:rsidRDefault="007D35F6" w:rsidP="00436F54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Cs w:val="28"/>
        </w:rPr>
      </w:pPr>
      <w:r>
        <w:rPr>
          <w:bCs/>
          <w:i/>
          <w:iCs/>
        </w:rPr>
        <w:t xml:space="preserve"> </w:t>
      </w:r>
      <w:r w:rsidR="002C5BED">
        <w:rPr>
          <w:bCs/>
          <w:i/>
          <w:iCs/>
        </w:rPr>
        <w:t xml:space="preserve">   </w:t>
      </w:r>
      <w:bookmarkStart w:id="1" w:name="_GoBack"/>
      <w:bookmarkEnd w:id="1"/>
      <w:r w:rsidR="004E1E32">
        <w:rPr>
          <w:rFonts w:ascii="Times New Roman CYR" w:hAnsi="Times New Roman CYR" w:cs="Times New Roman CYR"/>
          <w:szCs w:val="28"/>
        </w:rPr>
        <w:t>5</w:t>
      </w:r>
      <w:r>
        <w:rPr>
          <w:rFonts w:ascii="Times New Roman CYR" w:hAnsi="Times New Roman CYR" w:cs="Times New Roman CYR"/>
          <w:szCs w:val="28"/>
        </w:rPr>
        <w:t xml:space="preserve">. Контроль за виконанням </w:t>
      </w:r>
      <w:r w:rsidRPr="00A01B61">
        <w:rPr>
          <w:rFonts w:ascii="Times New Roman CYR" w:hAnsi="Times New Roman CYR" w:cs="Times New Roman CYR"/>
          <w:szCs w:val="28"/>
        </w:rPr>
        <w:t xml:space="preserve">даного </w:t>
      </w:r>
      <w:r w:rsidRPr="001372A9">
        <w:rPr>
          <w:rFonts w:ascii="Times New Roman CYR" w:hAnsi="Times New Roman CYR" w:cs="Times New Roman CYR"/>
          <w:szCs w:val="28"/>
        </w:rPr>
        <w:t>рішення</w:t>
      </w:r>
      <w:r>
        <w:rPr>
          <w:rFonts w:ascii="Times New Roman CYR" w:hAnsi="Times New Roman CYR" w:cs="Times New Roman CYR"/>
          <w:szCs w:val="28"/>
        </w:rPr>
        <w:t xml:space="preserve"> покласти на першого заступника Сторожинецького міського голови Ігоря БЕЛЕНЧУКА.</w:t>
      </w:r>
    </w:p>
    <w:p w14:paraId="5CAF8380" w14:textId="77777777" w:rsidR="00927B54" w:rsidRDefault="00927B54" w:rsidP="00EE2A9F">
      <w:pPr>
        <w:spacing w:after="0"/>
        <w:jc w:val="both"/>
        <w:rPr>
          <w:b/>
        </w:rPr>
      </w:pPr>
    </w:p>
    <w:p w14:paraId="5A1DBDC5" w14:textId="51B4D9A5" w:rsidR="00EE2A9F" w:rsidRDefault="00EE2A9F" w:rsidP="00EE2A9F">
      <w:pPr>
        <w:spacing w:after="0"/>
        <w:jc w:val="both"/>
        <w:rPr>
          <w:b/>
        </w:rPr>
      </w:pPr>
      <w:r w:rsidRPr="00EE2A9F">
        <w:rPr>
          <w:b/>
        </w:rPr>
        <w:t>Сторожинецький міський голова</w:t>
      </w:r>
      <w:r w:rsidRPr="00EE2A9F">
        <w:rPr>
          <w:b/>
        </w:rPr>
        <w:tab/>
      </w:r>
      <w:r w:rsidRPr="00EE2A9F">
        <w:rPr>
          <w:b/>
        </w:rPr>
        <w:tab/>
      </w:r>
      <w:r w:rsidRPr="00EE2A9F">
        <w:rPr>
          <w:b/>
        </w:rPr>
        <w:tab/>
      </w:r>
      <w:r w:rsidRPr="00EE2A9F">
        <w:rPr>
          <w:b/>
        </w:rPr>
        <w:tab/>
      </w:r>
      <w:r w:rsidR="00904818">
        <w:rPr>
          <w:b/>
        </w:rPr>
        <w:t xml:space="preserve">         </w:t>
      </w:r>
      <w:r w:rsidRPr="00EE2A9F">
        <w:rPr>
          <w:b/>
        </w:rPr>
        <w:t>Ігор МАТЕЙЧУК</w:t>
      </w:r>
    </w:p>
    <w:p w14:paraId="51BBACE0" w14:textId="63BC5ACF" w:rsidR="00927B54" w:rsidRDefault="00927B54" w:rsidP="00EE2A9F">
      <w:pPr>
        <w:spacing w:after="0"/>
        <w:jc w:val="both"/>
        <w:rPr>
          <w:b/>
        </w:rPr>
      </w:pPr>
    </w:p>
    <w:p w14:paraId="3C8A428D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lastRenderedPageBreak/>
        <w:t>Виконавець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:</w:t>
      </w:r>
    </w:p>
    <w:p w14:paraId="1F27FAE9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112452E6" w14:textId="566CAB62" w:rsidR="00A22AF1" w:rsidRDefault="00A22AF1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Головний спеціаліст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відділу </w:t>
      </w:r>
    </w:p>
    <w:p w14:paraId="0C8509E9" w14:textId="5DC37A25" w:rsidR="00927B54" w:rsidRPr="00A22AF1" w:rsidRDefault="007C37F2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с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оціального</w:t>
      </w:r>
      <w:r w:rsidR="00A22AF1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захисту населення</w:t>
      </w:r>
      <w:r w:rsidR="00927B54"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ab/>
        <w:t xml:space="preserve">         </w:t>
      </w:r>
      <w:r w:rsidR="00927B54"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</w:t>
      </w:r>
      <w:r w:rsidR="00927B54"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             </w:t>
      </w:r>
      <w:r w:rsidR="00A22AF1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         Альона ПАЛАДІЙ</w:t>
      </w:r>
    </w:p>
    <w:p w14:paraId="66D9F4BA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528E6F8B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Погоджено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:</w:t>
      </w:r>
    </w:p>
    <w:p w14:paraId="3D59F785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3F7982DB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Секретар міської ради                                                         Дмитро БОЙЧУК</w:t>
      </w:r>
    </w:p>
    <w:p w14:paraId="339DE7B9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4BCF67B8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Перший заступник міського голови                                  Ігор БЕЛЕНЧУК</w:t>
      </w:r>
    </w:p>
    <w:p w14:paraId="6ECACA91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74CA1CE0" w14:textId="77777777" w:rsidR="00927B54" w:rsidRPr="00927B54" w:rsidRDefault="00927B54" w:rsidP="00927B54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Заступник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міського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голови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з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питань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</w:t>
      </w:r>
    </w:p>
    <w:p w14:paraId="08C2B57D" w14:textId="77777777" w:rsidR="00927B54" w:rsidRPr="00927B54" w:rsidRDefault="00927B54" w:rsidP="00927B54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цифрового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розвитку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,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цифрових</w:t>
      </w:r>
      <w:proofErr w:type="spellEnd"/>
    </w:p>
    <w:p w14:paraId="30B9367B" w14:textId="77777777" w:rsidR="00927B54" w:rsidRPr="00927B54" w:rsidRDefault="00927B54" w:rsidP="00927B54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трансформацій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, цифровізації та з </w:t>
      </w:r>
    </w:p>
    <w:p w14:paraId="4C6BDDC1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оборонних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питань                                                                </w:t>
      </w:r>
      <w:proofErr w:type="spellStart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>Віталій</w:t>
      </w:r>
      <w:proofErr w:type="spellEnd"/>
      <w:r w:rsidRPr="00927B54">
        <w:rPr>
          <w:rFonts w:eastAsia="Times New Roman" w:cs="Times New Roman"/>
          <w:color w:val="000000"/>
          <w:kern w:val="0"/>
          <w:szCs w:val="28"/>
          <w:lang w:val="ru-RU" w:eastAsia="ru-RU"/>
          <w14:ligatures w14:val="none"/>
        </w:rPr>
        <w:t xml:space="preserve"> ГРИНЧУК</w:t>
      </w:r>
    </w:p>
    <w:p w14:paraId="6127237B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67D590CB" w14:textId="77777777" w:rsidR="00576864" w:rsidRDefault="00576864" w:rsidP="000A5F73">
      <w:pPr>
        <w:autoSpaceDE w:val="0"/>
        <w:autoSpaceDN w:val="0"/>
        <w:adjustRightInd w:val="0"/>
        <w:spacing w:after="0"/>
        <w:rPr>
          <w:color w:val="000000"/>
          <w:szCs w:val="26"/>
        </w:rPr>
      </w:pPr>
      <w:r>
        <w:rPr>
          <w:color w:val="000000"/>
          <w:szCs w:val="26"/>
        </w:rPr>
        <w:t>Провідний спеціаліст</w:t>
      </w:r>
    </w:p>
    <w:p w14:paraId="692EF8BD" w14:textId="7B00A88F" w:rsidR="00F95D53" w:rsidRDefault="00576864" w:rsidP="000A5F73">
      <w:pPr>
        <w:autoSpaceDE w:val="0"/>
        <w:autoSpaceDN w:val="0"/>
        <w:adjustRightInd w:val="0"/>
        <w:spacing w:after="0"/>
        <w:rPr>
          <w:color w:val="000000"/>
          <w:szCs w:val="26"/>
        </w:rPr>
      </w:pPr>
      <w:r>
        <w:rPr>
          <w:color w:val="000000"/>
          <w:szCs w:val="26"/>
        </w:rPr>
        <w:t>юридичного відділу                                                             Аурел СИРБУ</w:t>
      </w:r>
    </w:p>
    <w:p w14:paraId="634F7E8B" w14:textId="77777777" w:rsidR="00697522" w:rsidRPr="00576864" w:rsidRDefault="00697522" w:rsidP="000A5F73">
      <w:pPr>
        <w:autoSpaceDE w:val="0"/>
        <w:autoSpaceDN w:val="0"/>
        <w:adjustRightInd w:val="0"/>
        <w:spacing w:after="0"/>
        <w:rPr>
          <w:color w:val="000000"/>
          <w:szCs w:val="26"/>
        </w:rPr>
      </w:pPr>
    </w:p>
    <w:p w14:paraId="78E23301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Начальник </w:t>
      </w: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відділу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</w:t>
      </w:r>
    </w:p>
    <w:p w14:paraId="18CB9943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організаційної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та </w:t>
      </w: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кадрової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</w:t>
      </w:r>
      <w:proofErr w:type="spellStart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>роботи</w:t>
      </w:r>
      <w:proofErr w:type="spellEnd"/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                                     </w:t>
      </w: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Ольга ПАЛАДІЙ</w:t>
      </w:r>
      <w:r w:rsidRPr="00927B54"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  <w:t xml:space="preserve"> </w:t>
      </w:r>
    </w:p>
    <w:p w14:paraId="55C36865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val="ru-RU" w:eastAsia="ru-RU"/>
          <w14:ligatures w14:val="none"/>
        </w:rPr>
      </w:pPr>
    </w:p>
    <w:p w14:paraId="071B92F2" w14:textId="77777777" w:rsidR="00576864" w:rsidRDefault="00576864" w:rsidP="00576864">
      <w:pPr>
        <w:autoSpaceDE w:val="0"/>
        <w:autoSpaceDN w:val="0"/>
        <w:adjustRightInd w:val="0"/>
        <w:spacing w:after="0"/>
        <w:rPr>
          <w:color w:val="000000"/>
          <w:szCs w:val="26"/>
        </w:rPr>
      </w:pPr>
      <w:r>
        <w:rPr>
          <w:color w:val="000000"/>
          <w:szCs w:val="26"/>
        </w:rPr>
        <w:t xml:space="preserve">Начальник відділу </w:t>
      </w:r>
    </w:p>
    <w:p w14:paraId="5FCE5C14" w14:textId="12231B46" w:rsidR="00927B54" w:rsidRPr="00576864" w:rsidRDefault="00576864" w:rsidP="00576864">
      <w:pPr>
        <w:autoSpaceDE w:val="0"/>
        <w:autoSpaceDN w:val="0"/>
        <w:adjustRightInd w:val="0"/>
        <w:spacing w:after="0"/>
        <w:rPr>
          <w:color w:val="000000"/>
          <w:szCs w:val="26"/>
        </w:rPr>
      </w:pPr>
      <w:r w:rsidRPr="0095366E">
        <w:rPr>
          <w:color w:val="000000"/>
          <w:szCs w:val="26"/>
        </w:rPr>
        <w:t>документооб</w:t>
      </w:r>
      <w:r>
        <w:rPr>
          <w:color w:val="000000"/>
          <w:szCs w:val="26"/>
        </w:rPr>
        <w:t xml:space="preserve">ігу  </w:t>
      </w:r>
      <w:r w:rsidRPr="0095366E">
        <w:rPr>
          <w:color w:val="000000"/>
          <w:szCs w:val="26"/>
        </w:rPr>
        <w:t>та контролю</w:t>
      </w:r>
      <w:r w:rsidRPr="0095366E">
        <w:rPr>
          <w:color w:val="000000"/>
          <w:szCs w:val="26"/>
        </w:rPr>
        <w:tab/>
        <w:t xml:space="preserve">         </w:t>
      </w:r>
      <w:r>
        <w:rPr>
          <w:color w:val="000000"/>
          <w:szCs w:val="26"/>
        </w:rPr>
        <w:t xml:space="preserve">                                    Микола БАЛАНЮК</w:t>
      </w:r>
    </w:p>
    <w:p w14:paraId="1EFCD1DF" w14:textId="77777777" w:rsidR="00576864" w:rsidRDefault="0057686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</w:p>
    <w:p w14:paraId="0AAF4C9A" w14:textId="7B69A571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Уповноважена особа з питань запобігання</w:t>
      </w:r>
    </w:p>
    <w:p w14:paraId="021A618D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та виявлення корупції у Сторожинецькій </w:t>
      </w:r>
    </w:p>
    <w:p w14:paraId="491D1B24" w14:textId="77777777" w:rsidR="00927B54" w:rsidRPr="00927B54" w:rsidRDefault="00927B54" w:rsidP="00927B5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</w:pPr>
      <w:r w:rsidRPr="00927B54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>міській раді                                                                            Максим МЯЗІН</w:t>
      </w:r>
      <w:r w:rsidRPr="007D35F6">
        <w:rPr>
          <w:rFonts w:eastAsia="Times New Roman" w:cs="Times New Roman"/>
          <w:color w:val="000000"/>
          <w:kern w:val="0"/>
          <w:szCs w:val="26"/>
          <w:lang w:eastAsia="ru-RU"/>
          <w14:ligatures w14:val="none"/>
        </w:rPr>
        <w:t xml:space="preserve">      </w:t>
      </w:r>
    </w:p>
    <w:p w14:paraId="74752D57" w14:textId="77777777" w:rsidR="00927B54" w:rsidRPr="00EE2A9F" w:rsidRDefault="00927B54" w:rsidP="00EE2A9F">
      <w:pPr>
        <w:spacing w:after="0"/>
        <w:jc w:val="both"/>
      </w:pPr>
    </w:p>
    <w:p w14:paraId="009C3FFF" w14:textId="77777777" w:rsidR="00EE2A9F" w:rsidRPr="00EE2A9F" w:rsidRDefault="00EE2A9F" w:rsidP="00EE2A9F">
      <w:pPr>
        <w:spacing w:after="0"/>
        <w:ind w:firstLine="709"/>
        <w:jc w:val="both"/>
      </w:pPr>
    </w:p>
    <w:bookmarkEnd w:id="0"/>
    <w:p w14:paraId="66BF4FE0" w14:textId="017132E3" w:rsidR="00EE2A9F" w:rsidRPr="00927B54" w:rsidRDefault="00EE2A9F" w:rsidP="00927B54">
      <w:pPr>
        <w:pStyle w:val="ae"/>
        <w:ind w:right="20"/>
        <w:rPr>
          <w:rFonts w:ascii="Times New Roman" w:hAnsi="Times New Roman"/>
          <w:i/>
          <w:iCs/>
          <w:sz w:val="28"/>
          <w:szCs w:val="28"/>
        </w:rPr>
      </w:pPr>
    </w:p>
    <w:p w14:paraId="54683A03" w14:textId="77777777" w:rsidR="00EE2A9F" w:rsidRPr="007D35F6" w:rsidRDefault="00EE2A9F" w:rsidP="00EE2A9F">
      <w:pPr>
        <w:spacing w:after="0"/>
        <w:ind w:firstLine="709"/>
        <w:jc w:val="both"/>
      </w:pPr>
    </w:p>
    <w:p w14:paraId="2954F3D5" w14:textId="327B7A5C" w:rsidR="00F12C76" w:rsidRDefault="00F12C76" w:rsidP="006C0B77">
      <w:pPr>
        <w:spacing w:after="0"/>
        <w:ind w:firstLine="709"/>
        <w:jc w:val="both"/>
      </w:pPr>
    </w:p>
    <w:p w14:paraId="4611EB25" w14:textId="3876CE79" w:rsidR="002C5BED" w:rsidRDefault="002C5BED" w:rsidP="006C0B77">
      <w:pPr>
        <w:spacing w:after="0"/>
        <w:ind w:firstLine="709"/>
        <w:jc w:val="both"/>
      </w:pPr>
    </w:p>
    <w:p w14:paraId="40DBBE3D" w14:textId="491E1289" w:rsidR="002C5BED" w:rsidRDefault="002C5BED" w:rsidP="006C0B77">
      <w:pPr>
        <w:spacing w:after="0"/>
        <w:ind w:firstLine="709"/>
        <w:jc w:val="both"/>
      </w:pPr>
    </w:p>
    <w:p w14:paraId="21B9EC96" w14:textId="74B5EFA9" w:rsidR="002C5BED" w:rsidRDefault="002C5BED" w:rsidP="006C0B77">
      <w:pPr>
        <w:spacing w:after="0"/>
        <w:ind w:firstLine="709"/>
        <w:jc w:val="both"/>
      </w:pPr>
    </w:p>
    <w:p w14:paraId="02B816F1" w14:textId="6B54C86E" w:rsidR="002C5BED" w:rsidRDefault="002C5BED" w:rsidP="006C0B77">
      <w:pPr>
        <w:spacing w:after="0"/>
        <w:ind w:firstLine="709"/>
        <w:jc w:val="both"/>
      </w:pPr>
    </w:p>
    <w:p w14:paraId="2E9A1C99" w14:textId="6947F511" w:rsidR="002C5BED" w:rsidRDefault="002C5BED" w:rsidP="006C0B77">
      <w:pPr>
        <w:spacing w:after="0"/>
        <w:ind w:firstLine="709"/>
        <w:jc w:val="both"/>
      </w:pPr>
    </w:p>
    <w:p w14:paraId="08918511" w14:textId="51AA8244" w:rsidR="002C5BED" w:rsidRDefault="002C5BED" w:rsidP="006C0B77">
      <w:pPr>
        <w:spacing w:after="0"/>
        <w:ind w:firstLine="709"/>
        <w:jc w:val="both"/>
      </w:pPr>
    </w:p>
    <w:p w14:paraId="1554412C" w14:textId="5C54FFFC" w:rsidR="002C5BED" w:rsidRDefault="002C5BED" w:rsidP="006C0B77">
      <w:pPr>
        <w:spacing w:after="0"/>
        <w:ind w:firstLine="709"/>
        <w:jc w:val="both"/>
      </w:pPr>
    </w:p>
    <w:p w14:paraId="43ED5FEE" w14:textId="77777777" w:rsidR="002C5BED" w:rsidRDefault="002C5BED" w:rsidP="006C0B77">
      <w:pPr>
        <w:spacing w:after="0"/>
        <w:ind w:firstLine="709"/>
        <w:jc w:val="both"/>
      </w:pPr>
    </w:p>
    <w:p w14:paraId="301AC00D" w14:textId="0D46709E" w:rsidR="009B4E87" w:rsidRDefault="009B4E87" w:rsidP="006C0B77">
      <w:pPr>
        <w:spacing w:after="0"/>
        <w:ind w:firstLine="709"/>
        <w:jc w:val="both"/>
      </w:pPr>
    </w:p>
    <w:p w14:paraId="625B1239" w14:textId="5AD6F0B8" w:rsidR="009B4E87" w:rsidRDefault="009B4E87" w:rsidP="006C0B77">
      <w:pPr>
        <w:spacing w:after="0"/>
        <w:ind w:firstLine="709"/>
        <w:jc w:val="both"/>
      </w:pPr>
    </w:p>
    <w:p w14:paraId="4AA3AFE0" w14:textId="77777777" w:rsidR="002C5BED" w:rsidRPr="002C5BED" w:rsidRDefault="002C5BED" w:rsidP="002C5BED">
      <w:pPr>
        <w:spacing w:after="0" w:line="240" w:lineRule="auto"/>
        <w:ind w:left="4962" w:hanging="6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2C5BED">
        <w:rPr>
          <w:rFonts w:eastAsia="Times New Roman" w:cs="Times New Roman"/>
          <w:b/>
          <w:bCs/>
          <w:kern w:val="0"/>
          <w:szCs w:val="28"/>
          <w:lang w:eastAsia="ru-RU"/>
        </w:rPr>
        <w:lastRenderedPageBreak/>
        <w:t>ЗАТВЕРДЖЕНО</w:t>
      </w:r>
    </w:p>
    <w:p w14:paraId="049F0ABB" w14:textId="77777777" w:rsidR="002C5BED" w:rsidRPr="002C5BED" w:rsidRDefault="002C5BED" w:rsidP="002C5BED">
      <w:pPr>
        <w:spacing w:after="0" w:line="240" w:lineRule="auto"/>
        <w:ind w:left="4962" w:hanging="6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2C5BE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рішенням виконавчого комітету Сторожинецької міської ради </w:t>
      </w:r>
    </w:p>
    <w:p w14:paraId="646B600E" w14:textId="66007C89" w:rsidR="002C5BED" w:rsidRPr="002C5BED" w:rsidRDefault="002C5BED" w:rsidP="002C5BED">
      <w:pPr>
        <w:spacing w:after="0" w:line="240" w:lineRule="auto"/>
        <w:ind w:left="4962" w:hanging="6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2C5BED">
        <w:rPr>
          <w:rFonts w:eastAsia="Times New Roman" w:cs="Times New Roman"/>
          <w:b/>
          <w:bCs/>
          <w:kern w:val="0"/>
          <w:szCs w:val="28"/>
          <w:lang w:eastAsia="ru-RU"/>
        </w:rPr>
        <w:t>від 11 листопада 2025року № 31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9</w:t>
      </w:r>
    </w:p>
    <w:p w14:paraId="44657590" w14:textId="77777777" w:rsidR="007D456C" w:rsidRDefault="007D456C" w:rsidP="007D456C">
      <w:pPr>
        <w:spacing w:after="0"/>
        <w:ind w:firstLine="709"/>
        <w:jc w:val="both"/>
        <w:rPr>
          <w:rFonts w:cs="Times New Roman"/>
          <w:szCs w:val="28"/>
        </w:rPr>
      </w:pPr>
    </w:p>
    <w:p w14:paraId="02DD9EC9" w14:textId="691C0058" w:rsidR="009B4E87" w:rsidRPr="006C1FEE" w:rsidRDefault="007D456C" w:rsidP="006C1FEE">
      <w:pPr>
        <w:spacing w:after="0"/>
        <w:ind w:firstLine="709"/>
        <w:jc w:val="center"/>
        <w:rPr>
          <w:b/>
        </w:rPr>
      </w:pPr>
      <w:r w:rsidRPr="006C1FEE">
        <w:rPr>
          <w:rFonts w:cs="Times New Roman"/>
          <w:b/>
          <w:szCs w:val="28"/>
        </w:rPr>
        <w:t>План впровадження мінімального пакета соціальних послуг для забезпечення права дитини на зростання в сімейному оточені при Сторожин</w:t>
      </w:r>
      <w:r w:rsidR="00687C58">
        <w:rPr>
          <w:rFonts w:cs="Times New Roman"/>
          <w:b/>
          <w:szCs w:val="28"/>
        </w:rPr>
        <w:t>ецькій міській раді на 2026 рік</w:t>
      </w:r>
    </w:p>
    <w:p w14:paraId="31A27B46" w14:textId="415FF017" w:rsidR="009B4E87" w:rsidRDefault="009B4E87" w:rsidP="006C0B77">
      <w:pPr>
        <w:spacing w:after="0"/>
        <w:ind w:firstLine="709"/>
        <w:jc w:val="both"/>
      </w:pPr>
    </w:p>
    <w:p w14:paraId="19203AE9" w14:textId="5DA827C8" w:rsidR="007D456C" w:rsidRPr="00DA4777" w:rsidRDefault="007D456C" w:rsidP="00DA477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DA4777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ВСТУП</w:t>
      </w:r>
    </w:p>
    <w:p w14:paraId="0480A988" w14:textId="59C8515C" w:rsidR="007D456C" w:rsidRPr="008E176C" w:rsidRDefault="007D456C" w:rsidP="00DA477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</w:t>
      </w:r>
      <w:r w:rsidR="00995A81">
        <w:rPr>
          <w:rFonts w:eastAsia="Times New Roman" w:cs="Times New Roman"/>
          <w:color w:val="000000"/>
          <w:szCs w:val="28"/>
          <w:lang w:eastAsia="uk-UA"/>
        </w:rPr>
        <w:t xml:space="preserve">     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У контексті реалізації </w:t>
      </w:r>
      <w:r>
        <w:rPr>
          <w:rFonts w:eastAsia="Times New Roman" w:cs="Times New Roman"/>
          <w:color w:val="000000"/>
          <w:szCs w:val="28"/>
          <w:lang w:eastAsia="uk-UA"/>
        </w:rPr>
        <w:t>Плану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забезпечення права кожної дитини в Україні на зростання в сімейному оточенні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громада набула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центральної ролі у впровадженні базових соціальних послуг, які спрямовані на підтримку дітей, сімей із дітьми, осіб із досвідом альтернативного догляду та молоді з інвалідністю. Закон України «Про соціальні послуги» визначає, що органи місцевого самоврядування зобов’язані не лише забезпечити надання послуг, але й затвердити відповідні </w:t>
      </w:r>
      <w:r w:rsidRPr="008E176C">
        <w:rPr>
          <w:rFonts w:eastAsia="Times New Roman" w:cs="Times New Roman"/>
          <w:bCs/>
          <w:color w:val="000000"/>
          <w:szCs w:val="28"/>
          <w:lang w:eastAsia="uk-UA"/>
        </w:rPr>
        <w:t>порядки організації надання конкретних соціальних послуг</w:t>
      </w:r>
      <w:r w:rsidRPr="008E176C">
        <w:rPr>
          <w:rFonts w:eastAsia="Times New Roman" w:cs="Times New Roman"/>
          <w:color w:val="000000"/>
          <w:szCs w:val="28"/>
          <w:lang w:eastAsia="uk-UA"/>
        </w:rPr>
        <w:t>, виходячи з потреб громади.</w:t>
      </w:r>
    </w:p>
    <w:p w14:paraId="56F47250" w14:textId="0BFDCB6D" w:rsidR="007D456C" w:rsidRPr="008E176C" w:rsidRDefault="007D456C" w:rsidP="00995A8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995A81"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Сторожинецька </w:t>
      </w:r>
      <w:r w:rsidR="00515246">
        <w:rPr>
          <w:rFonts w:eastAsia="Times New Roman" w:cs="Times New Roman"/>
          <w:color w:val="000000"/>
          <w:szCs w:val="28"/>
          <w:lang w:eastAsia="uk-UA"/>
        </w:rPr>
        <w:t>міська територіальна громада</w:t>
      </w:r>
      <w:r>
        <w:rPr>
          <w:rFonts w:eastAsia="Times New Roman" w:cs="Times New Roman"/>
          <w:color w:val="000000"/>
          <w:szCs w:val="28"/>
          <w:lang w:eastAsia="uk-UA"/>
        </w:rPr>
        <w:t>, одна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з най</w:t>
      </w:r>
      <w:r>
        <w:rPr>
          <w:rFonts w:eastAsia="Times New Roman" w:cs="Times New Roman"/>
          <w:color w:val="000000"/>
          <w:szCs w:val="28"/>
          <w:lang w:eastAsia="uk-UA"/>
        </w:rPr>
        <w:t>більших в Чернівецькій області</w:t>
      </w:r>
      <w:r w:rsidR="00B34ABA">
        <w:rPr>
          <w:rFonts w:eastAsia="Times New Roman" w:cs="Times New Roman"/>
          <w:color w:val="000000"/>
          <w:szCs w:val="28"/>
          <w:lang w:eastAsia="uk-UA"/>
        </w:rPr>
        <w:t>,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тому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запровадження мінімального пакета інтегрованих соціальних послуг є ключовим інструментом зменшення рівня інституалізації, профілактики соціального сирітства, підтримки сімей у складних життєвих обставинах та реінтеграції дітей і молоді в громаду. Впровадження цього плану ґрунтується на результатах оцінки потреб населення, картування надавачів послуг, аналізу кадрових та інфраструктурних можливостей громади.</w:t>
      </w:r>
    </w:p>
    <w:p w14:paraId="719A525C" w14:textId="67492998" w:rsidR="007D456C" w:rsidRDefault="00995A81" w:rsidP="00B34ABA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       </w:t>
      </w:r>
      <w:r w:rsidR="007D456C" w:rsidRPr="008E176C">
        <w:rPr>
          <w:rFonts w:eastAsia="Times New Roman" w:cs="Times New Roman"/>
          <w:color w:val="000000"/>
          <w:szCs w:val="28"/>
          <w:lang w:eastAsia="uk-UA"/>
        </w:rPr>
        <w:t xml:space="preserve">Запропонований документ визначає послідовність кроків для нормативного, фінансового та організаційного впровадження кожної з базових соціальних послуг, відповідно до державних стандартів. </w:t>
      </w:r>
    </w:p>
    <w:p w14:paraId="7CCD8827" w14:textId="77777777" w:rsidR="00B34ABA" w:rsidRDefault="00B34ABA" w:rsidP="00B34ABA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14:paraId="6AAC4F4E" w14:textId="77777777" w:rsidR="00D87A26" w:rsidRPr="00DA4777" w:rsidRDefault="00D87A26" w:rsidP="00D87A2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          </w:t>
      </w:r>
      <w:r w:rsidR="007D456C" w:rsidRPr="00DA4777">
        <w:rPr>
          <w:b/>
          <w:sz w:val="24"/>
          <w:szCs w:val="24"/>
        </w:rPr>
        <w:t>МЕТА І ЦІЛІ ПОЛІТИКИ</w:t>
      </w:r>
    </w:p>
    <w:p w14:paraId="0557FC80" w14:textId="77777777" w:rsidR="00D87A26" w:rsidRDefault="007D456C" w:rsidP="00D87A26">
      <w:pPr>
        <w:spacing w:after="0" w:line="240" w:lineRule="auto"/>
        <w:jc w:val="both"/>
      </w:pPr>
      <w:r w:rsidRPr="00D87A26">
        <w:rPr>
          <w:b/>
        </w:rPr>
        <w:br/>
      </w:r>
      <w:r w:rsidRPr="00D87A26">
        <w:t xml:space="preserve">    </w:t>
      </w:r>
      <w:r w:rsidR="00B34ABA" w:rsidRPr="00D87A26">
        <w:t xml:space="preserve">            </w:t>
      </w:r>
      <w:r w:rsidRPr="00D87A26">
        <w:t xml:space="preserve"> Метою плану є створення функціональної, сталої системи надання соціальних послуг на рівні громади, яка</w:t>
      </w:r>
      <w:r w:rsidR="00B34ABA" w:rsidRPr="00D87A26">
        <w:t xml:space="preserve"> охоплює ключові потреби </w:t>
      </w:r>
      <w:proofErr w:type="spellStart"/>
      <w:r w:rsidR="00B34ABA" w:rsidRPr="00D87A26">
        <w:t>дітей,</w:t>
      </w:r>
      <w:r w:rsidRPr="00D87A26">
        <w:t>молоді</w:t>
      </w:r>
      <w:proofErr w:type="spellEnd"/>
      <w:r w:rsidRPr="00D87A26">
        <w:t xml:space="preserve"> та родин у</w:t>
      </w:r>
      <w:r w:rsidR="00B34ABA" w:rsidRPr="00D87A26">
        <w:t xml:space="preserve"> складних життєвих обставинах. </w:t>
      </w:r>
    </w:p>
    <w:p w14:paraId="629288AA" w14:textId="3122A013" w:rsidR="00D87A26" w:rsidRDefault="007D456C" w:rsidP="00D87A2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uk-UA"/>
        </w:rPr>
      </w:pPr>
      <w:r w:rsidRPr="00D87A26">
        <w:br/>
      </w:r>
      <w:r w:rsidR="00D87A26">
        <w:rPr>
          <w:rFonts w:eastAsia="Times New Roman" w:cs="Times New Roman"/>
          <w:b/>
          <w:color w:val="000000"/>
          <w:szCs w:val="28"/>
          <w:lang w:eastAsia="uk-UA"/>
        </w:rPr>
        <w:t xml:space="preserve">                                               </w:t>
      </w:r>
      <w:r w:rsidR="00B34ABA">
        <w:rPr>
          <w:rFonts w:eastAsia="Times New Roman" w:cs="Times New Roman"/>
          <w:b/>
          <w:color w:val="000000"/>
          <w:szCs w:val="28"/>
          <w:lang w:eastAsia="uk-UA"/>
        </w:rPr>
        <w:t xml:space="preserve"> </w:t>
      </w:r>
      <w:r w:rsidR="00D87A26">
        <w:rPr>
          <w:rFonts w:eastAsia="Times New Roman" w:cs="Times New Roman"/>
          <w:b/>
          <w:color w:val="000000"/>
          <w:szCs w:val="28"/>
          <w:lang w:eastAsia="uk-UA"/>
        </w:rPr>
        <w:t xml:space="preserve">Цілі </w:t>
      </w:r>
      <w:r w:rsidRPr="00B34ABA">
        <w:rPr>
          <w:rFonts w:eastAsia="Times New Roman" w:cs="Times New Roman"/>
          <w:b/>
          <w:color w:val="000000"/>
          <w:szCs w:val="28"/>
          <w:lang w:eastAsia="uk-UA"/>
        </w:rPr>
        <w:t>політики:</w:t>
      </w:r>
    </w:p>
    <w:p w14:paraId="10793D8E" w14:textId="27B19449" w:rsidR="007D456C" w:rsidRPr="00B34ABA" w:rsidRDefault="007D456C" w:rsidP="00D87A2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br/>
        <w:t>1. Забезпечи</w:t>
      </w:r>
      <w:r>
        <w:rPr>
          <w:rFonts w:eastAsia="Times New Roman" w:cs="Times New Roman"/>
          <w:color w:val="000000"/>
          <w:szCs w:val="28"/>
          <w:lang w:eastAsia="uk-UA"/>
        </w:rPr>
        <w:t>ти правове оформлення кожної з</w:t>
      </w:r>
      <w:r w:rsidR="00B34ABA">
        <w:rPr>
          <w:rFonts w:eastAsia="Times New Roman" w:cs="Times New Roman"/>
          <w:color w:val="000000"/>
          <w:szCs w:val="28"/>
          <w:lang w:eastAsia="uk-UA"/>
        </w:rPr>
        <w:t xml:space="preserve"> послуг через локальні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нормативні акти.</w:t>
      </w:r>
    </w:p>
    <w:p w14:paraId="76B801E9" w14:textId="32C4BD73" w:rsidR="007D456C" w:rsidRDefault="007D456C" w:rsidP="00D87A26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2.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Побудувати міжвідомчі механізми перенаправлення на основі локальних маршрутів.</w:t>
      </w:r>
    </w:p>
    <w:p w14:paraId="27F7A706" w14:textId="77777777" w:rsidR="00942595" w:rsidRDefault="007D456C" w:rsidP="00D87A26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3.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Посилити кадрову спроможність надавачів послуг, у</w:t>
      </w:r>
      <w:r w:rsidR="0043501D">
        <w:rPr>
          <w:rFonts w:eastAsia="Times New Roman" w:cs="Times New Roman"/>
          <w:color w:val="000000"/>
          <w:szCs w:val="28"/>
          <w:lang w:eastAsia="uk-UA"/>
        </w:rPr>
        <w:t xml:space="preserve">  тому числі </w:t>
      </w:r>
      <w:r>
        <w:rPr>
          <w:rFonts w:eastAsia="Times New Roman" w:cs="Times New Roman"/>
          <w:color w:val="000000"/>
          <w:szCs w:val="28"/>
          <w:lang w:eastAsia="uk-UA"/>
        </w:rPr>
        <w:t>введення нових посад.</w:t>
      </w:r>
    </w:p>
    <w:p w14:paraId="4F4DD8C9" w14:textId="4659AE8F" w:rsidR="007D456C" w:rsidRDefault="007D456C" w:rsidP="00D87A26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4. За необхідності с</w:t>
      </w:r>
      <w:r w:rsidRPr="008E176C">
        <w:rPr>
          <w:rFonts w:eastAsia="Times New Roman" w:cs="Times New Roman"/>
          <w:color w:val="000000"/>
          <w:szCs w:val="28"/>
          <w:lang w:eastAsia="uk-UA"/>
        </w:rPr>
        <w:t>творити інфрас</w:t>
      </w:r>
      <w:r>
        <w:rPr>
          <w:rFonts w:eastAsia="Times New Roman" w:cs="Times New Roman"/>
          <w:color w:val="000000"/>
          <w:szCs w:val="28"/>
          <w:lang w:eastAsia="uk-UA"/>
        </w:rPr>
        <w:t>труктурну базу для нових послуг.</w:t>
      </w:r>
    </w:p>
    <w:p w14:paraId="2AE7EF77" w14:textId="77777777" w:rsidR="00942595" w:rsidRDefault="007D456C" w:rsidP="00942595">
      <w:pPr>
        <w:spacing w:after="200" w:line="240" w:lineRule="auto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5.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Забезпечити інтеграцію кожної послуги до бюджетного процесу за ПЦМ.</w:t>
      </w:r>
    </w:p>
    <w:p w14:paraId="1C7AA283" w14:textId="7416251C" w:rsidR="007D456C" w:rsidRPr="00DA4777" w:rsidRDefault="00942595" w:rsidP="00AB1C8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7D456C" w:rsidRPr="008E176C">
        <w:rPr>
          <w:rFonts w:eastAsia="Times New Roman" w:cs="Times New Roman"/>
          <w:color w:val="000000"/>
          <w:szCs w:val="28"/>
          <w:lang w:eastAsia="uk-UA"/>
        </w:rPr>
        <w:br/>
      </w:r>
      <w:r>
        <w:rPr>
          <w:rFonts w:eastAsia="Times New Roman" w:cs="Times New Roman"/>
          <w:b/>
          <w:color w:val="000000"/>
          <w:szCs w:val="28"/>
          <w:lang w:eastAsia="uk-UA"/>
        </w:rPr>
        <w:t xml:space="preserve">                                </w:t>
      </w:r>
      <w:r w:rsidR="007D456C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СТАН ПОСЛУГ І ПРІОРИТЕТИ</w:t>
      </w:r>
    </w:p>
    <w:p w14:paraId="05CE16AC" w14:textId="18BC5D24" w:rsidR="007D456C" w:rsidRPr="00942595" w:rsidRDefault="007D456C" w:rsidP="00AB1C81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uk-UA"/>
        </w:rPr>
      </w:pPr>
      <w:r>
        <w:rPr>
          <w:rFonts w:eastAsia="Times New Roman" w:cs="Times New Roman"/>
          <w:bCs/>
          <w:color w:val="000000"/>
          <w:szCs w:val="28"/>
          <w:lang w:eastAsia="uk-UA"/>
        </w:rPr>
        <w:t>1.</w:t>
      </w:r>
      <w:r w:rsidRPr="003B2A15">
        <w:rPr>
          <w:rFonts w:eastAsia="Times New Roman" w:cs="Times New Roman"/>
          <w:bCs/>
          <w:color w:val="000000"/>
          <w:szCs w:val="28"/>
          <w:lang w:eastAsia="uk-UA"/>
        </w:rPr>
        <w:t>Соціальний супровід сімей, в яких виховуються діти-сироти та діти, позбавлені батьківського піклування.</w:t>
      </w:r>
      <w:r>
        <w:rPr>
          <w:rFonts w:eastAsia="Times New Roman" w:cs="Times New Roman"/>
          <w:bCs/>
          <w:color w:val="000000"/>
          <w:szCs w:val="28"/>
          <w:lang w:eastAsia="uk-UA"/>
        </w:rPr>
        <w:t xml:space="preserve"> </w:t>
      </w:r>
    </w:p>
    <w:p w14:paraId="4C2955CF" w14:textId="009EED14" w:rsidR="007D456C" w:rsidRPr="003B2A15" w:rsidRDefault="007D456C" w:rsidP="00942595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2.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8E176C">
        <w:rPr>
          <w:rFonts w:eastAsia="Times New Roman" w:cs="Times New Roman"/>
          <w:bCs/>
          <w:color w:val="000000"/>
          <w:szCs w:val="28"/>
          <w:lang w:eastAsia="uk-UA"/>
        </w:rPr>
        <w:t>Супровід під час інклюзивного навчання</w:t>
      </w:r>
      <w:r>
        <w:rPr>
          <w:rFonts w:eastAsia="Times New Roman" w:cs="Times New Roman"/>
          <w:color w:val="000000"/>
          <w:szCs w:val="28"/>
          <w:lang w:eastAsia="uk-UA"/>
        </w:rPr>
        <w:t xml:space="preserve">. </w:t>
      </w:r>
    </w:p>
    <w:p w14:paraId="68CDB6F8" w14:textId="77777777" w:rsidR="007D456C" w:rsidRPr="003B2A15" w:rsidRDefault="007D456C" w:rsidP="00942595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3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r w:rsidRPr="008E176C">
        <w:rPr>
          <w:rFonts w:eastAsia="Times New Roman" w:cs="Times New Roman"/>
          <w:bCs/>
          <w:color w:val="000000"/>
          <w:szCs w:val="28"/>
          <w:lang w:eastAsia="uk-UA"/>
        </w:rPr>
        <w:t>Соціальний супровід сімей/осіб, які перебувають у складних життєвих обставинах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36F140F4" w14:textId="77777777" w:rsidR="007D456C" w:rsidRPr="008E176C" w:rsidRDefault="007D456C" w:rsidP="007D456C">
      <w:pPr>
        <w:spacing w:after="200" w:line="240" w:lineRule="auto"/>
        <w:rPr>
          <w:rFonts w:eastAsia="Times New Roman" w:cs="Times New Roman"/>
          <w:sz w:val="24"/>
          <w:szCs w:val="24"/>
          <w:lang w:eastAsia="uk-UA"/>
        </w:rPr>
      </w:pPr>
    </w:p>
    <w:p w14:paraId="6055A9F4" w14:textId="6F9C5CF9" w:rsidR="007D456C" w:rsidRPr="00DA4777" w:rsidRDefault="007D456C" w:rsidP="00AB1C81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ЗАВДАННЯ </w:t>
      </w:r>
      <w:r w:rsidR="004E7AB0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ТА</w:t>
      </w: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ІНСТРУМЕНТИ</w:t>
      </w:r>
      <w:r w:rsidR="004E7AB0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ПЛАНУ</w:t>
      </w:r>
    </w:p>
    <w:p w14:paraId="4CCC5137" w14:textId="498F0361" w:rsidR="007D456C" w:rsidRPr="00942595" w:rsidRDefault="007D456C" w:rsidP="00AB1C81">
      <w:pPr>
        <w:pStyle w:val="a9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Розробити і затвердити порядок організації надання кожної нової послуги (відповідно до Постанови КМУ № 587).</w:t>
      </w:r>
    </w:p>
    <w:p w14:paraId="24561689" w14:textId="5E040B80" w:rsidR="007D456C" w:rsidRPr="00942595" w:rsidRDefault="007D456C" w:rsidP="00AB1C81">
      <w:pPr>
        <w:pStyle w:val="a9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Забезпечити інфраструктурну базу для надання послуг.</w:t>
      </w:r>
    </w:p>
    <w:p w14:paraId="670A5D2D" w14:textId="6EFF9C5F" w:rsidR="007D456C" w:rsidRPr="00942595" w:rsidRDefault="007D456C" w:rsidP="00942595">
      <w:pPr>
        <w:pStyle w:val="a9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 w:rsidRPr="003B2A15">
        <w:rPr>
          <w:rFonts w:eastAsia="Times New Roman" w:cs="Times New Roman"/>
          <w:color w:val="000000"/>
          <w:szCs w:val="28"/>
          <w:lang w:eastAsia="uk-UA"/>
        </w:rPr>
        <w:t>Створити механізм внутрішнього моніторингу результатів надання послуг.</w:t>
      </w:r>
    </w:p>
    <w:p w14:paraId="4439893E" w14:textId="40C0D788" w:rsidR="007D456C" w:rsidRDefault="007D456C" w:rsidP="00942595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DD2BF4">
        <w:rPr>
          <w:rFonts w:eastAsia="Times New Roman" w:cs="Times New Roman"/>
          <w:color w:val="000000"/>
          <w:szCs w:val="28"/>
          <w:lang w:eastAsia="uk-UA"/>
        </w:rPr>
        <w:t>4</w:t>
      </w:r>
      <w:r>
        <w:rPr>
          <w:rFonts w:eastAsia="Times New Roman" w:cs="Times New Roman"/>
          <w:color w:val="000000"/>
          <w:szCs w:val="28"/>
          <w:lang w:eastAsia="uk-UA"/>
        </w:rPr>
        <w:t>. Побудо</w:t>
      </w:r>
      <w:r w:rsidRPr="00DD2BF4">
        <w:rPr>
          <w:rFonts w:eastAsia="Times New Roman" w:cs="Times New Roman"/>
          <w:color w:val="000000"/>
          <w:szCs w:val="28"/>
          <w:lang w:eastAsia="uk-UA"/>
        </w:rPr>
        <w:t xml:space="preserve">ва міжвідомчої </w:t>
      </w:r>
      <w:proofErr w:type="spellStart"/>
      <w:r w:rsidRPr="00DD2BF4">
        <w:rPr>
          <w:rFonts w:eastAsia="Times New Roman" w:cs="Times New Roman"/>
          <w:color w:val="000000"/>
          <w:szCs w:val="28"/>
          <w:lang w:eastAsia="uk-UA"/>
        </w:rPr>
        <w:t>взаємодї</w:t>
      </w:r>
      <w:proofErr w:type="spellEnd"/>
      <w:r w:rsidRPr="00DD2BF4">
        <w:rPr>
          <w:rFonts w:eastAsia="Times New Roman" w:cs="Times New Roman"/>
          <w:color w:val="000000"/>
          <w:szCs w:val="28"/>
          <w:lang w:eastAsia="uk-UA"/>
        </w:rPr>
        <w:t xml:space="preserve"> (меморандуми з ІРЦ, ЗЗСО, закладами охорони здоров’я ).</w:t>
      </w:r>
      <w:r w:rsidRPr="00DD2BF4">
        <w:rPr>
          <w:rFonts w:eastAsia="Times New Roman" w:cs="Times New Roman"/>
          <w:color w:val="000000"/>
          <w:szCs w:val="28"/>
          <w:lang w:eastAsia="uk-UA"/>
        </w:rPr>
        <w:br/>
      </w:r>
      <w:r w:rsidRPr="008E176C">
        <w:rPr>
          <w:rFonts w:eastAsia="Times New Roman" w:cs="Times New Roman"/>
          <w:color w:val="000000"/>
          <w:szCs w:val="28"/>
          <w:lang w:eastAsia="uk-UA"/>
        </w:rPr>
        <w:br/>
      </w:r>
      <w:r w:rsidR="00942595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               </w:t>
      </w:r>
      <w:r w:rsidR="00877338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                 </w:t>
      </w:r>
      <w:r w:rsid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              </w:t>
      </w: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ЕТАП ВПРОВАДЖЕННЯ</w:t>
      </w:r>
      <w:r w:rsidR="00942595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ПЛАНУ</w:t>
      </w:r>
    </w:p>
    <w:p w14:paraId="6BD2A17E" w14:textId="41852BC9" w:rsidR="007D456C" w:rsidRPr="005811FE" w:rsidRDefault="004E7AB0" w:rsidP="00AB1C81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1.</w:t>
      </w:r>
      <w:r w:rsidR="007D456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7D456C" w:rsidRPr="003B2A15">
        <w:rPr>
          <w:rFonts w:eastAsia="Times New Roman" w:cs="Times New Roman"/>
          <w:color w:val="000000"/>
          <w:szCs w:val="28"/>
          <w:lang w:eastAsia="uk-UA"/>
        </w:rPr>
        <w:t>Розробка або внесення змін до  порядків організації надання соціальних послуг.</w:t>
      </w:r>
      <w:r>
        <w:rPr>
          <w:rFonts w:eastAsia="Times New Roman" w:cs="Times New Roman"/>
          <w:color w:val="000000"/>
          <w:szCs w:val="28"/>
          <w:lang w:eastAsia="uk-UA"/>
        </w:rPr>
        <w:br/>
        <w:t xml:space="preserve">  2.</w:t>
      </w:r>
      <w:r w:rsidR="007D456C" w:rsidRPr="008E176C">
        <w:rPr>
          <w:rFonts w:eastAsia="Times New Roman" w:cs="Times New Roman"/>
          <w:color w:val="000000"/>
          <w:szCs w:val="28"/>
          <w:lang w:eastAsia="uk-UA"/>
        </w:rPr>
        <w:t>Роз</w:t>
      </w:r>
      <w:r w:rsidR="007D456C">
        <w:rPr>
          <w:rFonts w:eastAsia="Times New Roman" w:cs="Times New Roman"/>
          <w:color w:val="000000"/>
          <w:szCs w:val="28"/>
          <w:lang w:eastAsia="uk-UA"/>
        </w:rPr>
        <w:t>робка маршрутів перенаправлення.</w:t>
      </w:r>
    </w:p>
    <w:p w14:paraId="798CED03" w14:textId="08FFEE68" w:rsidR="007D456C" w:rsidRPr="005811FE" w:rsidRDefault="007D456C" w:rsidP="00AB1C81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4E7AB0"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У 2026 році Сторожинецька </w:t>
      </w:r>
      <w:r w:rsidR="004E7AB0">
        <w:rPr>
          <w:rFonts w:eastAsia="Times New Roman" w:cs="Times New Roman"/>
          <w:color w:val="000000"/>
          <w:szCs w:val="28"/>
          <w:lang w:eastAsia="uk-UA"/>
        </w:rPr>
        <w:t>міська рада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переходить до реалізації мінімального пакета послуг шляхом запуску нових сервісів, поглиблення міжвідомчої координації, забезпечення сталості моделей, апробованих у 2025 році.</w:t>
      </w:r>
    </w:p>
    <w:p w14:paraId="2E6D87B9" w14:textId="77777777" w:rsidR="007D456C" w:rsidRPr="008E176C" w:rsidRDefault="007D456C" w:rsidP="005811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8E176C">
        <w:rPr>
          <w:rFonts w:eastAsia="Times New Roman" w:cs="Times New Roman"/>
          <w:bCs/>
          <w:color w:val="000000"/>
          <w:szCs w:val="28"/>
          <w:lang w:eastAsia="uk-UA"/>
        </w:rPr>
        <w:t>1. Впровадження нових соціальних послуг:</w:t>
      </w:r>
    </w:p>
    <w:p w14:paraId="3AFC92F5" w14:textId="77777777" w:rsidR="007D456C" w:rsidRPr="008E176C" w:rsidRDefault="007D456C" w:rsidP="005811F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запуск послуги раннє втручання — організація роботи </w:t>
      </w:r>
      <w:proofErr w:type="spellStart"/>
      <w:r w:rsidRPr="008E176C">
        <w:rPr>
          <w:rFonts w:eastAsia="Times New Roman" w:cs="Times New Roman"/>
          <w:color w:val="000000"/>
          <w:szCs w:val="28"/>
          <w:lang w:eastAsia="uk-UA"/>
        </w:rPr>
        <w:t>мультидисциплінарної</w:t>
      </w:r>
      <w:proofErr w:type="spellEnd"/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команди, перенаправлення через ПМСД, ІРЦ та ЦНСП;</w:t>
      </w:r>
    </w:p>
    <w:p w14:paraId="069E972D" w14:textId="77777777" w:rsidR="007D456C" w:rsidRPr="008E176C" w:rsidRDefault="007D456C" w:rsidP="005811F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старт послуги соціальна інтеграція дітей та осіб до 23 років, які мають досвід альтернативного догляду та виховання — запровадження </w:t>
      </w:r>
      <w:proofErr w:type="spellStart"/>
      <w:r w:rsidRPr="008E176C">
        <w:rPr>
          <w:rFonts w:eastAsia="Times New Roman" w:cs="Times New Roman"/>
          <w:color w:val="000000"/>
          <w:szCs w:val="28"/>
          <w:lang w:eastAsia="uk-UA"/>
        </w:rPr>
        <w:t>менторства</w:t>
      </w:r>
      <w:proofErr w:type="spellEnd"/>
      <w:r w:rsidRPr="008E176C">
        <w:rPr>
          <w:rFonts w:eastAsia="Times New Roman" w:cs="Times New Roman"/>
          <w:color w:val="000000"/>
          <w:szCs w:val="28"/>
          <w:lang w:eastAsia="uk-UA"/>
        </w:rPr>
        <w:t>, супровід у навчанні та працевлаштуванні;</w:t>
      </w:r>
    </w:p>
    <w:p w14:paraId="445B53D3" w14:textId="61B6EB0B" w:rsidR="007D456C" w:rsidRPr="005811FE" w:rsidRDefault="007D456C" w:rsidP="005811F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реалізація пілотної моделі підтриманого проживання молоді з інвалідністю — функціонування житлового простору з щоденним супроводом.</w:t>
      </w:r>
    </w:p>
    <w:p w14:paraId="7EABA7E1" w14:textId="77777777" w:rsidR="007D456C" w:rsidRPr="008E176C" w:rsidRDefault="007D456C" w:rsidP="005811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2. Поглиблення міжвідомчої взаємодії:</w:t>
      </w:r>
    </w:p>
    <w:p w14:paraId="1A5467F7" w14:textId="77777777" w:rsidR="007D456C" w:rsidRPr="008E176C" w:rsidRDefault="007D456C" w:rsidP="005811F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регулярні </w:t>
      </w:r>
      <w:proofErr w:type="spellStart"/>
      <w:r w:rsidRPr="008E176C">
        <w:rPr>
          <w:rFonts w:eastAsia="Times New Roman" w:cs="Times New Roman"/>
          <w:color w:val="000000"/>
          <w:szCs w:val="28"/>
          <w:lang w:eastAsia="uk-UA"/>
        </w:rPr>
        <w:t>міжсекторальні</w:t>
      </w:r>
      <w:proofErr w:type="spellEnd"/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зустрічі (щомісяця): ЦНСП, ССД, ІРЦ, освіта, медицина;</w:t>
      </w:r>
    </w:p>
    <w:p w14:paraId="32649F83" w14:textId="7745356B" w:rsidR="007D456C" w:rsidRPr="00AB1C81" w:rsidRDefault="007D456C" w:rsidP="00AB1C8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оновлення маршрутів перенаправлення, зокрема в частині супроводу осіб до 23 років.</w:t>
      </w:r>
    </w:p>
    <w:p w14:paraId="594843AC" w14:textId="77777777" w:rsidR="007D456C" w:rsidRPr="003B2A15" w:rsidRDefault="007D456C" w:rsidP="00AB1C81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3.</w:t>
      </w:r>
      <w:r w:rsidRPr="003B2A15">
        <w:rPr>
          <w:rFonts w:eastAsia="Times New Roman" w:cs="Times New Roman"/>
          <w:color w:val="000000"/>
          <w:szCs w:val="28"/>
          <w:lang w:eastAsia="uk-UA"/>
        </w:rPr>
        <w:t>Інституційне закріплення послуг:</w:t>
      </w:r>
    </w:p>
    <w:p w14:paraId="44590A94" w14:textId="77777777" w:rsidR="007D456C" w:rsidRPr="008E176C" w:rsidRDefault="007D456C" w:rsidP="005811F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затвердження оновлених порядків організації надання п</w:t>
      </w:r>
      <w:r>
        <w:rPr>
          <w:rFonts w:eastAsia="Times New Roman" w:cs="Times New Roman"/>
          <w:color w:val="000000"/>
          <w:szCs w:val="28"/>
          <w:lang w:eastAsia="uk-UA"/>
        </w:rPr>
        <w:t>ослуг на основі апробації у 2026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році;</w:t>
      </w:r>
    </w:p>
    <w:p w14:paraId="08E451F2" w14:textId="7DFB9636" w:rsidR="007D456C" w:rsidRPr="005811FE" w:rsidRDefault="007D456C" w:rsidP="005811F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lastRenderedPageBreak/>
        <w:t>адаптація інструкцій, введення стандартів якості відповідно до державних.</w:t>
      </w:r>
    </w:p>
    <w:p w14:paraId="3A286C55" w14:textId="77777777" w:rsidR="007D456C" w:rsidRPr="008E176C" w:rsidRDefault="007D456C" w:rsidP="005811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4. Бюджетне забезпечення:</w:t>
      </w:r>
    </w:p>
    <w:p w14:paraId="3BD0D44B" w14:textId="77777777" w:rsidR="007D456C" w:rsidRPr="008E176C" w:rsidRDefault="007D456C" w:rsidP="005811F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включення нових послуг до програмно-цільових бюджетів;</w:t>
      </w:r>
    </w:p>
    <w:p w14:paraId="556D0BCC" w14:textId="77777777" w:rsidR="007D456C" w:rsidRPr="008E176C" w:rsidRDefault="007D456C" w:rsidP="005811F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уточнення результативних показників у бюджетних паспортах;</w:t>
      </w:r>
    </w:p>
    <w:p w14:paraId="38CBAD74" w14:textId="4F80F741" w:rsidR="007D456C" w:rsidRPr="005811FE" w:rsidRDefault="007D456C" w:rsidP="005811F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підготовка фінансових обґрунтувань для 2027 року.</w:t>
      </w:r>
    </w:p>
    <w:p w14:paraId="78CA09AA" w14:textId="77777777" w:rsidR="007D456C" w:rsidRPr="008E176C" w:rsidRDefault="007D456C" w:rsidP="005811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5. Моніторинг і оцінка:</w:t>
      </w:r>
    </w:p>
    <w:p w14:paraId="79E1A661" w14:textId="77777777" w:rsidR="007D456C" w:rsidRPr="008E176C" w:rsidRDefault="007D456C" w:rsidP="005811F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проміжне оцінювання якості реалізації кожної з послуг;</w:t>
      </w:r>
    </w:p>
    <w:p w14:paraId="60B8DF88" w14:textId="77777777" w:rsidR="007D456C" w:rsidRPr="008E176C" w:rsidRDefault="007D456C" w:rsidP="005811F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t>незалежний аудит ефективності за участі обласних експертів, громадських організацій;</w:t>
      </w:r>
    </w:p>
    <w:p w14:paraId="42C59674" w14:textId="654E2E5D" w:rsidR="002A105F" w:rsidRPr="00DA4777" w:rsidRDefault="007D456C" w:rsidP="002A105F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br/>
      </w:r>
      <w:r w:rsidR="005811FE">
        <w:rPr>
          <w:rFonts w:eastAsia="Times New Roman" w:cs="Times New Roman"/>
          <w:b/>
          <w:color w:val="000000"/>
          <w:szCs w:val="28"/>
          <w:lang w:eastAsia="uk-UA"/>
        </w:rPr>
        <w:t xml:space="preserve">         </w:t>
      </w:r>
      <w:r w:rsidR="002A105F">
        <w:rPr>
          <w:rFonts w:eastAsia="Times New Roman" w:cs="Times New Roman"/>
          <w:b/>
          <w:color w:val="000000"/>
          <w:szCs w:val="28"/>
          <w:lang w:eastAsia="uk-UA"/>
        </w:rPr>
        <w:t xml:space="preserve">                            </w:t>
      </w:r>
      <w:r w:rsidR="002A105F"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ІНТЕГРАЦІЯ </w:t>
      </w: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ДО БЮДЖЕТУ</w:t>
      </w:r>
    </w:p>
    <w:p w14:paraId="2BC9519E" w14:textId="25A4EA84" w:rsidR="00D87A26" w:rsidRDefault="007D456C" w:rsidP="002A105F">
      <w:pPr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br/>
        <w:t xml:space="preserve">      На 2026 рік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передбачено фінансування ставок: ФСР </w:t>
      </w:r>
      <w:r>
        <w:rPr>
          <w:rFonts w:eastAsia="Times New Roman" w:cs="Times New Roman"/>
          <w:color w:val="000000"/>
          <w:szCs w:val="28"/>
          <w:lang w:eastAsia="uk-UA"/>
        </w:rPr>
        <w:t>та соціальних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роб</w:t>
      </w:r>
      <w:r w:rsidR="005811FE">
        <w:rPr>
          <w:rFonts w:eastAsia="Times New Roman" w:cs="Times New Roman"/>
          <w:color w:val="000000"/>
          <w:szCs w:val="28"/>
          <w:lang w:eastAsia="uk-UA"/>
        </w:rPr>
        <w:t xml:space="preserve">ітників </w:t>
      </w:r>
      <w:r>
        <w:rPr>
          <w:rFonts w:eastAsia="Times New Roman" w:cs="Times New Roman"/>
          <w:color w:val="000000"/>
          <w:szCs w:val="28"/>
          <w:lang w:eastAsia="uk-UA"/>
        </w:rPr>
        <w:t>на з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агальний обсяг витрат — </w:t>
      </w:r>
      <w:r w:rsidR="0023237F">
        <w:rPr>
          <w:rFonts w:eastAsia="Times New Roman" w:cs="Times New Roman"/>
          <w:color w:val="000000"/>
          <w:szCs w:val="28"/>
          <w:lang w:eastAsia="uk-UA"/>
        </w:rPr>
        <w:t>4,</w:t>
      </w:r>
      <w:r>
        <w:rPr>
          <w:rFonts w:eastAsia="Times New Roman" w:cs="Times New Roman"/>
          <w:color w:val="000000"/>
          <w:szCs w:val="28"/>
          <w:lang w:eastAsia="uk-UA"/>
        </w:rPr>
        <w:t>082</w:t>
      </w:r>
      <w:r w:rsidR="0023237F">
        <w:rPr>
          <w:rFonts w:eastAsia="Times New Roman" w:cs="Times New Roman"/>
          <w:color w:val="000000"/>
          <w:szCs w:val="28"/>
          <w:lang w:eastAsia="uk-UA"/>
        </w:rPr>
        <w:t xml:space="preserve"> тис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грн.</w:t>
      </w:r>
    </w:p>
    <w:p w14:paraId="52B4F899" w14:textId="055E1D3D" w:rsidR="007D456C" w:rsidRPr="00DA4777" w:rsidRDefault="007D456C" w:rsidP="00D87A26">
      <w:pPr>
        <w:spacing w:after="0" w:line="240" w:lineRule="auto"/>
        <w:ind w:left="-426"/>
        <w:rPr>
          <w:rFonts w:eastAsia="Times New Roman" w:cs="Times New Roman"/>
          <w:b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br/>
      </w:r>
      <w:r w:rsidR="00D87A26">
        <w:rPr>
          <w:rFonts w:eastAsia="Times New Roman" w:cs="Times New Roman"/>
          <w:b/>
          <w:color w:val="000000"/>
          <w:szCs w:val="28"/>
          <w:lang w:eastAsia="uk-UA"/>
        </w:rPr>
        <w:t xml:space="preserve">                    </w:t>
      </w:r>
      <w:r w:rsidR="002A105F">
        <w:rPr>
          <w:rFonts w:eastAsia="Times New Roman" w:cs="Times New Roman"/>
          <w:b/>
          <w:color w:val="000000"/>
          <w:szCs w:val="28"/>
          <w:lang w:eastAsia="uk-UA"/>
        </w:rPr>
        <w:t xml:space="preserve">           </w:t>
      </w:r>
      <w:r w:rsidRPr="00DA4777">
        <w:rPr>
          <w:rFonts w:eastAsia="Times New Roman" w:cs="Times New Roman"/>
          <w:b/>
          <w:color w:val="000000"/>
          <w:sz w:val="24"/>
          <w:szCs w:val="24"/>
          <w:lang w:eastAsia="uk-UA"/>
        </w:rPr>
        <w:t>УПРАВЛІННЯ ЯКІСТЮ ТА МОНІТОРИНГ</w:t>
      </w:r>
    </w:p>
    <w:p w14:paraId="03B1D503" w14:textId="77777777" w:rsidR="007D456C" w:rsidRDefault="007D456C" w:rsidP="00D87A26">
      <w:pPr>
        <w:spacing w:after="0" w:line="240" w:lineRule="auto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Розробка локальної системи обліку отримувачів;</w:t>
      </w:r>
      <w:r w:rsidRPr="008E176C">
        <w:rPr>
          <w:rFonts w:eastAsia="Times New Roman" w:cs="Times New Roman"/>
          <w:color w:val="000000"/>
          <w:szCs w:val="28"/>
          <w:lang w:eastAsia="uk-UA"/>
        </w:rPr>
        <w:br/>
        <w:t>- Впровадження щоквартального зворотного зв’язку з отримувачами (анкети);</w:t>
      </w:r>
      <w:r w:rsidRPr="008E176C">
        <w:rPr>
          <w:rFonts w:eastAsia="Times New Roman" w:cs="Times New Roman"/>
          <w:color w:val="000000"/>
          <w:szCs w:val="28"/>
          <w:lang w:eastAsia="uk-UA"/>
        </w:rPr>
        <w:br/>
        <w:t>- Щорічний зовнішній моніторинг реалізації плану (з залученням партнерів);</w:t>
      </w:r>
      <w:r w:rsidRPr="008E176C">
        <w:rPr>
          <w:rFonts w:eastAsia="Times New Roman" w:cs="Times New Roman"/>
          <w:color w:val="000000"/>
          <w:szCs w:val="28"/>
          <w:lang w:eastAsia="uk-UA"/>
        </w:rPr>
        <w:br/>
        <w:t>- Перегляд плану на підста</w:t>
      </w:r>
      <w:r>
        <w:rPr>
          <w:rFonts w:eastAsia="Times New Roman" w:cs="Times New Roman"/>
          <w:color w:val="000000"/>
          <w:szCs w:val="28"/>
          <w:lang w:eastAsia="uk-UA"/>
        </w:rPr>
        <w:t>ві річного аналітичного звіту.</w:t>
      </w:r>
    </w:p>
    <w:p w14:paraId="7BC835DD" w14:textId="4AD34F80" w:rsidR="007D456C" w:rsidRPr="00DA4777" w:rsidRDefault="007D456C" w:rsidP="00AB1C8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8E176C">
        <w:rPr>
          <w:rFonts w:eastAsia="Times New Roman" w:cs="Times New Roman"/>
          <w:color w:val="000000"/>
          <w:szCs w:val="28"/>
          <w:lang w:eastAsia="uk-UA"/>
        </w:rPr>
        <w:br/>
      </w:r>
      <w:r w:rsidRPr="00DA4777"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  <w:t>ВИСНОВКИ</w:t>
      </w:r>
    </w:p>
    <w:p w14:paraId="4AC76C86" w14:textId="151EC850" w:rsidR="007D456C" w:rsidRDefault="007D456C" w:rsidP="00AB1C81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B3462E">
        <w:rPr>
          <w:rFonts w:eastAsia="Times New Roman" w:cs="Times New Roman"/>
          <w:color w:val="000000"/>
          <w:szCs w:val="28"/>
          <w:lang w:eastAsia="uk-UA"/>
        </w:rPr>
        <w:t xml:space="preserve">        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Реалізація мінімального пакета соціальних послуг у Сторожинецькій громаді передбачає поетапне впровадження базових послуг, визначених на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державному рівні. Протягом 2026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року заплановано розробку порядків організації надання послуг, внесення змін до нормативних документів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КНП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ЦНСП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Сторожинецької міської ради.</w:t>
      </w:r>
    </w:p>
    <w:p w14:paraId="5F9B39A7" w14:textId="709F10F6" w:rsidR="007D456C" w:rsidRPr="008E176C" w:rsidRDefault="007D456C" w:rsidP="00B346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B3462E">
        <w:rPr>
          <w:rFonts w:eastAsia="Times New Roman" w:cs="Times New Roman"/>
          <w:color w:val="000000"/>
          <w:szCs w:val="28"/>
          <w:lang w:eastAsia="uk-UA"/>
        </w:rPr>
        <w:t xml:space="preserve">       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У 2026 році очікується повноцінне впровадження послуг раннього втручання, а також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реалізація пілотної моделі підтриманого проживання молоді з інвалідністю - функціонування житлового простору з щоденним супроводом,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соціальної інтеграції осіб з досвідом альтернативного догляду. Усі дії відповідають </w:t>
      </w:r>
      <w:proofErr w:type="spellStart"/>
      <w:r w:rsidRPr="008E176C">
        <w:rPr>
          <w:rFonts w:eastAsia="Times New Roman" w:cs="Times New Roman"/>
          <w:color w:val="000000"/>
          <w:szCs w:val="28"/>
          <w:lang w:eastAsia="uk-UA"/>
        </w:rPr>
        <w:t>логіці</w:t>
      </w:r>
      <w:proofErr w:type="spellEnd"/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програмно-цільового методу планування, що передбачає поєднання нормативної бази, бюджетних рішень та індикаторів результативності.</w:t>
      </w:r>
    </w:p>
    <w:p w14:paraId="60FFA7DD" w14:textId="6A07EC34" w:rsidR="007D456C" w:rsidRPr="008E176C" w:rsidRDefault="007D456C" w:rsidP="00B3462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     </w:t>
      </w:r>
      <w:r w:rsidR="00B3462E">
        <w:rPr>
          <w:rFonts w:eastAsia="Times New Roman" w:cs="Times New Roman"/>
          <w:color w:val="000000"/>
          <w:szCs w:val="28"/>
          <w:lang w:eastAsia="uk-UA"/>
        </w:rPr>
        <w:t xml:space="preserve">       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Здійснення заходів плану дозволить громаді забезпечити відповідність локальної системи соціальних послуг</w:t>
      </w:r>
      <w:r w:rsidR="00DE4F3B">
        <w:rPr>
          <w:rFonts w:eastAsia="Times New Roman" w:cs="Times New Roman"/>
          <w:color w:val="000000"/>
          <w:szCs w:val="28"/>
          <w:lang w:eastAsia="uk-UA"/>
        </w:rPr>
        <w:t>, згідно до вимог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 Закону України «Про соціальні послуги» та </w:t>
      </w:r>
      <w:r w:rsidR="001E0C84">
        <w:rPr>
          <w:rFonts w:eastAsia="Times New Roman" w:cs="Times New Roman"/>
          <w:color w:val="000000"/>
          <w:szCs w:val="28"/>
          <w:lang w:eastAsia="uk-UA"/>
        </w:rPr>
        <w:t xml:space="preserve">«Про схвалення </w:t>
      </w:r>
      <w:r w:rsidRPr="008E176C">
        <w:rPr>
          <w:rFonts w:eastAsia="Times New Roman" w:cs="Times New Roman"/>
          <w:color w:val="000000"/>
          <w:szCs w:val="28"/>
          <w:lang w:eastAsia="uk-UA"/>
        </w:rPr>
        <w:t>Стратегії</w:t>
      </w:r>
      <w:r w:rsidR="001E0C84">
        <w:rPr>
          <w:rFonts w:eastAsia="Times New Roman" w:cs="Times New Roman"/>
          <w:color w:val="000000"/>
          <w:szCs w:val="28"/>
          <w:lang w:eastAsia="uk-UA"/>
        </w:rPr>
        <w:t xml:space="preserve"> реформування системи надання соціальних послуг</w:t>
      </w:r>
      <w:r w:rsidR="00313338">
        <w:rPr>
          <w:rFonts w:eastAsia="Times New Roman" w:cs="Times New Roman"/>
          <w:color w:val="000000"/>
          <w:szCs w:val="28"/>
          <w:lang w:eastAsia="uk-UA"/>
        </w:rPr>
        <w:t>»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, затвердженої розпорядженням КМУ </w:t>
      </w:r>
      <w:r w:rsidR="001E0C84">
        <w:rPr>
          <w:rFonts w:eastAsia="Times New Roman" w:cs="Times New Roman"/>
          <w:color w:val="000000"/>
          <w:szCs w:val="28"/>
          <w:lang w:eastAsia="uk-UA"/>
        </w:rPr>
        <w:t>08.08.2012 року</w:t>
      </w:r>
      <w:r w:rsidRPr="008E176C">
        <w:rPr>
          <w:rFonts w:eastAsia="Times New Roman" w:cs="Times New Roman"/>
          <w:color w:val="000000"/>
          <w:szCs w:val="28"/>
          <w:lang w:eastAsia="uk-UA"/>
        </w:rPr>
        <w:t xml:space="preserve">№ </w:t>
      </w:r>
      <w:r w:rsidR="001E0C84">
        <w:rPr>
          <w:rFonts w:eastAsia="Times New Roman" w:cs="Times New Roman"/>
          <w:color w:val="000000"/>
          <w:szCs w:val="28"/>
          <w:lang w:eastAsia="uk-UA"/>
        </w:rPr>
        <w:t>556</w:t>
      </w:r>
      <w:r w:rsidRPr="008E176C">
        <w:rPr>
          <w:rFonts w:eastAsia="Times New Roman" w:cs="Times New Roman"/>
          <w:color w:val="000000"/>
          <w:szCs w:val="28"/>
          <w:lang w:eastAsia="uk-UA"/>
        </w:rPr>
        <w:t>-р.</w:t>
      </w:r>
    </w:p>
    <w:p w14:paraId="6A7BEC17" w14:textId="77777777" w:rsidR="00DA4777" w:rsidRDefault="00DA4777" w:rsidP="00D87A26">
      <w:pPr>
        <w:rPr>
          <w:rFonts w:cs="Times New Roman"/>
          <w:b/>
          <w:szCs w:val="28"/>
        </w:rPr>
      </w:pPr>
    </w:p>
    <w:p w14:paraId="188A7D05" w14:textId="0BF8FFD9" w:rsidR="009B4E87" w:rsidRPr="00D87A26" w:rsidRDefault="007D456C" w:rsidP="00D87A26">
      <w:pPr>
        <w:rPr>
          <w:rFonts w:cs="Times New Roman"/>
          <w:b/>
          <w:szCs w:val="28"/>
        </w:rPr>
      </w:pPr>
      <w:r w:rsidRPr="00AB1C81">
        <w:rPr>
          <w:rFonts w:cs="Times New Roman"/>
          <w:b/>
          <w:szCs w:val="28"/>
        </w:rPr>
        <w:t xml:space="preserve">Директор КНП ЦНСП                                                                                                       Сторожинецької міської ради                      </w:t>
      </w:r>
      <w:r w:rsidR="00AB1C81">
        <w:rPr>
          <w:rFonts w:cs="Times New Roman"/>
          <w:b/>
          <w:szCs w:val="28"/>
        </w:rPr>
        <w:t xml:space="preserve">                     </w:t>
      </w:r>
      <w:proofErr w:type="spellStart"/>
      <w:r w:rsidR="00AB1C81">
        <w:rPr>
          <w:rFonts w:cs="Times New Roman"/>
          <w:b/>
          <w:szCs w:val="28"/>
        </w:rPr>
        <w:t>Домніка</w:t>
      </w:r>
      <w:proofErr w:type="spellEnd"/>
      <w:r w:rsidR="00AB1C81">
        <w:rPr>
          <w:rFonts w:cs="Times New Roman"/>
          <w:b/>
          <w:szCs w:val="28"/>
        </w:rPr>
        <w:t xml:space="preserve"> ПАРАЙКО</w:t>
      </w:r>
    </w:p>
    <w:sectPr w:rsidR="009B4E87" w:rsidRPr="00D87A26" w:rsidSect="00E65847">
      <w:pgSz w:w="11906" w:h="16838" w:code="9"/>
      <w:pgMar w:top="993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14392"/>
    <w:multiLevelType w:val="multilevel"/>
    <w:tmpl w:val="FCD2B9EE"/>
    <w:lvl w:ilvl="0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40E89"/>
    <w:multiLevelType w:val="multilevel"/>
    <w:tmpl w:val="A436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97F9D"/>
    <w:multiLevelType w:val="multilevel"/>
    <w:tmpl w:val="F79A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E1F7A"/>
    <w:multiLevelType w:val="hybridMultilevel"/>
    <w:tmpl w:val="D554730E"/>
    <w:lvl w:ilvl="0" w:tplc="EC7045E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5E07E95"/>
    <w:multiLevelType w:val="multilevel"/>
    <w:tmpl w:val="C61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95298"/>
    <w:multiLevelType w:val="multilevel"/>
    <w:tmpl w:val="AB1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173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6893" w:hanging="360"/>
      </w:pPr>
    </w:lvl>
    <w:lvl w:ilvl="2" w:tplc="0422001B">
      <w:start w:val="1"/>
      <w:numFmt w:val="lowerRoman"/>
      <w:lvlText w:val="%3."/>
      <w:lvlJc w:val="right"/>
      <w:pPr>
        <w:ind w:left="7613" w:hanging="180"/>
      </w:pPr>
    </w:lvl>
    <w:lvl w:ilvl="3" w:tplc="0422000F">
      <w:start w:val="1"/>
      <w:numFmt w:val="decimal"/>
      <w:lvlText w:val="%4."/>
      <w:lvlJc w:val="left"/>
      <w:pPr>
        <w:ind w:left="8333" w:hanging="360"/>
      </w:pPr>
    </w:lvl>
    <w:lvl w:ilvl="4" w:tplc="04220019">
      <w:start w:val="1"/>
      <w:numFmt w:val="lowerLetter"/>
      <w:lvlText w:val="%5."/>
      <w:lvlJc w:val="left"/>
      <w:pPr>
        <w:ind w:left="9053" w:hanging="360"/>
      </w:pPr>
    </w:lvl>
    <w:lvl w:ilvl="5" w:tplc="0422001B">
      <w:start w:val="1"/>
      <w:numFmt w:val="lowerRoman"/>
      <w:lvlText w:val="%6."/>
      <w:lvlJc w:val="right"/>
      <w:pPr>
        <w:ind w:left="9773" w:hanging="180"/>
      </w:pPr>
    </w:lvl>
    <w:lvl w:ilvl="6" w:tplc="0422000F">
      <w:start w:val="1"/>
      <w:numFmt w:val="decimal"/>
      <w:lvlText w:val="%7."/>
      <w:lvlJc w:val="left"/>
      <w:pPr>
        <w:ind w:left="10493" w:hanging="360"/>
      </w:pPr>
    </w:lvl>
    <w:lvl w:ilvl="7" w:tplc="04220019">
      <w:start w:val="1"/>
      <w:numFmt w:val="lowerLetter"/>
      <w:lvlText w:val="%8."/>
      <w:lvlJc w:val="left"/>
      <w:pPr>
        <w:ind w:left="11213" w:hanging="360"/>
      </w:pPr>
    </w:lvl>
    <w:lvl w:ilvl="8" w:tplc="0422001B">
      <w:start w:val="1"/>
      <w:numFmt w:val="lowerRoman"/>
      <w:lvlText w:val="%9."/>
      <w:lvlJc w:val="right"/>
      <w:pPr>
        <w:ind w:left="11933" w:hanging="180"/>
      </w:pPr>
    </w:lvl>
  </w:abstractNum>
  <w:abstractNum w:abstractNumId="7" w15:restartNumberingAfterBreak="0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5D0"/>
    <w:rsid w:val="0000502F"/>
    <w:rsid w:val="000079D4"/>
    <w:rsid w:val="00035FBD"/>
    <w:rsid w:val="000420B8"/>
    <w:rsid w:val="00043BEA"/>
    <w:rsid w:val="000940E9"/>
    <w:rsid w:val="000A5F73"/>
    <w:rsid w:val="000D5419"/>
    <w:rsid w:val="000F5806"/>
    <w:rsid w:val="000F58F5"/>
    <w:rsid w:val="000F7E9A"/>
    <w:rsid w:val="0013641E"/>
    <w:rsid w:val="0014249C"/>
    <w:rsid w:val="00156A89"/>
    <w:rsid w:val="00186513"/>
    <w:rsid w:val="001936CE"/>
    <w:rsid w:val="00197D95"/>
    <w:rsid w:val="001A15D0"/>
    <w:rsid w:val="001B1F3C"/>
    <w:rsid w:val="001B244A"/>
    <w:rsid w:val="001C26C3"/>
    <w:rsid w:val="001C746A"/>
    <w:rsid w:val="001D4828"/>
    <w:rsid w:val="001D7A2A"/>
    <w:rsid w:val="001E0C84"/>
    <w:rsid w:val="001E4A4F"/>
    <w:rsid w:val="001E4BDC"/>
    <w:rsid w:val="002047EB"/>
    <w:rsid w:val="0023237F"/>
    <w:rsid w:val="002516E0"/>
    <w:rsid w:val="0025667C"/>
    <w:rsid w:val="00265E01"/>
    <w:rsid w:val="00273B4F"/>
    <w:rsid w:val="0029138E"/>
    <w:rsid w:val="00296E70"/>
    <w:rsid w:val="002A105F"/>
    <w:rsid w:val="002C2241"/>
    <w:rsid w:val="002C4FB0"/>
    <w:rsid w:val="002C5BED"/>
    <w:rsid w:val="002C735F"/>
    <w:rsid w:val="002E2317"/>
    <w:rsid w:val="002E2B13"/>
    <w:rsid w:val="002F3C08"/>
    <w:rsid w:val="00301ECF"/>
    <w:rsid w:val="00313338"/>
    <w:rsid w:val="00326430"/>
    <w:rsid w:val="00332B9C"/>
    <w:rsid w:val="00343D47"/>
    <w:rsid w:val="00365EE5"/>
    <w:rsid w:val="00376113"/>
    <w:rsid w:val="00383543"/>
    <w:rsid w:val="00397D7E"/>
    <w:rsid w:val="003A3315"/>
    <w:rsid w:val="003B41AA"/>
    <w:rsid w:val="003B52F5"/>
    <w:rsid w:val="003C1060"/>
    <w:rsid w:val="004309D1"/>
    <w:rsid w:val="0043501D"/>
    <w:rsid w:val="00436F54"/>
    <w:rsid w:val="004434B2"/>
    <w:rsid w:val="00443CB1"/>
    <w:rsid w:val="00455700"/>
    <w:rsid w:val="00471A42"/>
    <w:rsid w:val="004A2D26"/>
    <w:rsid w:val="004C228F"/>
    <w:rsid w:val="004C7F4D"/>
    <w:rsid w:val="004D07E5"/>
    <w:rsid w:val="004E1E32"/>
    <w:rsid w:val="004E791C"/>
    <w:rsid w:val="004E7AB0"/>
    <w:rsid w:val="004F5043"/>
    <w:rsid w:val="00515246"/>
    <w:rsid w:val="0052015E"/>
    <w:rsid w:val="0053028F"/>
    <w:rsid w:val="00555149"/>
    <w:rsid w:val="0055745B"/>
    <w:rsid w:val="00576864"/>
    <w:rsid w:val="00580918"/>
    <w:rsid w:val="005811FE"/>
    <w:rsid w:val="005D0DC7"/>
    <w:rsid w:val="005D3CD8"/>
    <w:rsid w:val="005E789A"/>
    <w:rsid w:val="00614D55"/>
    <w:rsid w:val="00614EB1"/>
    <w:rsid w:val="0062305F"/>
    <w:rsid w:val="00623676"/>
    <w:rsid w:val="00653A11"/>
    <w:rsid w:val="00657984"/>
    <w:rsid w:val="0067491F"/>
    <w:rsid w:val="00687C58"/>
    <w:rsid w:val="00692ED3"/>
    <w:rsid w:val="00697522"/>
    <w:rsid w:val="006A6871"/>
    <w:rsid w:val="006A7A4E"/>
    <w:rsid w:val="006B1944"/>
    <w:rsid w:val="006B3B88"/>
    <w:rsid w:val="006C0B77"/>
    <w:rsid w:val="006C1FEE"/>
    <w:rsid w:val="006D1934"/>
    <w:rsid w:val="006D636A"/>
    <w:rsid w:val="006E64FA"/>
    <w:rsid w:val="006F401C"/>
    <w:rsid w:val="00703F16"/>
    <w:rsid w:val="00705BDA"/>
    <w:rsid w:val="0072189A"/>
    <w:rsid w:val="00732732"/>
    <w:rsid w:val="00732857"/>
    <w:rsid w:val="007728D7"/>
    <w:rsid w:val="007B530C"/>
    <w:rsid w:val="007C37F2"/>
    <w:rsid w:val="007D35F6"/>
    <w:rsid w:val="007D456C"/>
    <w:rsid w:val="007D7E8D"/>
    <w:rsid w:val="007E40B5"/>
    <w:rsid w:val="007E4EF7"/>
    <w:rsid w:val="007E5D2E"/>
    <w:rsid w:val="00804BD3"/>
    <w:rsid w:val="00821A9B"/>
    <w:rsid w:val="0082392F"/>
    <w:rsid w:val="008242FF"/>
    <w:rsid w:val="0086143D"/>
    <w:rsid w:val="00870751"/>
    <w:rsid w:val="00877338"/>
    <w:rsid w:val="00883E32"/>
    <w:rsid w:val="00892B18"/>
    <w:rsid w:val="008A3B26"/>
    <w:rsid w:val="008B117F"/>
    <w:rsid w:val="00904818"/>
    <w:rsid w:val="00912DC6"/>
    <w:rsid w:val="00922C48"/>
    <w:rsid w:val="00927B54"/>
    <w:rsid w:val="00942595"/>
    <w:rsid w:val="00950E81"/>
    <w:rsid w:val="00951437"/>
    <w:rsid w:val="00952AD7"/>
    <w:rsid w:val="009650EB"/>
    <w:rsid w:val="00965986"/>
    <w:rsid w:val="00980511"/>
    <w:rsid w:val="00986865"/>
    <w:rsid w:val="00995A81"/>
    <w:rsid w:val="009A12C6"/>
    <w:rsid w:val="009A262F"/>
    <w:rsid w:val="009B4E87"/>
    <w:rsid w:val="009C7DD6"/>
    <w:rsid w:val="009D0EA1"/>
    <w:rsid w:val="009F7DBC"/>
    <w:rsid w:val="00A02659"/>
    <w:rsid w:val="00A1184C"/>
    <w:rsid w:val="00A21DC3"/>
    <w:rsid w:val="00A22AF1"/>
    <w:rsid w:val="00A23661"/>
    <w:rsid w:val="00A43F5D"/>
    <w:rsid w:val="00A45B15"/>
    <w:rsid w:val="00A70C2E"/>
    <w:rsid w:val="00A94DD5"/>
    <w:rsid w:val="00AA18A7"/>
    <w:rsid w:val="00AA4F79"/>
    <w:rsid w:val="00AB1C81"/>
    <w:rsid w:val="00AD66A5"/>
    <w:rsid w:val="00AE77ED"/>
    <w:rsid w:val="00AF0AFA"/>
    <w:rsid w:val="00AF31C2"/>
    <w:rsid w:val="00B3462E"/>
    <w:rsid w:val="00B34ABA"/>
    <w:rsid w:val="00B70FA6"/>
    <w:rsid w:val="00B915B7"/>
    <w:rsid w:val="00BC4A8E"/>
    <w:rsid w:val="00BD2437"/>
    <w:rsid w:val="00C02D21"/>
    <w:rsid w:val="00C057E7"/>
    <w:rsid w:val="00C07452"/>
    <w:rsid w:val="00C07DD8"/>
    <w:rsid w:val="00C139A4"/>
    <w:rsid w:val="00C2280D"/>
    <w:rsid w:val="00C25D6F"/>
    <w:rsid w:val="00C26AE0"/>
    <w:rsid w:val="00C36E4A"/>
    <w:rsid w:val="00C57129"/>
    <w:rsid w:val="00C976C1"/>
    <w:rsid w:val="00CA2763"/>
    <w:rsid w:val="00CA35A4"/>
    <w:rsid w:val="00CE67AA"/>
    <w:rsid w:val="00D3642D"/>
    <w:rsid w:val="00D60DA0"/>
    <w:rsid w:val="00D616CD"/>
    <w:rsid w:val="00D6239E"/>
    <w:rsid w:val="00D70561"/>
    <w:rsid w:val="00D7515A"/>
    <w:rsid w:val="00D87A21"/>
    <w:rsid w:val="00D87A26"/>
    <w:rsid w:val="00DA4777"/>
    <w:rsid w:val="00DA79F4"/>
    <w:rsid w:val="00DA7FB0"/>
    <w:rsid w:val="00DB44BC"/>
    <w:rsid w:val="00DC3582"/>
    <w:rsid w:val="00DC7324"/>
    <w:rsid w:val="00DE4F3B"/>
    <w:rsid w:val="00DE5D61"/>
    <w:rsid w:val="00DF1F1E"/>
    <w:rsid w:val="00DF300F"/>
    <w:rsid w:val="00DF6DF0"/>
    <w:rsid w:val="00DF790D"/>
    <w:rsid w:val="00DF7AD2"/>
    <w:rsid w:val="00E00168"/>
    <w:rsid w:val="00E21D1C"/>
    <w:rsid w:val="00E6308F"/>
    <w:rsid w:val="00E642EE"/>
    <w:rsid w:val="00E65847"/>
    <w:rsid w:val="00E75673"/>
    <w:rsid w:val="00EA1D40"/>
    <w:rsid w:val="00EA3915"/>
    <w:rsid w:val="00EA59DF"/>
    <w:rsid w:val="00EB77A7"/>
    <w:rsid w:val="00EC2479"/>
    <w:rsid w:val="00EC764B"/>
    <w:rsid w:val="00ED7684"/>
    <w:rsid w:val="00EE2A9F"/>
    <w:rsid w:val="00EE4070"/>
    <w:rsid w:val="00F062D9"/>
    <w:rsid w:val="00F12C76"/>
    <w:rsid w:val="00F2344B"/>
    <w:rsid w:val="00F30955"/>
    <w:rsid w:val="00F447F5"/>
    <w:rsid w:val="00F82E65"/>
    <w:rsid w:val="00F93B41"/>
    <w:rsid w:val="00F95D53"/>
    <w:rsid w:val="00FA184A"/>
    <w:rsid w:val="00FC020C"/>
    <w:rsid w:val="00FC7CA3"/>
    <w:rsid w:val="00FD32DD"/>
    <w:rsid w:val="00FE285B"/>
    <w:rsid w:val="00FE7A8C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9EC"/>
  <w15:docId w15:val="{BBB7A5FB-E0A4-49C7-A1AA-B5FB9395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A1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5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A15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A15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A15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A15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A15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A15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A15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A15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A1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15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A15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15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1A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15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1A1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15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1A15D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805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A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A2D26"/>
    <w:rPr>
      <w:rFonts w:ascii="Segoe UI" w:hAnsi="Segoe UI" w:cs="Segoe UI"/>
      <w:sz w:val="18"/>
      <w:szCs w:val="18"/>
      <w:lang w:val="uk-UA"/>
    </w:rPr>
  </w:style>
  <w:style w:type="paragraph" w:customStyle="1" w:styleId="af1">
    <w:name w:val="Нормальний текст"/>
    <w:basedOn w:val="a"/>
    <w:rsid w:val="00F062D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</w:rPr>
  </w:style>
  <w:style w:type="paragraph" w:styleId="af2">
    <w:name w:val="Body Text"/>
    <w:basedOn w:val="a"/>
    <w:link w:val="af3"/>
    <w:uiPriority w:val="99"/>
    <w:rsid w:val="007B530C"/>
    <w:pPr>
      <w:suppressAutoHyphens/>
      <w:spacing w:after="0" w:line="240" w:lineRule="auto"/>
      <w:jc w:val="both"/>
    </w:pPr>
    <w:rPr>
      <w:rFonts w:eastAsia="Times New Roman" w:cs="Times New Roman"/>
      <w:color w:val="000000"/>
      <w:kern w:val="0"/>
      <w:szCs w:val="20"/>
      <w:lang w:eastAsia="ar-SA"/>
      <w14:ligatures w14:val="none"/>
    </w:rPr>
  </w:style>
  <w:style w:type="character" w:customStyle="1" w:styleId="af3">
    <w:name w:val="Основний текст Знак"/>
    <w:basedOn w:val="a0"/>
    <w:link w:val="af2"/>
    <w:uiPriority w:val="99"/>
    <w:rsid w:val="007B530C"/>
    <w:rPr>
      <w:rFonts w:ascii="Times New Roman" w:eastAsia="Times New Roman" w:hAnsi="Times New Roman" w:cs="Times New Roman"/>
      <w:color w:val="000000"/>
      <w:kern w:val="0"/>
      <w:sz w:val="28"/>
      <w:szCs w:val="20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0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5878</Words>
  <Characters>3352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230</cp:revision>
  <cp:lastPrinted>2025-11-11T14:54:00Z</cp:lastPrinted>
  <dcterms:created xsi:type="dcterms:W3CDTF">2025-04-03T14:04:00Z</dcterms:created>
  <dcterms:modified xsi:type="dcterms:W3CDTF">2025-11-11T14:59:00Z</dcterms:modified>
</cp:coreProperties>
</file>