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85" w:rsidRPr="008A6E91" w:rsidRDefault="008A6E91" w:rsidP="00605385">
      <w:pPr>
        <w:tabs>
          <w:tab w:val="left" w:pos="6468"/>
        </w:tabs>
        <w:autoSpaceDE w:val="0"/>
        <w:autoSpaceDN w:val="0"/>
        <w:adjustRightInd w:val="0"/>
        <w:spacing w:after="0" w:line="240" w:lineRule="auto"/>
        <w:ind w:left="5664"/>
        <w:rPr>
          <w:rFonts w:ascii="Times New Roman" w:eastAsia="Times New Roman" w:hAnsi="Times New Roman"/>
          <w:sz w:val="28"/>
          <w:szCs w:val="28"/>
          <w:lang w:eastAsia="ru-RU"/>
        </w:rPr>
      </w:pPr>
      <w:r w:rsidRPr="008A6E91">
        <w:rPr>
          <w:rFonts w:ascii="Times New Roman" w:eastAsia="Times New Roman" w:hAnsi="Times New Roman"/>
          <w:b/>
          <w:sz w:val="28"/>
          <w:szCs w:val="28"/>
          <w:lang w:eastAsia="ru-RU"/>
        </w:rPr>
        <w:t xml:space="preserve">    </w:t>
      </w:r>
      <w:r w:rsidR="003E49F9" w:rsidRPr="003E49F9">
        <w:rPr>
          <w:rFonts w:ascii="Times New Roman" w:hAnsi="Times New Roman"/>
          <w:sz w:val="28"/>
          <w:szCs w:val="28"/>
        </w:rPr>
        <w:t xml:space="preserve">        </w:t>
      </w:r>
      <w:r w:rsidR="00605385">
        <w:rPr>
          <w:rFonts w:ascii="Times New Roman" w:hAnsi="Times New Roman"/>
          <w:sz w:val="28"/>
          <w:szCs w:val="28"/>
        </w:rPr>
        <w:tab/>
      </w:r>
      <w:r w:rsidR="00605385">
        <w:rPr>
          <w:rFonts w:ascii="Times New Roman" w:hAnsi="Times New Roman"/>
          <w:sz w:val="28"/>
          <w:szCs w:val="28"/>
        </w:rPr>
        <w:tab/>
      </w:r>
      <w:r w:rsidR="00605385">
        <w:rPr>
          <w:rFonts w:ascii="Times New Roman" w:hAnsi="Times New Roman"/>
          <w:sz w:val="28"/>
          <w:szCs w:val="28"/>
        </w:rPr>
        <w:tab/>
      </w:r>
      <w:r w:rsidR="008C3196">
        <w:rPr>
          <w:rFonts w:ascii="Times New Roman" w:hAnsi="Times New Roman"/>
          <w:sz w:val="28"/>
          <w:szCs w:val="28"/>
        </w:rPr>
        <w:tab/>
        <w:t xml:space="preserve">      </w:t>
      </w:r>
      <w:r w:rsidR="00605385" w:rsidRPr="008A6E91">
        <w:rPr>
          <w:rFonts w:ascii="Times New Roman" w:eastAsia="Times New Roman" w:hAnsi="Times New Roman"/>
          <w:sz w:val="28"/>
          <w:szCs w:val="28"/>
          <w:lang w:eastAsia="ru-RU"/>
        </w:rPr>
        <w:t>Додаток до</w:t>
      </w:r>
    </w:p>
    <w:p w:rsidR="000044EE" w:rsidRDefault="00605385"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sidRPr="008A6E91">
        <w:rPr>
          <w:rFonts w:ascii="Times New Roman" w:eastAsia="Times New Roman" w:hAnsi="Times New Roman"/>
          <w:sz w:val="28"/>
          <w:szCs w:val="28"/>
          <w:lang w:eastAsia="ru-RU"/>
        </w:rPr>
        <w:t xml:space="preserve">рішення </w:t>
      </w:r>
      <w:r w:rsidR="008C3196">
        <w:rPr>
          <w:rFonts w:ascii="Times New Roman" w:eastAsia="Times New Roman" w:hAnsi="Times New Roman"/>
          <w:sz w:val="28"/>
          <w:szCs w:val="28"/>
          <w:lang w:val="en-US" w:eastAsia="ru-RU"/>
        </w:rPr>
        <w:t>LIV</w:t>
      </w:r>
      <w:r w:rsidR="008C3196" w:rsidRPr="008C3196">
        <w:rPr>
          <w:rFonts w:ascii="Times New Roman" w:eastAsia="Times New Roman" w:hAnsi="Times New Roman"/>
          <w:sz w:val="28"/>
          <w:szCs w:val="28"/>
          <w:lang w:eastAsia="ru-RU"/>
        </w:rPr>
        <w:t xml:space="preserve"> </w:t>
      </w:r>
      <w:r w:rsidR="00C01A95">
        <w:rPr>
          <w:rFonts w:ascii="Times New Roman" w:eastAsia="Times New Roman" w:hAnsi="Times New Roman"/>
          <w:sz w:val="28"/>
          <w:szCs w:val="28"/>
          <w:lang w:eastAsia="ru-RU"/>
        </w:rPr>
        <w:t>п</w:t>
      </w:r>
      <w:r w:rsidR="008C3196">
        <w:rPr>
          <w:rFonts w:ascii="Times New Roman" w:eastAsia="Times New Roman" w:hAnsi="Times New Roman"/>
          <w:sz w:val="28"/>
          <w:szCs w:val="28"/>
          <w:lang w:eastAsia="ru-RU"/>
        </w:rPr>
        <w:t>озачергової сесії</w:t>
      </w:r>
    </w:p>
    <w:p w:rsidR="000044EE" w:rsidRDefault="000044EE"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Сторожинецької міської ради</w:t>
      </w:r>
    </w:p>
    <w:p w:rsidR="000044EE" w:rsidRDefault="008C3196"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VIII</w:t>
      </w:r>
      <w:r w:rsidRPr="008C319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скликання</w:t>
      </w:r>
    </w:p>
    <w:p w:rsidR="00605385" w:rsidRPr="008A6E91" w:rsidRDefault="008C3196"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від 19</w:t>
      </w:r>
      <w:r w:rsidR="00605385">
        <w:rPr>
          <w:rFonts w:ascii="Times New Roman" w:eastAsia="Times New Roman" w:hAnsi="Times New Roman"/>
          <w:sz w:val="28"/>
          <w:szCs w:val="28"/>
          <w:lang w:eastAsia="ru-RU"/>
        </w:rPr>
        <w:t>.12.2025</w:t>
      </w:r>
      <w:r w:rsidR="00605385" w:rsidRPr="008A6E91">
        <w:rPr>
          <w:rFonts w:ascii="Times New Roman" w:eastAsia="Times New Roman" w:hAnsi="Times New Roman"/>
          <w:sz w:val="28"/>
          <w:szCs w:val="28"/>
          <w:lang w:eastAsia="ru-RU"/>
        </w:rPr>
        <w:t xml:space="preserve"> року № </w:t>
      </w:r>
      <w:bookmarkStart w:id="0" w:name="_GoBack"/>
      <w:bookmarkEnd w:id="0"/>
      <w:r w:rsidR="00437C87">
        <w:rPr>
          <w:rFonts w:ascii="Times New Roman" w:eastAsia="Times New Roman" w:hAnsi="Times New Roman"/>
          <w:sz w:val="28"/>
          <w:szCs w:val="28"/>
          <w:lang w:eastAsia="ru-RU"/>
        </w:rPr>
        <w:t>338-54/2025</w:t>
      </w:r>
    </w:p>
    <w:p w:rsidR="00882F02" w:rsidRPr="00882F02" w:rsidRDefault="00882F02" w:rsidP="00605385">
      <w:pPr>
        <w:spacing w:after="0"/>
        <w:rPr>
          <w:rFonts w:ascii="Times New Roman" w:hAnsi="Times New Roman"/>
          <w:sz w:val="28"/>
          <w:szCs w:val="28"/>
        </w:rPr>
      </w:pPr>
    </w:p>
    <w:p w:rsidR="00882F02" w:rsidRDefault="00480669" w:rsidP="00480669">
      <w:pPr>
        <w:tabs>
          <w:tab w:val="left" w:pos="7632"/>
        </w:tabs>
        <w:rPr>
          <w:rFonts w:ascii="Times New Roman" w:hAnsi="Times New Roman"/>
          <w:b/>
          <w:sz w:val="28"/>
          <w:szCs w:val="28"/>
        </w:rPr>
      </w:pPr>
      <w:r>
        <w:rPr>
          <w:rFonts w:ascii="Times New Roman" w:hAnsi="Times New Roman"/>
          <w:sz w:val="28"/>
          <w:szCs w:val="28"/>
        </w:rPr>
        <w:tab/>
      </w:r>
      <w:r w:rsidRPr="00437C87">
        <w:rPr>
          <w:rFonts w:ascii="Times New Roman" w:hAnsi="Times New Roman"/>
          <w:b/>
          <w:color w:val="FFFFFF" w:themeColor="background1"/>
          <w:sz w:val="28"/>
          <w:szCs w:val="28"/>
        </w:rPr>
        <w:t>ПРОЄКТ</w:t>
      </w:r>
    </w:p>
    <w:p w:rsidR="00882F02" w:rsidRPr="00882F02" w:rsidRDefault="00882F02" w:rsidP="00882F02">
      <w:pPr>
        <w:jc w:val="center"/>
        <w:rPr>
          <w:rFonts w:ascii="Times New Roman" w:hAnsi="Times New Roman"/>
          <w:b/>
          <w:sz w:val="28"/>
          <w:szCs w:val="28"/>
        </w:rPr>
      </w:pPr>
    </w:p>
    <w:p w:rsidR="00882F02" w:rsidRPr="00882F02" w:rsidRDefault="00882F02" w:rsidP="00882F02">
      <w:pPr>
        <w:jc w:val="center"/>
        <w:rPr>
          <w:rFonts w:ascii="Times New Roman" w:hAnsi="Times New Roman"/>
          <w:b/>
          <w:sz w:val="28"/>
          <w:szCs w:val="28"/>
        </w:rPr>
      </w:pPr>
    </w:p>
    <w:p w:rsidR="00882F02" w:rsidRDefault="00882F02" w:rsidP="00882F02">
      <w:pPr>
        <w:jc w:val="center"/>
        <w:rPr>
          <w:rFonts w:ascii="Times New Roman" w:hAnsi="Times New Roman"/>
          <w:b/>
          <w:sz w:val="28"/>
          <w:szCs w:val="28"/>
        </w:rPr>
      </w:pPr>
    </w:p>
    <w:p w:rsidR="008A6E91" w:rsidRDefault="008A6E91" w:rsidP="00882F02">
      <w:pPr>
        <w:jc w:val="center"/>
        <w:rPr>
          <w:rFonts w:ascii="Times New Roman" w:hAnsi="Times New Roman"/>
          <w:b/>
          <w:sz w:val="28"/>
          <w:szCs w:val="28"/>
        </w:rPr>
      </w:pPr>
    </w:p>
    <w:p w:rsidR="008A6E91" w:rsidRDefault="008A6E91" w:rsidP="00882F02">
      <w:pPr>
        <w:jc w:val="center"/>
        <w:rPr>
          <w:rFonts w:ascii="Times New Roman" w:hAnsi="Times New Roman"/>
          <w:b/>
          <w:sz w:val="28"/>
          <w:szCs w:val="28"/>
        </w:rPr>
      </w:pPr>
    </w:p>
    <w:p w:rsidR="008A6E91" w:rsidRPr="00882F02" w:rsidRDefault="008A6E91" w:rsidP="00882F02">
      <w:pPr>
        <w:jc w:val="center"/>
        <w:rPr>
          <w:rFonts w:ascii="Times New Roman" w:hAnsi="Times New Roman"/>
          <w:b/>
          <w:sz w:val="28"/>
          <w:szCs w:val="28"/>
        </w:rPr>
      </w:pPr>
    </w:p>
    <w:p w:rsidR="00882F02" w:rsidRPr="00882F02" w:rsidRDefault="00882F02" w:rsidP="00882F02">
      <w:pPr>
        <w:jc w:val="center"/>
        <w:rPr>
          <w:rFonts w:ascii="Times New Roman" w:hAnsi="Times New Roman"/>
          <w:b/>
          <w:sz w:val="28"/>
          <w:szCs w:val="28"/>
        </w:rPr>
      </w:pPr>
      <w:r w:rsidRPr="00882F02">
        <w:rPr>
          <w:rFonts w:ascii="Times New Roman" w:hAnsi="Times New Roman"/>
          <w:b/>
          <w:sz w:val="28"/>
          <w:szCs w:val="28"/>
        </w:rPr>
        <w:t>Програма</w:t>
      </w:r>
    </w:p>
    <w:p w:rsidR="00882F02" w:rsidRPr="00882F02" w:rsidRDefault="005C3DA1" w:rsidP="00882F02">
      <w:pPr>
        <w:jc w:val="center"/>
        <w:rPr>
          <w:rFonts w:ascii="Times New Roman" w:hAnsi="Times New Roman"/>
          <w:b/>
          <w:sz w:val="28"/>
          <w:szCs w:val="28"/>
        </w:rPr>
      </w:pPr>
      <w:r>
        <w:rPr>
          <w:rFonts w:ascii="Times New Roman" w:hAnsi="Times New Roman"/>
          <w:b/>
          <w:sz w:val="28"/>
          <w:szCs w:val="28"/>
        </w:rPr>
        <w:t>с</w:t>
      </w:r>
      <w:r w:rsidR="00882F02" w:rsidRPr="00882F02">
        <w:rPr>
          <w:rFonts w:ascii="Times New Roman" w:hAnsi="Times New Roman"/>
          <w:b/>
          <w:sz w:val="28"/>
          <w:szCs w:val="28"/>
        </w:rPr>
        <w:t>оціально-економічного розвитку</w:t>
      </w:r>
    </w:p>
    <w:p w:rsidR="00882F02" w:rsidRPr="00882F02" w:rsidRDefault="00882F02" w:rsidP="00882F02">
      <w:pPr>
        <w:jc w:val="center"/>
        <w:rPr>
          <w:rFonts w:ascii="Times New Roman" w:hAnsi="Times New Roman"/>
          <w:b/>
          <w:sz w:val="28"/>
          <w:szCs w:val="28"/>
        </w:rPr>
      </w:pPr>
      <w:r w:rsidRPr="00882F02">
        <w:rPr>
          <w:rFonts w:ascii="Times New Roman" w:hAnsi="Times New Roman"/>
          <w:b/>
          <w:sz w:val="28"/>
          <w:szCs w:val="28"/>
        </w:rPr>
        <w:t>Сторожинецької</w:t>
      </w:r>
      <w:r w:rsidR="00602313">
        <w:rPr>
          <w:rFonts w:ascii="Times New Roman" w:hAnsi="Times New Roman"/>
          <w:b/>
          <w:sz w:val="28"/>
          <w:szCs w:val="28"/>
        </w:rPr>
        <w:t xml:space="preserve"> міської</w:t>
      </w:r>
      <w:r w:rsidRPr="00882F02">
        <w:rPr>
          <w:rFonts w:ascii="Times New Roman" w:hAnsi="Times New Roman"/>
          <w:b/>
          <w:sz w:val="28"/>
          <w:szCs w:val="28"/>
        </w:rPr>
        <w:t xml:space="preserve">  територіальної</w:t>
      </w:r>
    </w:p>
    <w:p w:rsidR="00882F02" w:rsidRPr="00882F02" w:rsidRDefault="00882F02" w:rsidP="00882F02">
      <w:pPr>
        <w:jc w:val="center"/>
        <w:rPr>
          <w:rFonts w:ascii="Times New Roman" w:hAnsi="Times New Roman"/>
          <w:b/>
          <w:sz w:val="28"/>
          <w:szCs w:val="28"/>
        </w:rPr>
      </w:pPr>
      <w:r w:rsidRPr="00882F02">
        <w:rPr>
          <w:rFonts w:ascii="Times New Roman" w:hAnsi="Times New Roman"/>
          <w:b/>
          <w:sz w:val="28"/>
          <w:szCs w:val="28"/>
        </w:rPr>
        <w:t xml:space="preserve">громади на </w:t>
      </w:r>
      <w:r w:rsidR="00C15E18">
        <w:rPr>
          <w:rFonts w:ascii="Times New Roman" w:hAnsi="Times New Roman"/>
          <w:b/>
          <w:sz w:val="28"/>
          <w:szCs w:val="28"/>
        </w:rPr>
        <w:t>202</w:t>
      </w:r>
      <w:r w:rsidR="00170D4A">
        <w:rPr>
          <w:rFonts w:ascii="Times New Roman" w:hAnsi="Times New Roman"/>
          <w:b/>
          <w:sz w:val="28"/>
          <w:szCs w:val="28"/>
        </w:rPr>
        <w:t>6</w:t>
      </w:r>
      <w:r w:rsidR="00C15E18">
        <w:rPr>
          <w:rFonts w:ascii="Times New Roman" w:hAnsi="Times New Roman"/>
          <w:b/>
          <w:sz w:val="28"/>
          <w:szCs w:val="28"/>
        </w:rPr>
        <w:t xml:space="preserve"> </w:t>
      </w:r>
      <w:r w:rsidRPr="00882F02">
        <w:rPr>
          <w:rFonts w:ascii="Times New Roman" w:hAnsi="Times New Roman"/>
          <w:b/>
          <w:sz w:val="28"/>
          <w:szCs w:val="28"/>
        </w:rPr>
        <w:t>р</w:t>
      </w:r>
      <w:r w:rsidR="00A76DC4">
        <w:rPr>
          <w:rFonts w:ascii="Times New Roman" w:hAnsi="Times New Roman"/>
          <w:b/>
          <w:sz w:val="28"/>
          <w:szCs w:val="28"/>
        </w:rPr>
        <w:t>і</w:t>
      </w:r>
      <w:r w:rsidRPr="00882F02">
        <w:rPr>
          <w:rFonts w:ascii="Times New Roman" w:hAnsi="Times New Roman"/>
          <w:b/>
          <w:sz w:val="28"/>
          <w:szCs w:val="28"/>
        </w:rPr>
        <w:t>к</w:t>
      </w:r>
    </w:p>
    <w:p w:rsidR="00882F02" w:rsidRPr="00882F02" w:rsidRDefault="00882F02" w:rsidP="00882F02">
      <w:pPr>
        <w:rPr>
          <w:rFonts w:ascii="Times New Roman" w:hAnsi="Times New Roman"/>
          <w:sz w:val="28"/>
          <w:szCs w:val="28"/>
        </w:rPr>
      </w:pPr>
    </w:p>
    <w:p w:rsidR="00882F02" w:rsidRPr="00882F02" w:rsidRDefault="00882F02" w:rsidP="00882F02">
      <w:pPr>
        <w:jc w:val="both"/>
        <w:rPr>
          <w:rFonts w:ascii="Times New Roman" w:hAnsi="Times New Roman"/>
          <w:sz w:val="28"/>
          <w:szCs w:val="28"/>
        </w:rPr>
      </w:pPr>
      <w:r w:rsidRPr="00882F02">
        <w:rPr>
          <w:rFonts w:ascii="Times New Roman" w:hAnsi="Times New Roman"/>
          <w:b/>
          <w:bCs/>
          <w:sz w:val="28"/>
          <w:szCs w:val="28"/>
        </w:rPr>
        <w:t> </w:t>
      </w: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C01A95" w:rsidRPr="00882F02" w:rsidRDefault="00C01A95"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A075AA">
      <w:pPr>
        <w:shd w:val="clear" w:color="auto" w:fill="FFFFFF"/>
        <w:ind w:firstLine="539"/>
        <w:jc w:val="center"/>
        <w:rPr>
          <w:rFonts w:ascii="Times New Roman" w:hAnsi="Times New Roman"/>
          <w:bCs/>
          <w:color w:val="000000"/>
          <w:spacing w:val="5"/>
          <w:sz w:val="28"/>
          <w:szCs w:val="28"/>
        </w:rPr>
      </w:pPr>
      <w:r w:rsidRPr="00882F02">
        <w:rPr>
          <w:rFonts w:ascii="Times New Roman" w:hAnsi="Times New Roman"/>
          <w:bCs/>
          <w:color w:val="000000"/>
          <w:spacing w:val="5"/>
          <w:sz w:val="28"/>
          <w:szCs w:val="28"/>
        </w:rPr>
        <w:t>м.Сторожинець</w:t>
      </w:r>
    </w:p>
    <w:p w:rsidR="00882F02" w:rsidRPr="00882F02" w:rsidRDefault="00882F02" w:rsidP="00A075AA">
      <w:pPr>
        <w:shd w:val="clear" w:color="auto" w:fill="FFFFFF"/>
        <w:tabs>
          <w:tab w:val="center" w:pos="5372"/>
          <w:tab w:val="right" w:pos="10205"/>
        </w:tabs>
        <w:ind w:firstLine="539"/>
        <w:jc w:val="center"/>
        <w:rPr>
          <w:rFonts w:ascii="Times New Roman" w:hAnsi="Times New Roman"/>
          <w:bCs/>
          <w:color w:val="000000"/>
          <w:spacing w:val="5"/>
          <w:sz w:val="28"/>
          <w:szCs w:val="28"/>
        </w:rPr>
      </w:pPr>
      <w:r w:rsidRPr="00882F02">
        <w:rPr>
          <w:rFonts w:ascii="Times New Roman" w:hAnsi="Times New Roman"/>
          <w:bCs/>
          <w:color w:val="000000"/>
          <w:spacing w:val="5"/>
          <w:sz w:val="28"/>
          <w:szCs w:val="28"/>
        </w:rPr>
        <w:t>202</w:t>
      </w:r>
      <w:r w:rsidR="00170D4A">
        <w:rPr>
          <w:rFonts w:ascii="Times New Roman" w:hAnsi="Times New Roman"/>
          <w:bCs/>
          <w:color w:val="000000"/>
          <w:spacing w:val="5"/>
          <w:sz w:val="28"/>
          <w:szCs w:val="28"/>
        </w:rPr>
        <w:t>5</w:t>
      </w:r>
      <w:r w:rsidRPr="00882F02">
        <w:rPr>
          <w:rFonts w:ascii="Times New Roman" w:hAnsi="Times New Roman"/>
          <w:bCs/>
          <w:color w:val="000000"/>
          <w:spacing w:val="5"/>
          <w:sz w:val="28"/>
          <w:szCs w:val="28"/>
        </w:rPr>
        <w:t xml:space="preserve"> рік</w:t>
      </w:r>
    </w:p>
    <w:p w:rsidR="00602313" w:rsidRPr="00A075AA" w:rsidRDefault="00DF0CCE" w:rsidP="00C03E7B">
      <w:pPr>
        <w:widowControl w:val="0"/>
        <w:spacing w:after="0" w:line="240" w:lineRule="auto"/>
        <w:ind w:firstLine="600"/>
        <w:jc w:val="both"/>
        <w:rPr>
          <w:b/>
        </w:rPr>
      </w:pPr>
      <w:r w:rsidRPr="00A075AA">
        <w:rPr>
          <w:b/>
        </w:rPr>
        <w:lastRenderedPageBreak/>
        <w:t xml:space="preserve">     </w:t>
      </w:r>
      <w:r w:rsidR="00C03E7B" w:rsidRPr="00A075AA">
        <w:rPr>
          <w:b/>
        </w:rPr>
        <w:t xml:space="preserve">                                                                           </w:t>
      </w:r>
      <w:r w:rsidR="00610338" w:rsidRPr="00A075AA">
        <w:rPr>
          <w:b/>
        </w:rPr>
        <w:t xml:space="preserve">                               </w:t>
      </w:r>
      <w:r w:rsidR="00C03E7B" w:rsidRPr="00A075AA">
        <w:rPr>
          <w:b/>
        </w:rPr>
        <w:t xml:space="preserve">  </w:t>
      </w:r>
      <w:r w:rsidR="00DB3E89" w:rsidRPr="00A075AA">
        <w:rPr>
          <w:b/>
        </w:rPr>
        <w:t xml:space="preserve"> </w:t>
      </w:r>
    </w:p>
    <w:p w:rsidR="00C03E7B" w:rsidRDefault="00C03E7B" w:rsidP="00C03E7B">
      <w:pPr>
        <w:widowControl w:val="0"/>
        <w:tabs>
          <w:tab w:val="left" w:pos="284"/>
        </w:tabs>
        <w:spacing w:after="0" w:line="240" w:lineRule="auto"/>
        <w:jc w:val="center"/>
        <w:rPr>
          <w:rFonts w:ascii="Times New Roman" w:hAnsi="Times New Roman"/>
          <w:b/>
          <w:bCs/>
          <w:sz w:val="24"/>
          <w:szCs w:val="24"/>
        </w:rPr>
      </w:pPr>
      <w:r w:rsidRPr="00281103">
        <w:rPr>
          <w:rFonts w:ascii="Times New Roman" w:hAnsi="Times New Roman"/>
          <w:b/>
          <w:bCs/>
          <w:sz w:val="24"/>
          <w:szCs w:val="24"/>
        </w:rPr>
        <w:t>ЗМІСТ</w:t>
      </w:r>
    </w:p>
    <w:p w:rsidR="00AC6AA7" w:rsidRDefault="00AC6AA7" w:rsidP="00C03E7B">
      <w:pPr>
        <w:widowControl w:val="0"/>
        <w:tabs>
          <w:tab w:val="left" w:pos="284"/>
        </w:tabs>
        <w:spacing w:after="0" w:line="240" w:lineRule="auto"/>
        <w:jc w:val="center"/>
        <w:rPr>
          <w:rFonts w:ascii="Times New Roman" w:hAnsi="Times New Roman"/>
          <w:b/>
          <w:bCs/>
          <w:sz w:val="24"/>
          <w:szCs w:val="24"/>
        </w:rPr>
      </w:pPr>
    </w:p>
    <w:tbl>
      <w:tblPr>
        <w:tblW w:w="9509"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1"/>
        <w:gridCol w:w="7389"/>
        <w:gridCol w:w="1269"/>
      </w:tblGrid>
      <w:tr w:rsidR="00AC6AA7" w:rsidRPr="00AC6AA7" w:rsidTr="0003469B">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p>
        </w:tc>
        <w:tc>
          <w:tcPr>
            <w:tcW w:w="7389" w:type="dxa"/>
          </w:tcPr>
          <w:p w:rsidR="00AC6AA7" w:rsidRPr="00AC6AA7" w:rsidRDefault="00AC6AA7" w:rsidP="00AC6AA7">
            <w:pPr>
              <w:widowControl w:val="0"/>
              <w:spacing w:after="0"/>
              <w:rPr>
                <w:rFonts w:ascii="Times New Roman" w:eastAsia="Times New Roman" w:hAnsi="Times New Roman"/>
                <w:b/>
                <w:sz w:val="24"/>
                <w:szCs w:val="24"/>
                <w:lang w:eastAsia="ru-RU"/>
              </w:rPr>
            </w:pPr>
            <w:r w:rsidRPr="00AC6AA7">
              <w:rPr>
                <w:rFonts w:ascii="Times New Roman" w:eastAsia="Times New Roman" w:hAnsi="Times New Roman"/>
                <w:b/>
                <w:sz w:val="24"/>
                <w:szCs w:val="24"/>
                <w:lang w:eastAsia="ru-RU"/>
              </w:rPr>
              <w:t xml:space="preserve">Паспорт Програми </w:t>
            </w:r>
          </w:p>
        </w:tc>
        <w:tc>
          <w:tcPr>
            <w:tcW w:w="1269" w:type="dxa"/>
          </w:tcPr>
          <w:p w:rsidR="00AC6AA7" w:rsidRPr="00796FF4" w:rsidRDefault="00B61B70" w:rsidP="00AC6AA7">
            <w:pPr>
              <w:widowControl w:val="0"/>
              <w:spacing w:after="0"/>
              <w:jc w:val="center"/>
              <w:rPr>
                <w:rFonts w:ascii="Times New Roman" w:eastAsia="Times New Roman" w:hAnsi="Times New Roman"/>
                <w:b/>
                <w:sz w:val="24"/>
                <w:szCs w:val="24"/>
                <w:lang w:eastAsia="ru-RU"/>
              </w:rPr>
            </w:pPr>
            <w:r w:rsidRPr="00796FF4">
              <w:rPr>
                <w:rFonts w:ascii="Times New Roman" w:eastAsia="Times New Roman" w:hAnsi="Times New Roman"/>
                <w:b/>
                <w:sz w:val="24"/>
                <w:szCs w:val="24"/>
                <w:lang w:eastAsia="ru-RU"/>
              </w:rPr>
              <w:t>2-3</w:t>
            </w:r>
          </w:p>
        </w:tc>
      </w:tr>
      <w:tr w:rsidR="00AC6AA7" w:rsidRPr="00AC6AA7" w:rsidTr="0003469B">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p>
        </w:tc>
        <w:tc>
          <w:tcPr>
            <w:tcW w:w="7389" w:type="dxa"/>
          </w:tcPr>
          <w:p w:rsidR="00AC6AA7" w:rsidRPr="00AC6AA7" w:rsidRDefault="00AC6AA7" w:rsidP="00AC6AA7">
            <w:pPr>
              <w:widowControl w:val="0"/>
              <w:spacing w:after="0"/>
              <w:rPr>
                <w:rFonts w:ascii="Times New Roman" w:eastAsia="Arial,Bold" w:hAnsi="Times New Roman"/>
                <w:b/>
                <w:bCs/>
                <w:caps/>
                <w:sz w:val="24"/>
                <w:szCs w:val="24"/>
                <w:lang w:eastAsia="ru-RU"/>
              </w:rPr>
            </w:pPr>
            <w:bookmarkStart w:id="1" w:name="_Hlk122261427"/>
            <w:r w:rsidRPr="00AC6AA7">
              <w:rPr>
                <w:rFonts w:ascii="Times New Roman" w:eastAsia="Arial,Bold" w:hAnsi="Times New Roman"/>
                <w:b/>
                <w:bCs/>
                <w:caps/>
                <w:sz w:val="24"/>
                <w:szCs w:val="24"/>
                <w:lang w:eastAsia="ru-RU"/>
              </w:rPr>
              <w:t>Вступ</w:t>
            </w:r>
            <w:bookmarkEnd w:id="1"/>
          </w:p>
        </w:tc>
        <w:tc>
          <w:tcPr>
            <w:tcW w:w="1269" w:type="dxa"/>
          </w:tcPr>
          <w:p w:rsidR="00AC6AA7" w:rsidRPr="00796FF4" w:rsidRDefault="00B61B70" w:rsidP="00AC6AA7">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4</w:t>
            </w:r>
          </w:p>
        </w:tc>
      </w:tr>
      <w:tr w:rsidR="00AC6AA7" w:rsidRPr="00AC6AA7" w:rsidTr="0003469B">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r w:rsidRPr="00AC6AA7">
              <w:rPr>
                <w:rFonts w:ascii="Times New Roman" w:eastAsia="Times New Roman" w:hAnsi="Times New Roman"/>
                <w:b/>
                <w:sz w:val="24"/>
                <w:szCs w:val="24"/>
                <w:lang w:eastAsia="ru-RU"/>
              </w:rPr>
              <w:t>1.</w:t>
            </w:r>
          </w:p>
        </w:tc>
        <w:tc>
          <w:tcPr>
            <w:tcW w:w="7389" w:type="dxa"/>
          </w:tcPr>
          <w:p w:rsidR="00AC6AA7" w:rsidRPr="00AC6AA7" w:rsidRDefault="00AC6AA7" w:rsidP="003D3FFE">
            <w:pPr>
              <w:widowControl w:val="0"/>
              <w:spacing w:after="0"/>
              <w:rPr>
                <w:rFonts w:ascii="Times New Roman" w:eastAsia="Times New Roman" w:hAnsi="Times New Roman"/>
                <w:b/>
                <w:sz w:val="24"/>
                <w:szCs w:val="24"/>
                <w:lang w:eastAsia="ru-RU"/>
              </w:rPr>
            </w:pPr>
            <w:r>
              <w:rPr>
                <w:rFonts w:ascii="Times New Roman" w:hAnsi="Times New Roman"/>
                <w:b/>
                <w:bCs/>
                <w:sz w:val="28"/>
                <w:szCs w:val="28"/>
              </w:rPr>
              <w:t>Аналіз соціально</w:t>
            </w:r>
            <w:r w:rsidR="004F3AF4">
              <w:rPr>
                <w:rFonts w:ascii="Times New Roman" w:hAnsi="Times New Roman"/>
                <w:b/>
                <w:bCs/>
                <w:sz w:val="28"/>
                <w:szCs w:val="28"/>
              </w:rPr>
              <w:t>- економічного</w:t>
            </w:r>
            <w:r>
              <w:rPr>
                <w:rFonts w:ascii="Times New Roman" w:hAnsi="Times New Roman"/>
                <w:b/>
                <w:bCs/>
                <w:sz w:val="28"/>
                <w:szCs w:val="28"/>
              </w:rPr>
              <w:t xml:space="preserve"> розвитку </w:t>
            </w:r>
            <w:r w:rsidR="004F3AF4">
              <w:rPr>
                <w:rFonts w:ascii="Times New Roman" w:hAnsi="Times New Roman"/>
                <w:b/>
                <w:bCs/>
                <w:sz w:val="28"/>
                <w:szCs w:val="28"/>
              </w:rPr>
              <w:t>в 202</w:t>
            </w:r>
            <w:r w:rsidR="003D3FFE">
              <w:rPr>
                <w:rFonts w:ascii="Times New Roman" w:hAnsi="Times New Roman"/>
                <w:b/>
                <w:bCs/>
                <w:sz w:val="28"/>
                <w:szCs w:val="28"/>
              </w:rPr>
              <w:t>5</w:t>
            </w:r>
            <w:r w:rsidR="004F3AF4">
              <w:rPr>
                <w:rFonts w:ascii="Times New Roman" w:hAnsi="Times New Roman"/>
                <w:b/>
                <w:bCs/>
                <w:sz w:val="28"/>
                <w:szCs w:val="28"/>
              </w:rPr>
              <w:t xml:space="preserve"> році </w:t>
            </w:r>
            <w:r>
              <w:rPr>
                <w:rFonts w:ascii="Times New Roman" w:hAnsi="Times New Roman"/>
                <w:b/>
                <w:bCs/>
                <w:sz w:val="28"/>
                <w:szCs w:val="28"/>
              </w:rPr>
              <w:t>Сторожинецької міської територіальної громади в умовах воєнного стану</w:t>
            </w:r>
          </w:p>
        </w:tc>
        <w:tc>
          <w:tcPr>
            <w:tcW w:w="1269" w:type="dxa"/>
          </w:tcPr>
          <w:p w:rsidR="00AC6AA7" w:rsidRPr="00796FF4" w:rsidRDefault="00796FF4" w:rsidP="00796FF4">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val="en-US" w:eastAsia="ru-RU"/>
              </w:rPr>
              <w:t>5-</w:t>
            </w:r>
            <w:r w:rsidRPr="00796FF4">
              <w:rPr>
                <w:rFonts w:ascii="Times New Roman" w:eastAsia="Arial,Bold" w:hAnsi="Times New Roman"/>
                <w:b/>
                <w:bCs/>
                <w:caps/>
                <w:sz w:val="24"/>
                <w:szCs w:val="24"/>
                <w:lang w:eastAsia="ru-RU"/>
              </w:rPr>
              <w:t>55</w:t>
            </w:r>
          </w:p>
        </w:tc>
      </w:tr>
      <w:tr w:rsidR="00AC6AA7" w:rsidRPr="00AC6AA7" w:rsidTr="0003469B">
        <w:trPr>
          <w:trHeight w:val="460"/>
        </w:trPr>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r w:rsidRPr="00AC6AA7">
              <w:rPr>
                <w:rFonts w:ascii="Times New Roman" w:eastAsia="Times New Roman" w:hAnsi="Times New Roman"/>
                <w:b/>
                <w:sz w:val="24"/>
                <w:szCs w:val="24"/>
                <w:lang w:eastAsia="ru-RU"/>
              </w:rPr>
              <w:t>2.</w:t>
            </w:r>
          </w:p>
        </w:tc>
        <w:tc>
          <w:tcPr>
            <w:tcW w:w="7389" w:type="dxa"/>
          </w:tcPr>
          <w:p w:rsidR="00AC6AA7" w:rsidRPr="00AC6AA7" w:rsidRDefault="00AC6AA7" w:rsidP="00C25A78">
            <w:pPr>
              <w:widowControl w:val="0"/>
              <w:spacing w:after="0"/>
              <w:rPr>
                <w:rFonts w:ascii="Times New Roman" w:eastAsia="Times New Roman" w:hAnsi="Times New Roman"/>
                <w:b/>
                <w:sz w:val="24"/>
                <w:szCs w:val="24"/>
                <w:lang w:eastAsia="ru-RU"/>
              </w:rPr>
            </w:pPr>
            <w:r w:rsidRPr="004D5595">
              <w:rPr>
                <w:rFonts w:ascii="Times New Roman" w:hAnsi="Times New Roman"/>
                <w:b/>
                <w:bCs/>
                <w:sz w:val="28"/>
                <w:szCs w:val="28"/>
              </w:rPr>
              <w:t>П</w:t>
            </w:r>
            <w:r w:rsidRPr="004D5595">
              <w:rPr>
                <w:rFonts w:ascii="Times New Roman" w:hAnsi="Times New Roman"/>
                <w:b/>
                <w:spacing w:val="-6"/>
                <w:sz w:val="28"/>
                <w:szCs w:val="28"/>
              </w:rPr>
              <w:t xml:space="preserve">ріоритетні напрямки розвитку </w:t>
            </w:r>
            <w:r w:rsidRPr="004D5595">
              <w:rPr>
                <w:rFonts w:ascii="Times New Roman" w:hAnsi="Times New Roman"/>
                <w:b/>
                <w:sz w:val="28"/>
                <w:szCs w:val="28"/>
              </w:rPr>
              <w:t>Сторожинецької міської територіальної громади</w:t>
            </w:r>
            <w:r w:rsidR="001D7CB8">
              <w:rPr>
                <w:rFonts w:ascii="Times New Roman" w:hAnsi="Times New Roman"/>
                <w:b/>
                <w:sz w:val="28"/>
                <w:szCs w:val="28"/>
              </w:rPr>
              <w:t xml:space="preserve"> у 202</w:t>
            </w:r>
            <w:r w:rsidR="003D3FFE">
              <w:rPr>
                <w:rFonts w:ascii="Times New Roman" w:hAnsi="Times New Roman"/>
                <w:b/>
                <w:sz w:val="28"/>
                <w:szCs w:val="28"/>
              </w:rPr>
              <w:t>6</w:t>
            </w:r>
            <w:r w:rsidR="001D7CB8">
              <w:rPr>
                <w:rFonts w:ascii="Times New Roman" w:hAnsi="Times New Roman"/>
                <w:b/>
                <w:sz w:val="28"/>
                <w:szCs w:val="28"/>
              </w:rPr>
              <w:t xml:space="preserve"> році</w:t>
            </w:r>
          </w:p>
        </w:tc>
        <w:tc>
          <w:tcPr>
            <w:tcW w:w="1269" w:type="dxa"/>
          </w:tcPr>
          <w:p w:rsidR="00AC6AA7" w:rsidRPr="00796FF4" w:rsidRDefault="00796FF4" w:rsidP="00B61B70">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55-71</w:t>
            </w:r>
          </w:p>
        </w:tc>
      </w:tr>
      <w:tr w:rsidR="00AC6AA7" w:rsidRPr="00AC6AA7" w:rsidTr="0003469B">
        <w:trPr>
          <w:trHeight w:val="334"/>
        </w:trPr>
        <w:tc>
          <w:tcPr>
            <w:tcW w:w="851" w:type="dxa"/>
          </w:tcPr>
          <w:p w:rsidR="00AC6AA7" w:rsidRPr="00AC6AA7" w:rsidRDefault="0003469B" w:rsidP="0003469B">
            <w:pPr>
              <w:widowControl w:val="0"/>
              <w:tabs>
                <w:tab w:val="left" w:pos="35"/>
              </w:tabs>
              <w:spacing w:after="0"/>
              <w:ind w:right="-122" w:hanging="10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.1.</w:t>
            </w:r>
          </w:p>
        </w:tc>
        <w:tc>
          <w:tcPr>
            <w:tcW w:w="7389" w:type="dxa"/>
          </w:tcPr>
          <w:p w:rsidR="00AC6AA7" w:rsidRPr="00AC6AA7" w:rsidRDefault="00AC6AA7" w:rsidP="004F3AF4">
            <w:pPr>
              <w:widowControl w:val="0"/>
              <w:spacing w:after="0"/>
              <w:rPr>
                <w:rFonts w:ascii="Times New Roman" w:eastAsia="Arial,Bold" w:hAnsi="Times New Roman"/>
                <w:bCs/>
                <w:i/>
                <w:sz w:val="24"/>
                <w:szCs w:val="24"/>
                <w:lang w:eastAsia="ru-RU"/>
              </w:rPr>
            </w:pPr>
            <w:r w:rsidRPr="00AC6AA7">
              <w:rPr>
                <w:rFonts w:ascii="Times New Roman" w:eastAsia="Arial,Bold" w:hAnsi="Times New Roman"/>
                <w:bCs/>
                <w:i/>
                <w:sz w:val="24"/>
                <w:szCs w:val="24"/>
                <w:lang w:eastAsia="ru-RU"/>
              </w:rPr>
              <w:t xml:space="preserve">Підвищення конкурентоспроможності громади </w:t>
            </w:r>
          </w:p>
        </w:tc>
        <w:tc>
          <w:tcPr>
            <w:tcW w:w="1269" w:type="dxa"/>
          </w:tcPr>
          <w:p w:rsidR="00AC6AA7" w:rsidRPr="00796FF4" w:rsidRDefault="00796FF4" w:rsidP="00B61B70">
            <w:pPr>
              <w:widowControl w:val="0"/>
              <w:spacing w:after="0"/>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56-60</w:t>
            </w:r>
          </w:p>
        </w:tc>
      </w:tr>
      <w:tr w:rsidR="00AC6AA7" w:rsidRPr="00AC6AA7" w:rsidTr="0003469B">
        <w:tc>
          <w:tcPr>
            <w:tcW w:w="851" w:type="dxa"/>
          </w:tcPr>
          <w:p w:rsidR="00AC6AA7" w:rsidRPr="00AC6AA7" w:rsidRDefault="0003469B"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.1.1</w:t>
            </w:r>
            <w:r w:rsidR="00066A8E">
              <w:rPr>
                <w:rFonts w:ascii="Times New Roman" w:eastAsia="Times New Roman" w:hAnsi="Times New Roman"/>
                <w:sz w:val="24"/>
                <w:szCs w:val="24"/>
                <w:lang w:eastAsia="ru-RU"/>
              </w:rPr>
              <w:t>.</w:t>
            </w:r>
          </w:p>
        </w:tc>
        <w:tc>
          <w:tcPr>
            <w:tcW w:w="7389" w:type="dxa"/>
          </w:tcPr>
          <w:p w:rsidR="00AC6AA7" w:rsidRPr="00AC6AA7" w:rsidRDefault="0007584C" w:rsidP="00AC6AA7">
            <w:pPr>
              <w:widowControl w:val="0"/>
              <w:spacing w:after="0"/>
              <w:rPr>
                <w:rFonts w:ascii="Times New Roman" w:eastAsia="Times New Roman" w:hAnsi="Times New Roman"/>
                <w:sz w:val="24"/>
                <w:szCs w:val="24"/>
                <w:lang w:eastAsia="ru-RU"/>
              </w:rPr>
            </w:pPr>
            <w:r>
              <w:rPr>
                <w:rFonts w:ascii="Times New Roman" w:eastAsia="Arial,Bold" w:hAnsi="Times New Roman"/>
                <w:bCs/>
                <w:sz w:val="24"/>
                <w:szCs w:val="24"/>
                <w:lang w:eastAsia="ru-RU"/>
              </w:rPr>
              <w:t>П</w:t>
            </w:r>
            <w:r w:rsidR="00AC6AA7" w:rsidRPr="00AC6AA7">
              <w:rPr>
                <w:rFonts w:ascii="Times New Roman" w:eastAsia="Arial,Bold" w:hAnsi="Times New Roman"/>
                <w:bCs/>
                <w:sz w:val="24"/>
                <w:szCs w:val="24"/>
                <w:lang w:eastAsia="ru-RU"/>
              </w:rPr>
              <w:t>ідприємництво</w:t>
            </w:r>
            <w:r>
              <w:rPr>
                <w:rFonts w:ascii="Times New Roman" w:eastAsia="Arial,Bold" w:hAnsi="Times New Roman"/>
                <w:bCs/>
                <w:sz w:val="24"/>
                <w:szCs w:val="24"/>
                <w:lang w:eastAsia="ru-RU"/>
              </w:rPr>
              <w:t>, зайнятість населення</w:t>
            </w:r>
          </w:p>
        </w:tc>
        <w:tc>
          <w:tcPr>
            <w:tcW w:w="1269" w:type="dxa"/>
          </w:tcPr>
          <w:p w:rsidR="00AC6AA7" w:rsidRPr="00796FF4" w:rsidRDefault="00796FF4" w:rsidP="00B61B70">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56-58</w:t>
            </w:r>
          </w:p>
        </w:tc>
      </w:tr>
      <w:tr w:rsidR="001D7CB8" w:rsidRPr="00AC6AA7" w:rsidTr="0003469B">
        <w:tc>
          <w:tcPr>
            <w:tcW w:w="851" w:type="dxa"/>
          </w:tcPr>
          <w:p w:rsidR="001D7CB8" w:rsidRDefault="001D7CB8"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2.1.2.</w:t>
            </w:r>
          </w:p>
        </w:tc>
        <w:tc>
          <w:tcPr>
            <w:tcW w:w="7389" w:type="dxa"/>
          </w:tcPr>
          <w:p w:rsidR="001D7CB8" w:rsidRDefault="001D7CB8" w:rsidP="00AC6AA7">
            <w:pPr>
              <w:widowControl w:val="0"/>
              <w:spacing w:after="0"/>
              <w:rPr>
                <w:rFonts w:ascii="Times New Roman" w:eastAsia="Arial,Bold" w:hAnsi="Times New Roman"/>
                <w:bCs/>
                <w:sz w:val="24"/>
                <w:szCs w:val="24"/>
                <w:lang w:eastAsia="ru-RU"/>
              </w:rPr>
            </w:pPr>
            <w:r>
              <w:rPr>
                <w:rFonts w:ascii="Times New Roman" w:eastAsia="Arial,Bold" w:hAnsi="Times New Roman"/>
                <w:bCs/>
                <w:sz w:val="24"/>
                <w:szCs w:val="24"/>
                <w:lang w:eastAsia="ru-RU"/>
              </w:rPr>
              <w:t>Фінансово-бюджетна діяльність</w:t>
            </w:r>
          </w:p>
        </w:tc>
        <w:tc>
          <w:tcPr>
            <w:tcW w:w="1269" w:type="dxa"/>
          </w:tcPr>
          <w:p w:rsidR="001D7CB8"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59</w:t>
            </w:r>
          </w:p>
        </w:tc>
      </w:tr>
      <w:tr w:rsidR="00AC6AA7" w:rsidRPr="00AC6AA7" w:rsidTr="0003469B">
        <w:tc>
          <w:tcPr>
            <w:tcW w:w="851" w:type="dxa"/>
          </w:tcPr>
          <w:p w:rsidR="00AC6AA7" w:rsidRPr="00AC6AA7" w:rsidRDefault="00066A8E" w:rsidP="0032279B">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1D7CB8">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p>
        </w:tc>
        <w:tc>
          <w:tcPr>
            <w:tcW w:w="7389" w:type="dxa"/>
          </w:tcPr>
          <w:p w:rsidR="00AC6AA7" w:rsidRPr="00AC6AA7" w:rsidRDefault="0007584C" w:rsidP="00AC6AA7">
            <w:pPr>
              <w:widowControl w:val="0"/>
              <w:spacing w:after="0"/>
              <w:rPr>
                <w:rFonts w:ascii="Times New Roman" w:eastAsia="Arial,Bold" w:hAnsi="Times New Roman"/>
                <w:bCs/>
                <w:sz w:val="24"/>
                <w:szCs w:val="24"/>
                <w:lang w:eastAsia="ru-RU"/>
              </w:rPr>
            </w:pPr>
            <w:r>
              <w:rPr>
                <w:rFonts w:ascii="Times New Roman" w:eastAsia="Arial,Bold" w:hAnsi="Times New Roman"/>
                <w:bCs/>
                <w:sz w:val="24"/>
                <w:szCs w:val="24"/>
                <w:lang w:eastAsia="ru-RU"/>
              </w:rPr>
              <w:t>Сільське господарство</w:t>
            </w:r>
          </w:p>
        </w:tc>
        <w:tc>
          <w:tcPr>
            <w:tcW w:w="1269" w:type="dxa"/>
          </w:tcPr>
          <w:p w:rsidR="00AC6AA7" w:rsidRPr="00796FF4" w:rsidRDefault="00796FF4" w:rsidP="00B61B70">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59-60</w:t>
            </w:r>
          </w:p>
        </w:tc>
      </w:tr>
      <w:tr w:rsidR="00AC6AA7" w:rsidRPr="00AC6AA7" w:rsidTr="0003469B">
        <w:tc>
          <w:tcPr>
            <w:tcW w:w="851" w:type="dxa"/>
          </w:tcPr>
          <w:p w:rsidR="00AC6AA7" w:rsidRPr="00AC6AA7" w:rsidRDefault="0003469B"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.2.</w:t>
            </w:r>
          </w:p>
        </w:tc>
        <w:tc>
          <w:tcPr>
            <w:tcW w:w="7389" w:type="dxa"/>
          </w:tcPr>
          <w:p w:rsidR="00AC6AA7" w:rsidRPr="00AC6AA7" w:rsidRDefault="00AC6AA7" w:rsidP="00AC6AA7">
            <w:pPr>
              <w:widowControl w:val="0"/>
              <w:spacing w:after="0"/>
              <w:rPr>
                <w:rFonts w:ascii="Times New Roman" w:eastAsia="Arial,Bold" w:hAnsi="Times New Roman"/>
                <w:bCs/>
                <w:i/>
                <w:sz w:val="24"/>
                <w:szCs w:val="24"/>
                <w:lang w:eastAsia="ru-RU"/>
              </w:rPr>
            </w:pPr>
            <w:r w:rsidRPr="00AC6AA7">
              <w:rPr>
                <w:rFonts w:ascii="Times New Roman" w:eastAsia="Arial,Bold" w:hAnsi="Times New Roman"/>
                <w:bCs/>
                <w:i/>
                <w:sz w:val="24"/>
                <w:szCs w:val="24"/>
                <w:lang w:eastAsia="ru-RU"/>
              </w:rPr>
              <w:t xml:space="preserve">Покращення якості життя населення громади </w:t>
            </w:r>
          </w:p>
        </w:tc>
        <w:tc>
          <w:tcPr>
            <w:tcW w:w="1269" w:type="dxa"/>
          </w:tcPr>
          <w:p w:rsidR="00AC6AA7" w:rsidRPr="00796FF4" w:rsidRDefault="00796FF4" w:rsidP="00975937">
            <w:pPr>
              <w:widowControl w:val="0"/>
              <w:spacing w:after="0"/>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60-71</w:t>
            </w:r>
          </w:p>
        </w:tc>
      </w:tr>
      <w:tr w:rsidR="00AC6AA7" w:rsidRPr="00AC6AA7" w:rsidTr="0003469B">
        <w:tc>
          <w:tcPr>
            <w:tcW w:w="851" w:type="dxa"/>
          </w:tcPr>
          <w:p w:rsidR="00AC6AA7" w:rsidRPr="00AC6AA7" w:rsidRDefault="0003469B"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.2.1.</w:t>
            </w:r>
          </w:p>
        </w:tc>
        <w:tc>
          <w:tcPr>
            <w:tcW w:w="7389" w:type="dxa"/>
          </w:tcPr>
          <w:p w:rsidR="00AC6AA7" w:rsidRPr="00AC6AA7" w:rsidRDefault="00AC6AA7" w:rsidP="00AC6AA7">
            <w:pPr>
              <w:widowControl w:val="0"/>
              <w:spacing w:after="0"/>
              <w:jc w:val="both"/>
              <w:rPr>
                <w:rFonts w:ascii="Times New Roman" w:eastAsia="Times New Roman" w:hAnsi="Times New Roman"/>
                <w:bCs/>
                <w:sz w:val="24"/>
                <w:szCs w:val="24"/>
                <w:lang w:eastAsia="ru-RU"/>
              </w:rPr>
            </w:pPr>
            <w:r w:rsidRPr="00AC6AA7">
              <w:rPr>
                <w:rFonts w:ascii="Times New Roman" w:eastAsia="Times New Roman" w:hAnsi="Times New Roman"/>
                <w:bCs/>
                <w:sz w:val="24"/>
                <w:szCs w:val="24"/>
                <w:lang w:eastAsia="ru-RU"/>
              </w:rPr>
              <w:t>Освіта</w:t>
            </w:r>
          </w:p>
        </w:tc>
        <w:tc>
          <w:tcPr>
            <w:tcW w:w="1269" w:type="dxa"/>
          </w:tcPr>
          <w:p w:rsidR="00AC6AA7" w:rsidRPr="00796FF4" w:rsidRDefault="00796FF4" w:rsidP="00975937">
            <w:pPr>
              <w:widowControl w:val="0"/>
              <w:spacing w:after="0"/>
              <w:jc w:val="center"/>
              <w:rPr>
                <w:rFonts w:ascii="Times New Roman" w:eastAsia="Times New Roman" w:hAnsi="Times New Roman"/>
                <w:bCs/>
                <w:sz w:val="24"/>
                <w:szCs w:val="24"/>
                <w:lang w:eastAsia="ru-RU"/>
              </w:rPr>
            </w:pPr>
            <w:r w:rsidRPr="00796FF4">
              <w:rPr>
                <w:rFonts w:ascii="Times New Roman" w:eastAsia="Times New Roman" w:hAnsi="Times New Roman"/>
                <w:bCs/>
                <w:sz w:val="24"/>
                <w:szCs w:val="24"/>
                <w:lang w:eastAsia="ru-RU"/>
              </w:rPr>
              <w:t>60-62</w:t>
            </w:r>
          </w:p>
        </w:tc>
      </w:tr>
      <w:tr w:rsidR="00AC6AA7" w:rsidRPr="00AC6AA7" w:rsidTr="0003469B">
        <w:tc>
          <w:tcPr>
            <w:tcW w:w="851" w:type="dxa"/>
          </w:tcPr>
          <w:p w:rsidR="00AC6AA7" w:rsidRPr="00AC6AA7" w:rsidRDefault="00860600" w:rsidP="00AC6AA7">
            <w:pPr>
              <w:widowControl w:val="0"/>
              <w:tabs>
                <w:tab w:val="left" w:pos="35"/>
              </w:tabs>
              <w:spacing w:after="0"/>
              <w:ind w:right="-122" w:hanging="10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7389" w:type="dxa"/>
          </w:tcPr>
          <w:p w:rsidR="00AC6AA7" w:rsidRPr="00AC6AA7" w:rsidRDefault="0085074A" w:rsidP="00AC6AA7">
            <w:pPr>
              <w:widowControl w:val="0"/>
              <w:spacing w:after="0"/>
              <w:jc w:val="both"/>
              <w:rPr>
                <w:rFonts w:ascii="Times New Roman" w:eastAsia="Times New Roman" w:hAnsi="Times New Roman"/>
                <w:bCs/>
                <w:sz w:val="24"/>
                <w:szCs w:val="24"/>
                <w:lang w:eastAsia="ru-RU"/>
              </w:rPr>
            </w:pPr>
            <w:hyperlink w:anchor="_Toc130175735" w:history="1">
              <w:r w:rsidR="00AC6AA7" w:rsidRPr="00AC6AA7">
                <w:rPr>
                  <w:rFonts w:ascii="Times New Roman" w:eastAsia="Times New Roman" w:hAnsi="Times New Roman"/>
                  <w:sz w:val="24"/>
                  <w:szCs w:val="24"/>
                  <w:lang w:eastAsia="ru-RU"/>
                </w:rPr>
                <w:t xml:space="preserve">Охорона здоров’я </w:t>
              </w:r>
            </w:hyperlink>
            <w:r w:rsidR="00AC6AA7" w:rsidRPr="00AC6AA7">
              <w:rPr>
                <w:rFonts w:ascii="Times New Roman" w:eastAsia="Times New Roman" w:hAnsi="Times New Roman"/>
                <w:sz w:val="24"/>
                <w:szCs w:val="24"/>
                <w:lang w:eastAsia="ru-RU"/>
              </w:rPr>
              <w:t>населення</w:t>
            </w:r>
          </w:p>
        </w:tc>
        <w:tc>
          <w:tcPr>
            <w:tcW w:w="1269" w:type="dxa"/>
          </w:tcPr>
          <w:p w:rsidR="00AC6AA7" w:rsidRPr="00796FF4" w:rsidRDefault="00796FF4" w:rsidP="00B61B70">
            <w:pPr>
              <w:widowControl w:val="0"/>
              <w:spacing w:after="0"/>
              <w:jc w:val="center"/>
              <w:rPr>
                <w:rFonts w:ascii="Times New Roman" w:eastAsia="Times New Roman" w:hAnsi="Times New Roman"/>
                <w:bCs/>
                <w:sz w:val="24"/>
                <w:szCs w:val="24"/>
                <w:lang w:eastAsia="ru-RU"/>
              </w:rPr>
            </w:pPr>
            <w:r w:rsidRPr="00796FF4">
              <w:rPr>
                <w:rFonts w:ascii="Times New Roman" w:eastAsia="Times New Roman" w:hAnsi="Times New Roman"/>
                <w:bCs/>
                <w:sz w:val="24"/>
                <w:szCs w:val="24"/>
                <w:lang w:eastAsia="ru-RU"/>
              </w:rPr>
              <w:t>62-64</w:t>
            </w:r>
          </w:p>
        </w:tc>
      </w:tr>
      <w:tr w:rsidR="00AC6AA7" w:rsidRPr="00AC6AA7" w:rsidTr="0003469B">
        <w:tc>
          <w:tcPr>
            <w:tcW w:w="851" w:type="dxa"/>
          </w:tcPr>
          <w:p w:rsidR="00AC6AA7" w:rsidRPr="00AC6AA7" w:rsidRDefault="00860600" w:rsidP="00AC6AA7">
            <w:pPr>
              <w:widowControl w:val="0"/>
              <w:tabs>
                <w:tab w:val="left" w:pos="35"/>
              </w:tabs>
              <w:spacing w:after="0"/>
              <w:ind w:right="-122" w:hanging="10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2.2.3</w:t>
            </w:r>
          </w:p>
        </w:tc>
        <w:tc>
          <w:tcPr>
            <w:tcW w:w="7389" w:type="dxa"/>
          </w:tcPr>
          <w:p w:rsidR="00AC6AA7" w:rsidRPr="00AC6AA7" w:rsidRDefault="00AC6AA7" w:rsidP="00F64A5B">
            <w:pPr>
              <w:widowControl w:val="0"/>
              <w:spacing w:after="0"/>
              <w:rPr>
                <w:rFonts w:ascii="Times New Roman" w:eastAsia="Times New Roman" w:hAnsi="Times New Roman"/>
                <w:sz w:val="24"/>
                <w:szCs w:val="24"/>
                <w:lang w:eastAsia="ru-RU"/>
              </w:rPr>
            </w:pPr>
            <w:r w:rsidRPr="00AC6AA7">
              <w:rPr>
                <w:rFonts w:ascii="Times New Roman" w:eastAsia="Times New Roman" w:hAnsi="Times New Roman"/>
                <w:color w:val="000000"/>
                <w:sz w:val="24"/>
                <w:szCs w:val="24"/>
                <w:lang w:eastAsia="ru-RU"/>
              </w:rPr>
              <w:t>Соціальн</w:t>
            </w:r>
            <w:r w:rsidR="00F64A5B">
              <w:rPr>
                <w:rFonts w:ascii="Times New Roman" w:eastAsia="Times New Roman" w:hAnsi="Times New Roman"/>
                <w:color w:val="000000"/>
                <w:sz w:val="24"/>
                <w:szCs w:val="24"/>
                <w:lang w:eastAsia="ru-RU"/>
              </w:rPr>
              <w:t>ий</w:t>
            </w:r>
            <w:r w:rsidRPr="00AC6AA7">
              <w:rPr>
                <w:rFonts w:ascii="Times New Roman" w:eastAsia="Times New Roman" w:hAnsi="Times New Roman"/>
                <w:color w:val="000000"/>
                <w:sz w:val="24"/>
                <w:szCs w:val="24"/>
                <w:lang w:eastAsia="ru-RU"/>
              </w:rPr>
              <w:t xml:space="preserve"> захист населення</w:t>
            </w:r>
          </w:p>
        </w:tc>
        <w:tc>
          <w:tcPr>
            <w:tcW w:w="1269" w:type="dxa"/>
          </w:tcPr>
          <w:p w:rsidR="00AC6AA7" w:rsidRPr="00796FF4" w:rsidRDefault="00796FF4" w:rsidP="00AC6AA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64-65</w:t>
            </w:r>
          </w:p>
        </w:tc>
      </w:tr>
      <w:tr w:rsidR="00AC6AA7" w:rsidRPr="00AC6AA7" w:rsidTr="0003469B">
        <w:tc>
          <w:tcPr>
            <w:tcW w:w="851" w:type="dxa"/>
          </w:tcPr>
          <w:p w:rsidR="00AC6AA7" w:rsidRPr="00AC6AA7" w:rsidRDefault="00860600"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2.2.4.</w:t>
            </w:r>
          </w:p>
        </w:tc>
        <w:tc>
          <w:tcPr>
            <w:tcW w:w="7389" w:type="dxa"/>
          </w:tcPr>
          <w:p w:rsidR="00AC6AA7" w:rsidRPr="00AC6AA7" w:rsidRDefault="00066A8E" w:rsidP="00AC6AA7">
            <w:pPr>
              <w:widowControl w:val="0"/>
              <w:spacing w:after="0"/>
              <w:rPr>
                <w:rFonts w:ascii="Times New Roman" w:eastAsia="Times New Roman" w:hAnsi="Times New Roman"/>
                <w:sz w:val="24"/>
                <w:szCs w:val="24"/>
                <w:lang w:eastAsia="ru-RU"/>
              </w:rPr>
            </w:pPr>
            <w:r w:rsidRPr="00AC6AA7">
              <w:rPr>
                <w:rFonts w:ascii="Times New Roman" w:eastAsia="Times New Roman" w:hAnsi="Times New Roman"/>
                <w:bCs/>
                <w:sz w:val="24"/>
                <w:szCs w:val="24"/>
                <w:lang w:eastAsia="ru-RU"/>
              </w:rPr>
              <w:t>Адміністративні послуги</w:t>
            </w:r>
          </w:p>
        </w:tc>
        <w:tc>
          <w:tcPr>
            <w:tcW w:w="1269" w:type="dxa"/>
          </w:tcPr>
          <w:p w:rsidR="00AC6AA7"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65-66</w:t>
            </w:r>
          </w:p>
        </w:tc>
      </w:tr>
      <w:tr w:rsidR="00066A8E" w:rsidRPr="00AC6AA7"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7389" w:type="dxa"/>
          </w:tcPr>
          <w:p w:rsidR="00066A8E" w:rsidRPr="00AC6AA7" w:rsidRDefault="0085074A" w:rsidP="00066A8E">
            <w:pPr>
              <w:widowControl w:val="0"/>
              <w:spacing w:after="0"/>
              <w:rPr>
                <w:rFonts w:ascii="Times New Roman" w:eastAsia="Times New Roman" w:hAnsi="Times New Roman"/>
                <w:sz w:val="24"/>
                <w:szCs w:val="24"/>
                <w:lang w:eastAsia="ru-RU"/>
              </w:rPr>
            </w:pPr>
            <w:hyperlink w:anchor="_Toc130175738" w:history="1">
              <w:r w:rsidR="00066A8E" w:rsidRPr="00AC6AA7">
                <w:rPr>
                  <w:rFonts w:ascii="Times New Roman" w:eastAsia="Times New Roman" w:hAnsi="Times New Roman"/>
                  <w:sz w:val="24"/>
                  <w:szCs w:val="24"/>
                  <w:lang w:eastAsia="ru-RU"/>
                </w:rPr>
                <w:t>Культура</w:t>
              </w:r>
            </w:hyperlink>
          </w:p>
        </w:tc>
        <w:tc>
          <w:tcPr>
            <w:tcW w:w="1269" w:type="dxa"/>
          </w:tcPr>
          <w:p w:rsidR="00066A8E" w:rsidRPr="00796FF4" w:rsidRDefault="00796FF4" w:rsidP="00066A8E">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67</w:t>
            </w:r>
          </w:p>
        </w:tc>
      </w:tr>
      <w:tr w:rsidR="00066A8E" w:rsidRPr="00AC6AA7"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7389" w:type="dxa"/>
          </w:tcPr>
          <w:p w:rsidR="00066A8E" w:rsidRPr="00AC6AA7" w:rsidRDefault="00545FEF" w:rsidP="00545FEF">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Фізична культура і с</w:t>
            </w:r>
            <w:r w:rsidR="00066A8E" w:rsidRPr="00AC6AA7">
              <w:rPr>
                <w:rFonts w:ascii="Times New Roman" w:eastAsia="Times New Roman" w:hAnsi="Times New Roman"/>
                <w:bCs/>
                <w:sz w:val="24"/>
                <w:szCs w:val="24"/>
                <w:lang w:eastAsia="ru-RU"/>
              </w:rPr>
              <w:t>порт</w:t>
            </w:r>
          </w:p>
        </w:tc>
        <w:tc>
          <w:tcPr>
            <w:tcW w:w="1269" w:type="dxa"/>
          </w:tcPr>
          <w:p w:rsidR="00066A8E"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67-68</w:t>
            </w:r>
          </w:p>
        </w:tc>
      </w:tr>
      <w:tr w:rsidR="00066A8E" w:rsidRPr="00AC6AA7"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p>
        </w:tc>
        <w:tc>
          <w:tcPr>
            <w:tcW w:w="7389" w:type="dxa"/>
          </w:tcPr>
          <w:p w:rsidR="00066A8E" w:rsidRPr="00AC6AA7" w:rsidRDefault="00837FDF" w:rsidP="00837FDF">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Житлово-к</w:t>
            </w:r>
            <w:r w:rsidR="00067B33" w:rsidRPr="00AC6AA7">
              <w:rPr>
                <w:rFonts w:ascii="Times New Roman" w:eastAsia="Times New Roman" w:hAnsi="Times New Roman"/>
                <w:bCs/>
                <w:sz w:val="24"/>
                <w:szCs w:val="24"/>
                <w:lang w:eastAsia="ru-RU"/>
              </w:rPr>
              <w:t>омунальне господарство</w:t>
            </w:r>
          </w:p>
        </w:tc>
        <w:tc>
          <w:tcPr>
            <w:tcW w:w="1269" w:type="dxa"/>
          </w:tcPr>
          <w:p w:rsidR="00066A8E"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68-69</w:t>
            </w:r>
          </w:p>
        </w:tc>
      </w:tr>
      <w:tr w:rsidR="00066A8E" w:rsidRPr="00326B03"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p>
        </w:tc>
        <w:tc>
          <w:tcPr>
            <w:tcW w:w="7389" w:type="dxa"/>
          </w:tcPr>
          <w:p w:rsidR="00066A8E" w:rsidRPr="00AC6AA7" w:rsidRDefault="00837FDF" w:rsidP="00066A8E">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Інвестиційна діяльність</w:t>
            </w:r>
          </w:p>
        </w:tc>
        <w:tc>
          <w:tcPr>
            <w:tcW w:w="1269" w:type="dxa"/>
          </w:tcPr>
          <w:p w:rsidR="00066A8E" w:rsidRPr="00796FF4" w:rsidRDefault="00796FF4" w:rsidP="00066A8E">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69-70</w:t>
            </w:r>
          </w:p>
        </w:tc>
      </w:tr>
      <w:tr w:rsidR="00066A8E" w:rsidRPr="00326B03"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2.2.9.</w:t>
            </w:r>
          </w:p>
        </w:tc>
        <w:tc>
          <w:tcPr>
            <w:tcW w:w="7389" w:type="dxa"/>
          </w:tcPr>
          <w:p w:rsidR="00066A8E" w:rsidRPr="00AC6AA7" w:rsidRDefault="00837FDF" w:rsidP="00066A8E">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Цивільний захист та техногенна безпека</w:t>
            </w:r>
          </w:p>
        </w:tc>
        <w:tc>
          <w:tcPr>
            <w:tcW w:w="1269" w:type="dxa"/>
          </w:tcPr>
          <w:p w:rsidR="00066A8E" w:rsidRPr="00796FF4" w:rsidRDefault="00796FF4" w:rsidP="00066A8E">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70-71</w:t>
            </w:r>
          </w:p>
        </w:tc>
      </w:tr>
      <w:tr w:rsidR="00066A8E" w:rsidRPr="001D7CB8" w:rsidTr="0003469B">
        <w:tc>
          <w:tcPr>
            <w:tcW w:w="851" w:type="dxa"/>
          </w:tcPr>
          <w:p w:rsidR="00066A8E" w:rsidRPr="001D7CB8" w:rsidRDefault="00066A8E" w:rsidP="00066A8E">
            <w:pPr>
              <w:widowControl w:val="0"/>
              <w:tabs>
                <w:tab w:val="left" w:pos="35"/>
              </w:tabs>
              <w:spacing w:after="0"/>
              <w:ind w:right="-122" w:hanging="107"/>
              <w:jc w:val="center"/>
              <w:rPr>
                <w:rFonts w:ascii="Times New Roman" w:hAnsi="Times New Roman"/>
                <w:b/>
                <w:sz w:val="28"/>
                <w:szCs w:val="28"/>
              </w:rPr>
            </w:pPr>
            <w:r w:rsidRPr="001D7CB8">
              <w:rPr>
                <w:rFonts w:ascii="Times New Roman" w:hAnsi="Times New Roman"/>
                <w:b/>
                <w:sz w:val="28"/>
                <w:szCs w:val="28"/>
              </w:rPr>
              <w:t>3.</w:t>
            </w:r>
          </w:p>
        </w:tc>
        <w:tc>
          <w:tcPr>
            <w:tcW w:w="7389" w:type="dxa"/>
          </w:tcPr>
          <w:p w:rsidR="00066A8E" w:rsidRPr="001D7CB8" w:rsidRDefault="001D7CB8" w:rsidP="00FD5801">
            <w:pPr>
              <w:widowControl w:val="0"/>
              <w:spacing w:after="0"/>
              <w:rPr>
                <w:rFonts w:ascii="Times New Roman" w:hAnsi="Times New Roman"/>
                <w:b/>
                <w:sz w:val="28"/>
                <w:szCs w:val="28"/>
              </w:rPr>
            </w:pPr>
            <w:r w:rsidRPr="001D7CB8">
              <w:rPr>
                <w:rFonts w:ascii="Times New Roman" w:hAnsi="Times New Roman"/>
                <w:b/>
                <w:sz w:val="28"/>
                <w:szCs w:val="28"/>
              </w:rPr>
              <w:t>Ресурсне забезпечення реалізації Програми</w:t>
            </w:r>
          </w:p>
        </w:tc>
        <w:tc>
          <w:tcPr>
            <w:tcW w:w="1269" w:type="dxa"/>
          </w:tcPr>
          <w:p w:rsidR="00066A8E" w:rsidRPr="00796FF4" w:rsidRDefault="00796FF4" w:rsidP="00066A8E">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71</w:t>
            </w:r>
          </w:p>
        </w:tc>
      </w:tr>
      <w:tr w:rsidR="001D7CB8" w:rsidRPr="001D7CB8" w:rsidTr="0003469B">
        <w:tc>
          <w:tcPr>
            <w:tcW w:w="851" w:type="dxa"/>
          </w:tcPr>
          <w:p w:rsidR="001D7CB8" w:rsidRPr="001D7CB8" w:rsidRDefault="001D7CB8" w:rsidP="00066A8E">
            <w:pPr>
              <w:widowControl w:val="0"/>
              <w:tabs>
                <w:tab w:val="left" w:pos="35"/>
              </w:tabs>
              <w:spacing w:after="0"/>
              <w:ind w:right="-122" w:hanging="107"/>
              <w:jc w:val="center"/>
              <w:rPr>
                <w:rFonts w:ascii="Times New Roman" w:hAnsi="Times New Roman"/>
                <w:b/>
                <w:sz w:val="28"/>
                <w:szCs w:val="28"/>
              </w:rPr>
            </w:pPr>
            <w:r>
              <w:rPr>
                <w:rFonts w:ascii="Times New Roman" w:hAnsi="Times New Roman"/>
                <w:b/>
                <w:sz w:val="28"/>
                <w:szCs w:val="28"/>
              </w:rPr>
              <w:t>4.</w:t>
            </w:r>
          </w:p>
        </w:tc>
        <w:tc>
          <w:tcPr>
            <w:tcW w:w="7389" w:type="dxa"/>
          </w:tcPr>
          <w:p w:rsidR="001D7CB8" w:rsidRPr="001D7CB8" w:rsidRDefault="001D7CB8" w:rsidP="004F3AF4">
            <w:pPr>
              <w:widowControl w:val="0"/>
              <w:shd w:val="clear" w:color="auto" w:fill="FFFFFF"/>
              <w:spacing w:after="0" w:line="240" w:lineRule="auto"/>
              <w:jc w:val="both"/>
              <w:rPr>
                <w:rFonts w:ascii="Times New Roman" w:hAnsi="Times New Roman"/>
                <w:b/>
                <w:sz w:val="28"/>
                <w:szCs w:val="28"/>
                <w:lang w:val="ru-RU"/>
              </w:rPr>
            </w:pPr>
            <w:r>
              <w:rPr>
                <w:rFonts w:ascii="Times New Roman" w:eastAsia="Times New Roman" w:hAnsi="Times New Roman"/>
                <w:b/>
                <w:sz w:val="28"/>
                <w:szCs w:val="28"/>
                <w:lang w:val="ru-RU" w:eastAsia="ru-RU"/>
              </w:rPr>
              <w:t>Координація та контроль за ходом виконання Програми</w:t>
            </w:r>
          </w:p>
        </w:tc>
        <w:tc>
          <w:tcPr>
            <w:tcW w:w="1269" w:type="dxa"/>
          </w:tcPr>
          <w:p w:rsidR="001D7CB8" w:rsidRPr="00796FF4" w:rsidRDefault="00796FF4" w:rsidP="00066A8E">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71-72</w:t>
            </w:r>
          </w:p>
        </w:tc>
      </w:tr>
      <w:tr w:rsidR="00066A8E" w:rsidRPr="00AC6AA7" w:rsidTr="00860600">
        <w:trPr>
          <w:trHeight w:val="1100"/>
        </w:trPr>
        <w:tc>
          <w:tcPr>
            <w:tcW w:w="851" w:type="dxa"/>
          </w:tcPr>
          <w:p w:rsidR="00066A8E" w:rsidRPr="00AC6AA7" w:rsidRDefault="00066A8E" w:rsidP="00066A8E">
            <w:pPr>
              <w:widowControl w:val="0"/>
              <w:tabs>
                <w:tab w:val="left" w:pos="35"/>
              </w:tabs>
              <w:spacing w:after="0"/>
              <w:ind w:right="-122" w:hanging="107"/>
              <w:jc w:val="center"/>
              <w:rPr>
                <w:rFonts w:ascii="Times New Roman" w:eastAsia="Times New Roman" w:hAnsi="Times New Roman"/>
                <w:sz w:val="24"/>
                <w:szCs w:val="24"/>
                <w:lang w:eastAsia="ru-RU"/>
              </w:rPr>
            </w:pPr>
          </w:p>
        </w:tc>
        <w:tc>
          <w:tcPr>
            <w:tcW w:w="7389" w:type="dxa"/>
          </w:tcPr>
          <w:p w:rsidR="004F3AF4" w:rsidRDefault="00066A8E" w:rsidP="004F3AF4">
            <w:pPr>
              <w:spacing w:after="0" w:line="240" w:lineRule="auto"/>
              <w:jc w:val="both"/>
              <w:rPr>
                <w:rFonts w:ascii="Times New Roman" w:eastAsia="Times New Roman" w:hAnsi="Times New Roman"/>
                <w:b/>
                <w:sz w:val="28"/>
                <w:szCs w:val="28"/>
                <w:lang w:eastAsia="ru-RU"/>
              </w:rPr>
            </w:pPr>
            <w:r w:rsidRPr="00AC6AA7">
              <w:rPr>
                <w:rFonts w:ascii="Times New Roman" w:eastAsia="Times New Roman" w:hAnsi="Times New Roman"/>
                <w:b/>
                <w:sz w:val="28"/>
                <w:szCs w:val="28"/>
                <w:lang w:eastAsia="ru-RU"/>
              </w:rPr>
              <w:t>Додадок</w:t>
            </w:r>
            <w:r w:rsidR="00860600">
              <w:rPr>
                <w:rFonts w:ascii="Times New Roman" w:eastAsia="Times New Roman" w:hAnsi="Times New Roman"/>
                <w:b/>
                <w:sz w:val="28"/>
                <w:szCs w:val="28"/>
                <w:lang w:eastAsia="ru-RU"/>
              </w:rPr>
              <w:t xml:space="preserve"> </w:t>
            </w:r>
            <w:r w:rsidR="00B1369C">
              <w:rPr>
                <w:rFonts w:ascii="Times New Roman" w:eastAsia="Times New Roman" w:hAnsi="Times New Roman"/>
                <w:b/>
                <w:sz w:val="28"/>
                <w:szCs w:val="28"/>
                <w:lang w:eastAsia="ru-RU"/>
              </w:rPr>
              <w:t xml:space="preserve"> 1</w:t>
            </w:r>
          </w:p>
          <w:p w:rsidR="00066A8E" w:rsidRPr="00AC6AA7" w:rsidRDefault="00860600" w:rsidP="00C25A78">
            <w:pPr>
              <w:spacing w:after="0" w:line="240" w:lineRule="auto"/>
              <w:jc w:val="both"/>
              <w:rPr>
                <w:rFonts w:ascii="Times New Roman" w:eastAsia="Times New Roman" w:hAnsi="Times New Roman"/>
                <w:b/>
                <w:sz w:val="28"/>
                <w:szCs w:val="28"/>
                <w:lang w:eastAsia="ru-RU"/>
              </w:rPr>
            </w:pPr>
            <w:r w:rsidRPr="00860600">
              <w:rPr>
                <w:rFonts w:ascii="Times New Roman" w:hAnsi="Times New Roman"/>
                <w:sz w:val="28"/>
                <w:szCs w:val="28"/>
              </w:rPr>
              <w:t>Основні проектні ідеї та</w:t>
            </w:r>
            <w:r w:rsidR="004F3AF4">
              <w:rPr>
                <w:rFonts w:ascii="Times New Roman" w:hAnsi="Times New Roman"/>
                <w:sz w:val="28"/>
                <w:szCs w:val="28"/>
              </w:rPr>
              <w:t xml:space="preserve"> </w:t>
            </w:r>
            <w:r w:rsidRPr="00860600">
              <w:rPr>
                <w:rFonts w:ascii="Times New Roman" w:hAnsi="Times New Roman"/>
                <w:sz w:val="28"/>
                <w:szCs w:val="28"/>
              </w:rPr>
              <w:t>заходи щодо реалізації</w:t>
            </w:r>
            <w:r w:rsidR="00545FEF">
              <w:rPr>
                <w:rFonts w:ascii="Times New Roman" w:hAnsi="Times New Roman"/>
                <w:sz w:val="28"/>
                <w:szCs w:val="28"/>
              </w:rPr>
              <w:t xml:space="preserve"> Програми</w:t>
            </w:r>
            <w:r w:rsidRPr="00860600">
              <w:rPr>
                <w:rFonts w:ascii="Times New Roman" w:hAnsi="Times New Roman"/>
                <w:sz w:val="28"/>
                <w:szCs w:val="28"/>
              </w:rPr>
              <w:t xml:space="preserve"> соціально-економічного розвитку Сторожинецької міської територіальної громади у 202</w:t>
            </w:r>
            <w:r w:rsidR="003D3FFE">
              <w:rPr>
                <w:rFonts w:ascii="Times New Roman" w:hAnsi="Times New Roman"/>
                <w:sz w:val="28"/>
                <w:szCs w:val="28"/>
              </w:rPr>
              <w:t>6</w:t>
            </w:r>
            <w:r w:rsidRPr="00860600">
              <w:rPr>
                <w:rFonts w:ascii="Times New Roman" w:hAnsi="Times New Roman"/>
                <w:sz w:val="28"/>
                <w:szCs w:val="28"/>
              </w:rPr>
              <w:t xml:space="preserve"> році</w:t>
            </w:r>
          </w:p>
        </w:tc>
        <w:tc>
          <w:tcPr>
            <w:tcW w:w="1269" w:type="dxa"/>
          </w:tcPr>
          <w:p w:rsidR="00066A8E" w:rsidRPr="00796FF4" w:rsidRDefault="00796FF4" w:rsidP="00066A8E">
            <w:pPr>
              <w:widowControl w:val="0"/>
              <w:spacing w:after="0"/>
              <w:ind w:firstLine="32"/>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73-75</w:t>
            </w:r>
          </w:p>
        </w:tc>
      </w:tr>
      <w:tr w:rsidR="00B1369C" w:rsidRPr="00AC6AA7" w:rsidTr="0003469B">
        <w:tc>
          <w:tcPr>
            <w:tcW w:w="851" w:type="dxa"/>
          </w:tcPr>
          <w:p w:rsidR="00B1369C" w:rsidRPr="00AC6AA7" w:rsidRDefault="00B1369C" w:rsidP="00066A8E">
            <w:pPr>
              <w:widowControl w:val="0"/>
              <w:tabs>
                <w:tab w:val="left" w:pos="35"/>
              </w:tabs>
              <w:spacing w:after="0"/>
              <w:ind w:right="-122" w:hanging="107"/>
              <w:jc w:val="center"/>
              <w:rPr>
                <w:rFonts w:ascii="Times New Roman" w:eastAsia="Times New Roman" w:hAnsi="Times New Roman"/>
                <w:sz w:val="24"/>
                <w:szCs w:val="24"/>
                <w:lang w:eastAsia="ru-RU"/>
              </w:rPr>
            </w:pPr>
          </w:p>
        </w:tc>
        <w:tc>
          <w:tcPr>
            <w:tcW w:w="7389" w:type="dxa"/>
          </w:tcPr>
          <w:p w:rsidR="004F3AF4" w:rsidRDefault="00B1369C" w:rsidP="00860600">
            <w:pPr>
              <w:tabs>
                <w:tab w:val="left" w:pos="7188"/>
              </w:tabs>
              <w:spacing w:after="0" w:line="240" w:lineRule="auto"/>
              <w:rPr>
                <w:rFonts w:ascii="Times New Roman" w:eastAsia="Times New Roman" w:hAnsi="Times New Roman"/>
                <w:b/>
                <w:sz w:val="28"/>
                <w:szCs w:val="28"/>
                <w:lang w:eastAsia="ru-RU"/>
              </w:rPr>
            </w:pPr>
            <w:r w:rsidRPr="00AC6AA7">
              <w:rPr>
                <w:rFonts w:ascii="Times New Roman" w:eastAsia="Times New Roman" w:hAnsi="Times New Roman"/>
                <w:b/>
                <w:sz w:val="28"/>
                <w:szCs w:val="28"/>
                <w:lang w:eastAsia="ru-RU"/>
              </w:rPr>
              <w:t>Додадок</w:t>
            </w:r>
            <w:r w:rsidR="0086060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2 </w:t>
            </w:r>
          </w:p>
          <w:p w:rsidR="00B1369C" w:rsidRPr="00AC6AA7" w:rsidRDefault="00860600" w:rsidP="00533E3F">
            <w:pPr>
              <w:tabs>
                <w:tab w:val="left" w:pos="7188"/>
              </w:tabs>
              <w:spacing w:after="0" w:line="240" w:lineRule="auto"/>
              <w:rPr>
                <w:rFonts w:ascii="Times New Roman" w:eastAsia="Times New Roman" w:hAnsi="Times New Roman"/>
                <w:b/>
                <w:sz w:val="28"/>
                <w:szCs w:val="28"/>
                <w:lang w:eastAsia="ru-RU"/>
              </w:rPr>
            </w:pPr>
            <w:r w:rsidRPr="00B1369C">
              <w:rPr>
                <w:rFonts w:ascii="Times New Roman" w:hAnsi="Times New Roman"/>
                <w:color w:val="000000"/>
                <w:sz w:val="28"/>
                <w:szCs w:val="28"/>
                <w:lang w:eastAsia="ru-RU"/>
              </w:rPr>
              <w:t>Перелік Програм, що діятимуть у 202</w:t>
            </w:r>
            <w:r w:rsidR="003D3FFE">
              <w:rPr>
                <w:rFonts w:ascii="Times New Roman" w:hAnsi="Times New Roman"/>
                <w:color w:val="000000"/>
                <w:sz w:val="28"/>
                <w:szCs w:val="28"/>
                <w:lang w:eastAsia="ru-RU"/>
              </w:rPr>
              <w:t>6</w:t>
            </w:r>
            <w:r w:rsidRPr="00B1369C">
              <w:rPr>
                <w:rFonts w:ascii="Times New Roman" w:hAnsi="Times New Roman"/>
                <w:color w:val="000000"/>
                <w:sz w:val="28"/>
                <w:szCs w:val="28"/>
                <w:lang w:eastAsia="ru-RU"/>
              </w:rPr>
              <w:t xml:space="preserve"> році</w:t>
            </w:r>
          </w:p>
        </w:tc>
        <w:tc>
          <w:tcPr>
            <w:tcW w:w="1269" w:type="dxa"/>
          </w:tcPr>
          <w:p w:rsidR="00B1369C" w:rsidRPr="00796FF4" w:rsidRDefault="00796FF4" w:rsidP="00975937">
            <w:pPr>
              <w:widowControl w:val="0"/>
              <w:spacing w:after="0"/>
              <w:ind w:firstLine="32"/>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76-80</w:t>
            </w:r>
          </w:p>
        </w:tc>
      </w:tr>
      <w:tr w:rsidR="00860600" w:rsidRPr="00AC6AA7" w:rsidTr="0003469B">
        <w:tc>
          <w:tcPr>
            <w:tcW w:w="851" w:type="dxa"/>
          </w:tcPr>
          <w:p w:rsidR="00860600" w:rsidRPr="00AC6AA7" w:rsidRDefault="00860600" w:rsidP="00066A8E">
            <w:pPr>
              <w:widowControl w:val="0"/>
              <w:tabs>
                <w:tab w:val="left" w:pos="35"/>
              </w:tabs>
              <w:spacing w:after="0"/>
              <w:ind w:right="-122" w:hanging="107"/>
              <w:jc w:val="center"/>
              <w:rPr>
                <w:rFonts w:ascii="Times New Roman" w:eastAsia="Times New Roman" w:hAnsi="Times New Roman"/>
                <w:sz w:val="24"/>
                <w:szCs w:val="24"/>
                <w:lang w:eastAsia="ru-RU"/>
              </w:rPr>
            </w:pPr>
          </w:p>
        </w:tc>
        <w:tc>
          <w:tcPr>
            <w:tcW w:w="7389" w:type="dxa"/>
          </w:tcPr>
          <w:p w:rsidR="004F3AF4" w:rsidRDefault="00860600" w:rsidP="00860600">
            <w:pPr>
              <w:spacing w:after="0" w:line="240" w:lineRule="auto"/>
              <w:jc w:val="both"/>
              <w:rPr>
                <w:rFonts w:ascii="Times New Roman" w:eastAsia="Times New Roman" w:hAnsi="Times New Roman"/>
                <w:b/>
                <w:sz w:val="28"/>
                <w:szCs w:val="28"/>
                <w:lang w:eastAsia="ru-RU"/>
              </w:rPr>
            </w:pPr>
            <w:r w:rsidRPr="00AC6AA7">
              <w:rPr>
                <w:rFonts w:ascii="Times New Roman" w:eastAsia="Times New Roman" w:hAnsi="Times New Roman"/>
                <w:b/>
                <w:sz w:val="28"/>
                <w:szCs w:val="28"/>
                <w:lang w:eastAsia="ru-RU"/>
              </w:rPr>
              <w:t>Додадок</w:t>
            </w:r>
            <w:r>
              <w:rPr>
                <w:rFonts w:ascii="Times New Roman" w:eastAsia="Times New Roman" w:hAnsi="Times New Roman"/>
                <w:b/>
                <w:sz w:val="28"/>
                <w:szCs w:val="28"/>
                <w:lang w:eastAsia="ru-RU"/>
              </w:rPr>
              <w:t xml:space="preserve"> </w:t>
            </w:r>
            <w:r w:rsidR="00533E3F">
              <w:rPr>
                <w:rFonts w:ascii="Times New Roman" w:eastAsia="Times New Roman" w:hAnsi="Times New Roman"/>
                <w:b/>
                <w:sz w:val="28"/>
                <w:szCs w:val="28"/>
                <w:lang w:eastAsia="ru-RU"/>
              </w:rPr>
              <w:t>3</w:t>
            </w:r>
            <w:r>
              <w:rPr>
                <w:rFonts w:ascii="Times New Roman" w:eastAsia="Times New Roman" w:hAnsi="Times New Roman"/>
                <w:b/>
                <w:sz w:val="28"/>
                <w:szCs w:val="28"/>
                <w:lang w:eastAsia="ru-RU"/>
              </w:rPr>
              <w:t xml:space="preserve"> </w:t>
            </w:r>
          </w:p>
          <w:p w:rsidR="00860600" w:rsidRPr="00860600" w:rsidRDefault="00860600" w:rsidP="00860600">
            <w:pPr>
              <w:spacing w:after="0" w:line="240" w:lineRule="auto"/>
              <w:jc w:val="both"/>
              <w:rPr>
                <w:rFonts w:ascii="Times New Roman" w:hAnsi="Times New Roman"/>
                <w:color w:val="000000"/>
                <w:sz w:val="28"/>
                <w:szCs w:val="28"/>
                <w:lang w:eastAsia="ru-RU"/>
              </w:rPr>
            </w:pPr>
            <w:r w:rsidRPr="00EC787D">
              <w:rPr>
                <w:rFonts w:ascii="Times New Roman" w:hAnsi="Times New Roman"/>
                <w:color w:val="000000"/>
                <w:sz w:val="28"/>
                <w:szCs w:val="28"/>
                <w:lang w:eastAsia="ru-RU"/>
              </w:rPr>
              <w:t xml:space="preserve">Перелік основних показників соціально-економічного розвитку Сторожинецької міської територіальної громади </w:t>
            </w:r>
          </w:p>
          <w:p w:rsidR="00860600" w:rsidRPr="00860600" w:rsidRDefault="00860600" w:rsidP="00860600">
            <w:pPr>
              <w:tabs>
                <w:tab w:val="left" w:pos="7188"/>
              </w:tabs>
              <w:spacing w:after="0" w:line="240" w:lineRule="auto"/>
              <w:jc w:val="both"/>
              <w:rPr>
                <w:rFonts w:ascii="Times New Roman" w:hAnsi="Times New Roman"/>
                <w:color w:val="000000"/>
                <w:sz w:val="28"/>
                <w:szCs w:val="28"/>
                <w:lang w:eastAsia="ru-RU"/>
              </w:rPr>
            </w:pPr>
          </w:p>
        </w:tc>
        <w:tc>
          <w:tcPr>
            <w:tcW w:w="1269" w:type="dxa"/>
          </w:tcPr>
          <w:p w:rsidR="00860600" w:rsidRPr="00796FF4" w:rsidRDefault="00796FF4" w:rsidP="00066A8E">
            <w:pPr>
              <w:widowControl w:val="0"/>
              <w:spacing w:after="0"/>
              <w:ind w:firstLine="32"/>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81-83</w:t>
            </w:r>
          </w:p>
        </w:tc>
      </w:tr>
    </w:tbl>
    <w:p w:rsidR="00AC6AA7" w:rsidRPr="00281103" w:rsidRDefault="00AC6AA7" w:rsidP="00C03E7B">
      <w:pPr>
        <w:widowControl w:val="0"/>
        <w:tabs>
          <w:tab w:val="left" w:pos="284"/>
        </w:tabs>
        <w:spacing w:after="0" w:line="240" w:lineRule="auto"/>
        <w:jc w:val="center"/>
        <w:rPr>
          <w:rFonts w:ascii="Times New Roman" w:hAnsi="Times New Roman"/>
          <w:b/>
          <w:bCs/>
          <w:sz w:val="24"/>
          <w:szCs w:val="24"/>
        </w:rPr>
      </w:pPr>
    </w:p>
    <w:p w:rsidR="004F3AF4" w:rsidRDefault="004F3AF4" w:rsidP="00E92679">
      <w:pPr>
        <w:spacing w:after="0" w:line="240" w:lineRule="auto"/>
        <w:jc w:val="center"/>
        <w:rPr>
          <w:rFonts w:ascii="Times New Roman" w:eastAsia="Times New Roman" w:hAnsi="Times New Roman"/>
          <w:b/>
          <w:sz w:val="28"/>
          <w:szCs w:val="28"/>
          <w:lang w:eastAsia="ru-RU"/>
        </w:rPr>
      </w:pPr>
    </w:p>
    <w:p w:rsidR="004F3AF4" w:rsidRDefault="004F3AF4" w:rsidP="00E92679">
      <w:pPr>
        <w:spacing w:after="0" w:line="240" w:lineRule="auto"/>
        <w:jc w:val="center"/>
        <w:rPr>
          <w:rFonts w:ascii="Times New Roman" w:eastAsia="Times New Roman" w:hAnsi="Times New Roman"/>
          <w:b/>
          <w:sz w:val="28"/>
          <w:szCs w:val="28"/>
          <w:lang w:eastAsia="ru-RU"/>
        </w:rPr>
      </w:pPr>
    </w:p>
    <w:p w:rsidR="00533E3F" w:rsidRDefault="00533E3F" w:rsidP="00E92679">
      <w:pPr>
        <w:spacing w:after="0" w:line="240" w:lineRule="auto"/>
        <w:jc w:val="center"/>
        <w:rPr>
          <w:rFonts w:ascii="Times New Roman" w:eastAsia="Times New Roman" w:hAnsi="Times New Roman"/>
          <w:b/>
          <w:sz w:val="28"/>
          <w:szCs w:val="28"/>
          <w:lang w:eastAsia="ru-RU"/>
        </w:rPr>
      </w:pPr>
    </w:p>
    <w:p w:rsidR="00533E3F" w:rsidRDefault="00533E3F" w:rsidP="00E92679">
      <w:pPr>
        <w:spacing w:after="0" w:line="240" w:lineRule="auto"/>
        <w:jc w:val="center"/>
        <w:rPr>
          <w:rFonts w:ascii="Times New Roman" w:eastAsia="Times New Roman" w:hAnsi="Times New Roman"/>
          <w:b/>
          <w:sz w:val="28"/>
          <w:szCs w:val="28"/>
          <w:lang w:eastAsia="ru-RU"/>
        </w:rPr>
      </w:pPr>
    </w:p>
    <w:p w:rsidR="00533E3F" w:rsidRDefault="00533E3F" w:rsidP="00E92679">
      <w:pPr>
        <w:spacing w:after="0" w:line="240" w:lineRule="auto"/>
        <w:jc w:val="center"/>
        <w:rPr>
          <w:rFonts w:ascii="Times New Roman" w:eastAsia="Times New Roman" w:hAnsi="Times New Roman"/>
          <w:b/>
          <w:sz w:val="28"/>
          <w:szCs w:val="28"/>
          <w:lang w:eastAsia="ru-RU"/>
        </w:rPr>
      </w:pPr>
    </w:p>
    <w:p w:rsidR="004F3AF4" w:rsidRDefault="004F3AF4" w:rsidP="00E92679">
      <w:pPr>
        <w:spacing w:after="0" w:line="240" w:lineRule="auto"/>
        <w:jc w:val="center"/>
        <w:rPr>
          <w:rFonts w:ascii="Times New Roman" w:eastAsia="Times New Roman" w:hAnsi="Times New Roman"/>
          <w:b/>
          <w:sz w:val="28"/>
          <w:szCs w:val="28"/>
          <w:lang w:eastAsia="ru-RU"/>
        </w:rPr>
      </w:pPr>
    </w:p>
    <w:p w:rsidR="00E92679" w:rsidRPr="00A075AA" w:rsidRDefault="00E92679" w:rsidP="00E92679">
      <w:pPr>
        <w:spacing w:after="0" w:line="240" w:lineRule="auto"/>
        <w:jc w:val="center"/>
        <w:rPr>
          <w:rFonts w:ascii="Times New Roman" w:eastAsia="Times New Roman" w:hAnsi="Times New Roman"/>
          <w:b/>
          <w:sz w:val="28"/>
          <w:szCs w:val="28"/>
          <w:lang w:eastAsia="ru-RU"/>
        </w:rPr>
      </w:pPr>
      <w:r w:rsidRPr="00A075AA">
        <w:rPr>
          <w:rFonts w:ascii="Times New Roman" w:eastAsia="Times New Roman" w:hAnsi="Times New Roman"/>
          <w:b/>
          <w:sz w:val="28"/>
          <w:szCs w:val="28"/>
          <w:lang w:eastAsia="ru-RU"/>
        </w:rPr>
        <w:lastRenderedPageBreak/>
        <w:t>Паспорт  Програми соціально-економічного розвитку</w:t>
      </w:r>
    </w:p>
    <w:p w:rsidR="00E92679" w:rsidRDefault="00E92679" w:rsidP="00E92679">
      <w:pPr>
        <w:spacing w:after="0" w:line="240" w:lineRule="auto"/>
        <w:jc w:val="center"/>
        <w:rPr>
          <w:rFonts w:ascii="Times New Roman" w:eastAsia="Times New Roman" w:hAnsi="Times New Roman"/>
          <w:b/>
          <w:sz w:val="28"/>
          <w:szCs w:val="28"/>
          <w:lang w:eastAsia="ru-RU"/>
        </w:rPr>
      </w:pPr>
      <w:r w:rsidRPr="00A075AA">
        <w:rPr>
          <w:rFonts w:ascii="Times New Roman" w:eastAsia="Times New Roman" w:hAnsi="Times New Roman"/>
          <w:b/>
          <w:sz w:val="28"/>
          <w:szCs w:val="28"/>
          <w:lang w:eastAsia="ru-RU"/>
        </w:rPr>
        <w:t>Сторожинецької міської  територіальної громади на 202</w:t>
      </w:r>
      <w:r w:rsidR="003D3FFE">
        <w:rPr>
          <w:rFonts w:ascii="Times New Roman" w:eastAsia="Times New Roman" w:hAnsi="Times New Roman"/>
          <w:b/>
          <w:sz w:val="28"/>
          <w:szCs w:val="28"/>
          <w:lang w:eastAsia="ru-RU"/>
        </w:rPr>
        <w:t>6</w:t>
      </w:r>
      <w:r w:rsidRPr="00A075AA">
        <w:rPr>
          <w:rFonts w:ascii="Times New Roman" w:eastAsia="Times New Roman" w:hAnsi="Times New Roman"/>
          <w:b/>
          <w:sz w:val="28"/>
          <w:szCs w:val="28"/>
          <w:lang w:eastAsia="ru-RU"/>
        </w:rPr>
        <w:t xml:space="preserve"> р</w:t>
      </w:r>
      <w:r>
        <w:rPr>
          <w:rFonts w:ascii="Times New Roman" w:eastAsia="Times New Roman" w:hAnsi="Times New Roman"/>
          <w:b/>
          <w:sz w:val="28"/>
          <w:szCs w:val="28"/>
          <w:lang w:eastAsia="ru-RU"/>
        </w:rPr>
        <w:t>і</w:t>
      </w:r>
      <w:r w:rsidRPr="00A075AA">
        <w:rPr>
          <w:rFonts w:ascii="Times New Roman" w:eastAsia="Times New Roman" w:hAnsi="Times New Roman"/>
          <w:b/>
          <w:sz w:val="28"/>
          <w:szCs w:val="28"/>
          <w:lang w:eastAsia="ru-RU"/>
        </w:rPr>
        <w:t>к</w:t>
      </w:r>
    </w:p>
    <w:p w:rsidR="00E92679" w:rsidRPr="00A075AA" w:rsidRDefault="00E92679" w:rsidP="00E92679">
      <w:pPr>
        <w:spacing w:after="0" w:line="240" w:lineRule="auto"/>
        <w:jc w:val="center"/>
        <w:rPr>
          <w:rFonts w:ascii="Times New Roman" w:eastAsia="Times New Roman" w:hAnsi="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Назва програми</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Програма соціально-економічного розвитку</w:t>
            </w:r>
          </w:p>
          <w:p w:rsidR="00E92679" w:rsidRPr="00A075AA" w:rsidRDefault="00E92679" w:rsidP="003D3FFE">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Сторожинецької міської  територіальної громади на </w:t>
            </w:r>
            <w:r>
              <w:rPr>
                <w:rFonts w:ascii="Times New Roman" w:eastAsia="Times New Roman" w:hAnsi="Times New Roman"/>
                <w:sz w:val="28"/>
                <w:szCs w:val="28"/>
                <w:lang w:eastAsia="ru-RU"/>
              </w:rPr>
              <w:t>202</w:t>
            </w:r>
            <w:r w:rsidR="003D3FFE">
              <w:rPr>
                <w:rFonts w:ascii="Times New Roman" w:eastAsia="Times New Roman" w:hAnsi="Times New Roman"/>
                <w:sz w:val="28"/>
                <w:szCs w:val="28"/>
                <w:lang w:eastAsia="ru-RU"/>
              </w:rPr>
              <w:t>6</w:t>
            </w:r>
            <w:r w:rsidRPr="00A075AA">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і</w:t>
            </w:r>
            <w:r w:rsidRPr="00A075AA">
              <w:rPr>
                <w:rFonts w:ascii="Times New Roman" w:eastAsia="Times New Roman" w:hAnsi="Times New Roman"/>
                <w:sz w:val="28"/>
                <w:szCs w:val="28"/>
                <w:lang w:eastAsia="ru-RU"/>
              </w:rPr>
              <w:t>к</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Підстава для розробки Програми </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Закон України «Про державне прогнозування  та розроблення програм економічного і соціального розвитку України», Закон України «Про місцеве самоврядування в Україні»</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Дата затвердження Програми </w:t>
            </w:r>
          </w:p>
        </w:tc>
        <w:tc>
          <w:tcPr>
            <w:tcW w:w="7229" w:type="dxa"/>
          </w:tcPr>
          <w:p w:rsidR="00E92679" w:rsidRPr="00A075AA" w:rsidRDefault="00887DCC" w:rsidP="003D3FFE">
            <w:pPr>
              <w:spacing w:after="0" w:line="240" w:lineRule="auto"/>
              <w:jc w:val="center"/>
              <w:rPr>
                <w:rFonts w:ascii="Times New Roman" w:eastAsia="Times New Roman" w:hAnsi="Times New Roman"/>
                <w:sz w:val="28"/>
                <w:szCs w:val="28"/>
                <w:lang w:eastAsia="ru-RU"/>
              </w:rPr>
            </w:pPr>
            <w:r w:rsidRPr="00887DCC">
              <w:rPr>
                <w:rFonts w:ascii="Times New Roman" w:eastAsia="Times New Roman" w:hAnsi="Times New Roman"/>
                <w:sz w:val="28"/>
                <w:szCs w:val="28"/>
                <w:lang w:eastAsia="ru-RU"/>
              </w:rPr>
              <w:t xml:space="preserve">Грудень </w:t>
            </w:r>
            <w:r w:rsidR="00E92679" w:rsidRPr="00887DCC">
              <w:rPr>
                <w:rFonts w:ascii="Times New Roman" w:eastAsia="Times New Roman" w:hAnsi="Times New Roman"/>
                <w:sz w:val="28"/>
                <w:szCs w:val="28"/>
                <w:lang w:eastAsia="ru-RU"/>
              </w:rPr>
              <w:t>2</w:t>
            </w:r>
            <w:r w:rsidR="00E92679" w:rsidRPr="00A075AA">
              <w:rPr>
                <w:rFonts w:ascii="Times New Roman" w:eastAsia="Times New Roman" w:hAnsi="Times New Roman"/>
                <w:sz w:val="28"/>
                <w:szCs w:val="28"/>
                <w:lang w:eastAsia="ru-RU"/>
              </w:rPr>
              <w:t>02</w:t>
            </w:r>
            <w:r w:rsidR="003D3FFE">
              <w:rPr>
                <w:rFonts w:ascii="Times New Roman" w:eastAsia="Times New Roman" w:hAnsi="Times New Roman"/>
                <w:sz w:val="28"/>
                <w:szCs w:val="28"/>
                <w:lang w:eastAsia="ru-RU"/>
              </w:rPr>
              <w:t>5</w:t>
            </w:r>
            <w:r w:rsidR="00E92679" w:rsidRPr="00A075AA">
              <w:rPr>
                <w:rFonts w:ascii="Times New Roman" w:eastAsia="Times New Roman" w:hAnsi="Times New Roman"/>
                <w:sz w:val="28"/>
                <w:szCs w:val="28"/>
                <w:lang w:eastAsia="ru-RU"/>
              </w:rPr>
              <w:t xml:space="preserve"> року</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Замовник Програми</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Сторожинецька міська рада</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Головний розробник Програми  </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Відділ економічного розвитку, торгівл</w:t>
            </w:r>
            <w:r w:rsidR="00204AB9">
              <w:rPr>
                <w:rFonts w:ascii="Times New Roman" w:eastAsia="Times New Roman" w:hAnsi="Times New Roman"/>
                <w:sz w:val="28"/>
                <w:szCs w:val="28"/>
                <w:lang w:eastAsia="ru-RU"/>
              </w:rPr>
              <w:t>і, інвестицій та державних заку</w:t>
            </w:r>
            <w:r w:rsidRPr="00A075AA">
              <w:rPr>
                <w:rFonts w:ascii="Times New Roman" w:eastAsia="Times New Roman" w:hAnsi="Times New Roman"/>
                <w:sz w:val="28"/>
                <w:szCs w:val="28"/>
                <w:lang w:eastAsia="ru-RU"/>
              </w:rPr>
              <w:t>півель</w:t>
            </w:r>
          </w:p>
        </w:tc>
      </w:tr>
      <w:tr w:rsidR="00E92679" w:rsidRPr="006C6B9C"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Відповідальні за виконання програмних показників </w:t>
            </w:r>
          </w:p>
        </w:tc>
        <w:tc>
          <w:tcPr>
            <w:tcW w:w="7229" w:type="dxa"/>
          </w:tcPr>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Виконавчий комітет, старостати, структурні підрозділи міської ради, комунальні підприємства, організації та установи громади </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Мета Програми</w:t>
            </w:r>
          </w:p>
        </w:tc>
        <w:tc>
          <w:tcPr>
            <w:tcW w:w="7229" w:type="dxa"/>
          </w:tcPr>
          <w:p w:rsidR="00E92679" w:rsidRPr="00A075AA" w:rsidRDefault="00E92679" w:rsidP="004F3AF4">
            <w:pPr>
              <w:tabs>
                <w:tab w:val="left" w:pos="0"/>
              </w:tabs>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Створення успішної, конкурентоспроможної громади, забезпечення умов для економічного зростання, удосконалення механізмів управління розвитком  на засадах ефектив</w:t>
            </w:r>
            <w:r w:rsidR="00435F70">
              <w:rPr>
                <w:rFonts w:ascii="Times New Roman" w:eastAsia="Times New Roman" w:hAnsi="Times New Roman"/>
                <w:sz w:val="28"/>
                <w:szCs w:val="28"/>
                <w:lang w:eastAsia="ru-RU"/>
              </w:rPr>
              <w:t>ності, відкритості та</w:t>
            </w:r>
            <w:r>
              <w:rPr>
                <w:rFonts w:ascii="Times New Roman" w:eastAsia="Times New Roman" w:hAnsi="Times New Roman"/>
                <w:sz w:val="28"/>
                <w:szCs w:val="28"/>
                <w:lang w:eastAsia="ru-RU"/>
              </w:rPr>
              <w:t xml:space="preserve"> прозорості</w:t>
            </w:r>
            <w:r w:rsidR="00435F7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435F70" w:rsidRPr="00435F70">
              <w:rPr>
                <w:rFonts w:ascii="Times New Roman" w:eastAsia="Times New Roman" w:hAnsi="Times New Roman"/>
                <w:sz w:val="28"/>
                <w:szCs w:val="28"/>
                <w:lang w:eastAsia="ru-RU"/>
              </w:rPr>
              <w:t>подолання негативних наслідків впливу російської збройної агресії</w:t>
            </w:r>
            <w:r w:rsidR="00435F70">
              <w:rPr>
                <w:rFonts w:ascii="Times New Roman" w:eastAsia="Times New Roman" w:hAnsi="Times New Roman"/>
                <w:sz w:val="28"/>
                <w:szCs w:val="28"/>
                <w:lang w:eastAsia="ru-RU"/>
              </w:rPr>
              <w:t>,</w:t>
            </w:r>
            <w:r w:rsidR="00435F70" w:rsidRPr="00A075AA">
              <w:rPr>
                <w:rFonts w:ascii="Times New Roman" w:eastAsia="Times New Roman" w:hAnsi="Times New Roman"/>
                <w:sz w:val="28"/>
                <w:szCs w:val="28"/>
                <w:lang w:eastAsia="ru-RU"/>
              </w:rPr>
              <w:t xml:space="preserve"> </w:t>
            </w:r>
            <w:r w:rsidRPr="00A075AA">
              <w:rPr>
                <w:rFonts w:ascii="Times New Roman" w:eastAsia="Times New Roman" w:hAnsi="Times New Roman"/>
                <w:sz w:val="28"/>
                <w:szCs w:val="28"/>
                <w:lang w:eastAsia="ru-RU"/>
              </w:rPr>
              <w:t>покращення стандартів життя та зростання добробуту населення, забезпечення належного функціонування інженерно-транспортної та комунальної інфраструктури, позитивних структурних зрушень в усіх сферах суспільного життя, що сприятиме економічно</w:t>
            </w:r>
            <w:r w:rsidR="004F3AF4">
              <w:rPr>
                <w:rFonts w:ascii="Times New Roman" w:eastAsia="Times New Roman" w:hAnsi="Times New Roman"/>
                <w:sz w:val="28"/>
                <w:szCs w:val="28"/>
                <w:lang w:eastAsia="ru-RU"/>
              </w:rPr>
              <w:t>му</w:t>
            </w:r>
            <w:r w:rsidRPr="00A075AA">
              <w:rPr>
                <w:rFonts w:ascii="Times New Roman" w:eastAsia="Times New Roman" w:hAnsi="Times New Roman"/>
                <w:sz w:val="28"/>
                <w:szCs w:val="28"/>
                <w:lang w:eastAsia="ru-RU"/>
              </w:rPr>
              <w:t xml:space="preserve"> росту громади, підвищенню соціальних стандартів і рівня життя мешканців</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color w:val="000000"/>
                <w:sz w:val="28"/>
                <w:szCs w:val="28"/>
                <w:lang w:eastAsia="ru-RU"/>
              </w:rPr>
            </w:pPr>
            <w:r w:rsidRPr="00A075AA">
              <w:rPr>
                <w:rFonts w:ascii="Times New Roman" w:eastAsia="Times New Roman" w:hAnsi="Times New Roman"/>
                <w:color w:val="000000"/>
                <w:sz w:val="28"/>
                <w:szCs w:val="28"/>
                <w:lang w:eastAsia="ru-RU"/>
              </w:rPr>
              <w:t xml:space="preserve">Завдання Програми </w:t>
            </w:r>
          </w:p>
        </w:tc>
        <w:tc>
          <w:tcPr>
            <w:tcW w:w="7229" w:type="dxa"/>
          </w:tcPr>
          <w:p w:rsid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435F70">
              <w:rPr>
                <w:rFonts w:ascii="Times New Roman" w:eastAsia="Times New Roman" w:hAnsi="Times New Roman"/>
                <w:sz w:val="28"/>
                <w:szCs w:val="28"/>
                <w:lang w:eastAsia="ru-RU"/>
              </w:rPr>
              <w:t xml:space="preserve">абезпечення ефективного управління </w:t>
            </w:r>
            <w:r>
              <w:rPr>
                <w:rFonts w:ascii="Times New Roman" w:eastAsia="Times New Roman" w:hAnsi="Times New Roman"/>
                <w:sz w:val="28"/>
                <w:szCs w:val="28"/>
                <w:lang w:eastAsia="ru-RU"/>
              </w:rPr>
              <w:t>громадою в умовах воєнного стану:</w:t>
            </w:r>
          </w:p>
          <w:p w:rsid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w:t>
            </w:r>
            <w:r w:rsidRPr="00435F70">
              <w:rPr>
                <w:rFonts w:ascii="Times New Roman" w:eastAsia="Times New Roman" w:hAnsi="Times New Roman"/>
                <w:sz w:val="28"/>
                <w:szCs w:val="28"/>
                <w:lang w:eastAsia="ru-RU"/>
              </w:rPr>
              <w:t>творення безпечного та комфортного середовища для мешканців</w:t>
            </w:r>
            <w:r>
              <w:rPr>
                <w:rFonts w:ascii="Times New Roman" w:eastAsia="Times New Roman" w:hAnsi="Times New Roman"/>
                <w:sz w:val="28"/>
                <w:szCs w:val="28"/>
                <w:lang w:eastAsia="ru-RU"/>
              </w:rPr>
              <w:t xml:space="preserve">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забезпечення територіальної оборони та цивільного захисту населення;</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стабілізація економічного розвитку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сприяння ефективному використанню економічного та людського потенціалу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xml:space="preserve">- розвиток житлово-комунального господарства та інфраструктури </w:t>
            </w:r>
            <w:r w:rsidR="00C77283">
              <w:rPr>
                <w:rFonts w:ascii="Times New Roman" w:eastAsia="Times New Roman" w:hAnsi="Times New Roman"/>
                <w:sz w:val="28"/>
                <w:szCs w:val="28"/>
                <w:lang w:eastAsia="ru-RU"/>
              </w:rPr>
              <w:t>громади</w:t>
            </w:r>
            <w:r w:rsidRPr="00435F70">
              <w:rPr>
                <w:rFonts w:ascii="Times New Roman" w:eastAsia="Times New Roman" w:hAnsi="Times New Roman"/>
                <w:sz w:val="28"/>
                <w:szCs w:val="28"/>
                <w:lang w:eastAsia="ru-RU"/>
              </w:rPr>
              <w:t xml:space="preserve">; </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наповнення бюджету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xml:space="preserve">- оптимізація та підвищення рівня ефективності </w:t>
            </w:r>
            <w:r w:rsidRPr="00435F70">
              <w:rPr>
                <w:rFonts w:ascii="Times New Roman" w:eastAsia="Times New Roman" w:hAnsi="Times New Roman"/>
                <w:sz w:val="28"/>
                <w:szCs w:val="28"/>
                <w:lang w:eastAsia="ru-RU"/>
              </w:rPr>
              <w:lastRenderedPageBreak/>
              <w:t>використання енергоресурсів;</w:t>
            </w:r>
          </w:p>
          <w:p w:rsidR="00E92679" w:rsidRPr="0007755C" w:rsidRDefault="00435F70" w:rsidP="00C77283">
            <w:pPr>
              <w:tabs>
                <w:tab w:val="left" w:pos="281"/>
                <w:tab w:val="left" w:pos="695"/>
              </w:tabs>
              <w:spacing w:after="0" w:line="240" w:lineRule="auto"/>
              <w:jc w:val="both"/>
              <w:rPr>
                <w:rFonts w:ascii="Times New Roman" w:eastAsia="Times New Roman" w:hAnsi="Times New Roman"/>
                <w:sz w:val="28"/>
                <w:szCs w:val="28"/>
                <w:lang w:eastAsia="uk-UA"/>
              </w:rPr>
            </w:pPr>
            <w:r w:rsidRPr="00435F70">
              <w:rPr>
                <w:rFonts w:ascii="Times New Roman" w:eastAsia="Times New Roman" w:hAnsi="Times New Roman"/>
                <w:sz w:val="28"/>
                <w:szCs w:val="28"/>
                <w:lang w:eastAsia="ru-RU"/>
              </w:rPr>
              <w:t>-  розвиток людського капіталу.</w:t>
            </w:r>
          </w:p>
        </w:tc>
      </w:tr>
      <w:tr w:rsidR="00E92679" w:rsidRPr="00F8174D" w:rsidTr="009E6803">
        <w:tc>
          <w:tcPr>
            <w:tcW w:w="2802" w:type="dxa"/>
          </w:tcPr>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lastRenderedPageBreak/>
              <w:t xml:space="preserve">Термін реалізації Програми </w:t>
            </w:r>
          </w:p>
        </w:tc>
        <w:tc>
          <w:tcPr>
            <w:tcW w:w="7229" w:type="dxa"/>
          </w:tcPr>
          <w:p w:rsidR="00E92679" w:rsidRPr="00A075AA" w:rsidRDefault="00E92679" w:rsidP="003D3FFE">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2</w:t>
            </w:r>
            <w:r>
              <w:rPr>
                <w:rFonts w:ascii="Times New Roman" w:eastAsia="Times New Roman" w:hAnsi="Times New Roman"/>
                <w:sz w:val="28"/>
                <w:szCs w:val="28"/>
                <w:lang w:eastAsia="ru-RU"/>
              </w:rPr>
              <w:t>02</w:t>
            </w:r>
            <w:r w:rsidR="003D3FFE">
              <w:rPr>
                <w:rFonts w:ascii="Times New Roman" w:eastAsia="Times New Roman" w:hAnsi="Times New Roman"/>
                <w:sz w:val="28"/>
                <w:szCs w:val="28"/>
                <w:lang w:eastAsia="ru-RU"/>
              </w:rPr>
              <w:t>6</w:t>
            </w:r>
            <w:r w:rsidRPr="00A075AA">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і</w:t>
            </w:r>
            <w:r w:rsidRPr="00A075AA">
              <w:rPr>
                <w:rFonts w:ascii="Times New Roman" w:eastAsia="Times New Roman" w:hAnsi="Times New Roman"/>
                <w:sz w:val="28"/>
                <w:szCs w:val="28"/>
                <w:lang w:eastAsia="ru-RU"/>
              </w:rPr>
              <w:t>к</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Основні джерела фінансування заходів Програми </w:t>
            </w:r>
          </w:p>
        </w:tc>
        <w:tc>
          <w:tcPr>
            <w:tcW w:w="7229" w:type="dxa"/>
          </w:tcPr>
          <w:p w:rsidR="00E92679" w:rsidRPr="00A075AA" w:rsidRDefault="00E92679" w:rsidP="009E6803">
            <w:pPr>
              <w:spacing w:after="0" w:line="240" w:lineRule="auto"/>
              <w:jc w:val="both"/>
              <w:rPr>
                <w:rFonts w:ascii="Times New Roman" w:eastAsia="Times New Roman" w:hAnsi="Times New Roman"/>
                <w:sz w:val="28"/>
                <w:szCs w:val="28"/>
                <w:lang w:val="ru-RU" w:eastAsia="ru-RU"/>
              </w:rPr>
            </w:pPr>
            <w:r w:rsidRPr="00A075AA">
              <w:rPr>
                <w:rFonts w:ascii="Times New Roman" w:eastAsia="Times New Roman" w:hAnsi="Times New Roman"/>
                <w:sz w:val="28"/>
                <w:szCs w:val="28"/>
                <w:lang w:eastAsia="ru-RU"/>
              </w:rPr>
              <w:t>- бюджет громади;</w:t>
            </w:r>
          </w:p>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державний бюджет;</w:t>
            </w:r>
          </w:p>
          <w:p w:rsidR="00E92679" w:rsidRPr="00A075AA" w:rsidRDefault="00E92679" w:rsidP="009E6803">
            <w:pPr>
              <w:spacing w:after="0" w:line="240" w:lineRule="auto"/>
              <w:jc w:val="both"/>
              <w:rPr>
                <w:rFonts w:ascii="Times New Roman" w:eastAsia="Times New Roman" w:hAnsi="Times New Roman"/>
                <w:sz w:val="28"/>
                <w:szCs w:val="28"/>
                <w:lang w:val="ru-RU" w:eastAsia="ru-RU"/>
              </w:rPr>
            </w:pPr>
            <w:r w:rsidRPr="00A075AA">
              <w:rPr>
                <w:rFonts w:ascii="Times New Roman" w:eastAsia="Times New Roman" w:hAnsi="Times New Roman"/>
                <w:sz w:val="28"/>
                <w:szCs w:val="28"/>
                <w:lang w:eastAsia="ru-RU"/>
              </w:rPr>
              <w:t>- власні кошти підприємств;</w:t>
            </w:r>
          </w:p>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інші джерела</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Система організації контролю за виконанням Програми </w:t>
            </w:r>
          </w:p>
        </w:tc>
        <w:tc>
          <w:tcPr>
            <w:tcW w:w="7229" w:type="dxa"/>
          </w:tcPr>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Контроль за виконанням завдань Програми здійснюють:</w:t>
            </w:r>
          </w:p>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виконавчий комітет міської ради, структурні підрозділи міської ради;</w:t>
            </w:r>
          </w:p>
          <w:p w:rsidR="00E92679" w:rsidRPr="00A075AA" w:rsidRDefault="00E92679" w:rsidP="009E6803">
            <w:pPr>
              <w:numPr>
                <w:ilvl w:val="12"/>
                <w:numId w:val="0"/>
              </w:numPr>
              <w:spacing w:after="0" w:line="240" w:lineRule="auto"/>
              <w:jc w:val="both"/>
              <w:rPr>
                <w:rFonts w:ascii="Times New Roman" w:hAnsi="Times New Roman"/>
                <w:bCs/>
                <w:sz w:val="28"/>
                <w:szCs w:val="28"/>
              </w:rPr>
            </w:pPr>
            <w:r w:rsidRPr="00A075AA">
              <w:rPr>
                <w:rFonts w:ascii="Times New Roman" w:eastAsia="Times New Roman" w:hAnsi="Times New Roman"/>
                <w:sz w:val="28"/>
                <w:szCs w:val="28"/>
                <w:lang w:eastAsia="ru-RU"/>
              </w:rPr>
              <w:t xml:space="preserve">- </w:t>
            </w:r>
            <w:r w:rsidRPr="00A075AA">
              <w:rPr>
                <w:rFonts w:ascii="Times New Roman" w:eastAsia="MS Mincho" w:hAnsi="Times New Roman"/>
                <w:sz w:val="28"/>
                <w:szCs w:val="28"/>
                <w:lang w:eastAsia="ru-RU"/>
              </w:rPr>
              <w:t xml:space="preserve">постійна комісія міської ради з питань </w:t>
            </w:r>
            <w:r w:rsidRPr="00A075AA">
              <w:rPr>
                <w:rFonts w:ascii="Times New Roman" w:hAnsi="Times New Roman"/>
                <w:bCs/>
                <w:sz w:val="28"/>
                <w:szCs w:val="28"/>
              </w:rPr>
              <w:t>фінансів, соціально-економічного розвитку, планування, бюджету;</w:t>
            </w:r>
          </w:p>
          <w:p w:rsidR="00E92679" w:rsidRPr="00A075AA" w:rsidRDefault="00E92679" w:rsidP="009E6803">
            <w:pPr>
              <w:numPr>
                <w:ilvl w:val="12"/>
                <w:numId w:val="0"/>
              </w:numPr>
              <w:spacing w:after="0" w:line="240" w:lineRule="auto"/>
              <w:jc w:val="both"/>
              <w:rPr>
                <w:rFonts w:ascii="Times New Roman" w:eastAsia="Times New Roman" w:hAnsi="Times New Roman"/>
                <w:sz w:val="28"/>
                <w:szCs w:val="28"/>
                <w:lang w:eastAsia="ru-RU"/>
              </w:rPr>
            </w:pPr>
            <w:r w:rsidRPr="00A075AA">
              <w:rPr>
                <w:rFonts w:ascii="Times New Roman" w:hAnsi="Times New Roman"/>
                <w:bCs/>
                <w:sz w:val="28"/>
                <w:szCs w:val="28"/>
              </w:rPr>
              <w:t xml:space="preserve">- відділ </w:t>
            </w:r>
            <w:r w:rsidRPr="00A075AA">
              <w:rPr>
                <w:rFonts w:ascii="Times New Roman" w:eastAsia="Times New Roman" w:hAnsi="Times New Roman"/>
                <w:sz w:val="28"/>
                <w:szCs w:val="28"/>
                <w:lang w:eastAsia="ru-RU"/>
              </w:rPr>
              <w:t>економічного розвитку, торгівлі, інвестицій та де</w:t>
            </w:r>
            <w:r w:rsidR="002D4C6C">
              <w:rPr>
                <w:rFonts w:ascii="Times New Roman" w:eastAsia="Times New Roman" w:hAnsi="Times New Roman"/>
                <w:sz w:val="28"/>
                <w:szCs w:val="28"/>
                <w:lang w:eastAsia="ru-RU"/>
              </w:rPr>
              <w:t>ржавних заку</w:t>
            </w:r>
            <w:r w:rsidRPr="00A075AA">
              <w:rPr>
                <w:rFonts w:ascii="Times New Roman" w:eastAsia="Times New Roman" w:hAnsi="Times New Roman"/>
                <w:sz w:val="28"/>
                <w:szCs w:val="28"/>
                <w:lang w:eastAsia="ru-RU"/>
              </w:rPr>
              <w:t>півель.</w:t>
            </w:r>
          </w:p>
        </w:tc>
      </w:tr>
    </w:tbl>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Pr="00E92679" w:rsidRDefault="00E92679" w:rsidP="00E92679">
      <w:pPr>
        <w:rPr>
          <w:lang w:eastAsia="ru-RU"/>
        </w:rPr>
      </w:pPr>
    </w:p>
    <w:p w:rsidR="00067B33" w:rsidRDefault="00067B33" w:rsidP="00C03E7B">
      <w:pPr>
        <w:pStyle w:val="1"/>
        <w:keepNext w:val="0"/>
        <w:widowControl w:val="0"/>
        <w:ind w:firstLine="0"/>
        <w:jc w:val="center"/>
        <w:rPr>
          <w:b/>
          <w:szCs w:val="28"/>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C77283" w:rsidRDefault="00C77283" w:rsidP="00E92679">
      <w:pPr>
        <w:rPr>
          <w:lang w:eastAsia="ru-RU"/>
        </w:rPr>
      </w:pPr>
    </w:p>
    <w:p w:rsidR="00E92679" w:rsidRPr="00E92679" w:rsidRDefault="00E92679" w:rsidP="00E92679">
      <w:pPr>
        <w:rPr>
          <w:lang w:eastAsia="ru-RU"/>
        </w:rPr>
      </w:pPr>
    </w:p>
    <w:p w:rsidR="00C03E7B" w:rsidRPr="004E2470" w:rsidRDefault="00C03E7B" w:rsidP="00C03E7B">
      <w:pPr>
        <w:pStyle w:val="1"/>
        <w:keepNext w:val="0"/>
        <w:widowControl w:val="0"/>
        <w:ind w:firstLine="0"/>
        <w:jc w:val="center"/>
        <w:rPr>
          <w:b/>
          <w:szCs w:val="28"/>
        </w:rPr>
      </w:pPr>
      <w:r w:rsidRPr="004E2470">
        <w:rPr>
          <w:b/>
          <w:szCs w:val="28"/>
        </w:rPr>
        <w:lastRenderedPageBreak/>
        <w:t>Вступ</w:t>
      </w:r>
    </w:p>
    <w:p w:rsidR="00C03E7B" w:rsidRPr="004E2470" w:rsidRDefault="00C03E7B" w:rsidP="00C03E7B">
      <w:pPr>
        <w:spacing w:after="0" w:line="240" w:lineRule="auto"/>
        <w:ind w:firstLine="709"/>
        <w:jc w:val="both"/>
        <w:rPr>
          <w:rFonts w:ascii="Times New Roman" w:eastAsia="Times New Roman" w:hAnsi="Times New Roman"/>
          <w:sz w:val="28"/>
          <w:szCs w:val="28"/>
          <w:lang w:eastAsia="uk-UA"/>
        </w:rPr>
      </w:pPr>
      <w:r w:rsidRPr="004E2470">
        <w:rPr>
          <w:rFonts w:ascii="Times New Roman" w:hAnsi="Times New Roman"/>
          <w:sz w:val="28"/>
          <w:szCs w:val="28"/>
        </w:rPr>
        <w:t>Програма соціально</w:t>
      </w:r>
      <w:r w:rsidR="00870D32">
        <w:rPr>
          <w:rFonts w:ascii="Times New Roman" w:hAnsi="Times New Roman"/>
          <w:sz w:val="28"/>
          <w:szCs w:val="28"/>
        </w:rPr>
        <w:t>-економічно</w:t>
      </w:r>
      <w:r w:rsidRPr="004E2470">
        <w:rPr>
          <w:rFonts w:ascii="Times New Roman" w:hAnsi="Times New Roman"/>
          <w:sz w:val="28"/>
          <w:szCs w:val="28"/>
        </w:rPr>
        <w:t xml:space="preserve">го розвитку </w:t>
      </w:r>
      <w:r w:rsidR="00E935AB" w:rsidRPr="004E2470">
        <w:rPr>
          <w:rFonts w:ascii="Times New Roman" w:hAnsi="Times New Roman"/>
          <w:sz w:val="28"/>
          <w:szCs w:val="28"/>
        </w:rPr>
        <w:t>Сторожинецької</w:t>
      </w:r>
      <w:r w:rsidRPr="004E2470">
        <w:rPr>
          <w:rFonts w:ascii="Times New Roman" w:hAnsi="Times New Roman"/>
          <w:sz w:val="28"/>
          <w:szCs w:val="28"/>
        </w:rPr>
        <w:t xml:space="preserve"> міської територіальної громади на</w:t>
      </w:r>
      <w:r w:rsidR="00E935AB" w:rsidRPr="004E2470">
        <w:rPr>
          <w:rFonts w:ascii="Times New Roman" w:hAnsi="Times New Roman"/>
          <w:sz w:val="28"/>
          <w:szCs w:val="28"/>
        </w:rPr>
        <w:t xml:space="preserve"> </w:t>
      </w:r>
      <w:r w:rsidRPr="004E2470">
        <w:rPr>
          <w:rFonts w:ascii="Times New Roman" w:hAnsi="Times New Roman"/>
          <w:sz w:val="28"/>
          <w:szCs w:val="28"/>
        </w:rPr>
        <w:t>202</w:t>
      </w:r>
      <w:r w:rsidR="003D3FFE">
        <w:rPr>
          <w:rFonts w:ascii="Times New Roman" w:hAnsi="Times New Roman"/>
          <w:sz w:val="28"/>
          <w:szCs w:val="28"/>
        </w:rPr>
        <w:t>6</w:t>
      </w:r>
      <w:r w:rsidRPr="004E2470">
        <w:rPr>
          <w:rFonts w:ascii="Times New Roman" w:hAnsi="Times New Roman"/>
          <w:sz w:val="28"/>
          <w:szCs w:val="28"/>
        </w:rPr>
        <w:t xml:space="preserve"> р</w:t>
      </w:r>
      <w:r w:rsidR="002340AA">
        <w:rPr>
          <w:rFonts w:ascii="Times New Roman" w:hAnsi="Times New Roman"/>
          <w:sz w:val="28"/>
          <w:szCs w:val="28"/>
        </w:rPr>
        <w:t>і</w:t>
      </w:r>
      <w:r w:rsidRPr="004E2470">
        <w:rPr>
          <w:rFonts w:ascii="Times New Roman" w:hAnsi="Times New Roman"/>
          <w:sz w:val="28"/>
          <w:szCs w:val="28"/>
        </w:rPr>
        <w:t>к</w:t>
      </w:r>
      <w:r w:rsidR="00E935AB" w:rsidRPr="004E2470">
        <w:rPr>
          <w:rFonts w:ascii="Times New Roman" w:hAnsi="Times New Roman"/>
          <w:sz w:val="28"/>
          <w:szCs w:val="28"/>
        </w:rPr>
        <w:t xml:space="preserve"> </w:t>
      </w:r>
      <w:r w:rsidRPr="004E2470">
        <w:rPr>
          <w:rFonts w:ascii="Times New Roman" w:hAnsi="Times New Roman"/>
          <w:sz w:val="28"/>
          <w:szCs w:val="28"/>
        </w:rPr>
        <w:t>(далі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та соціального розвитку України», постанови Кабінету Міністрів України від 26.04.2003р. № 621 «Про розроблення прогнозних і програмних документів економічного і соціального розвитку та складання проект</w:t>
      </w:r>
      <w:r w:rsidR="00056C5E">
        <w:rPr>
          <w:rFonts w:ascii="Times New Roman" w:hAnsi="Times New Roman"/>
          <w:sz w:val="28"/>
          <w:szCs w:val="28"/>
        </w:rPr>
        <w:t>ів Бюджетної декларації та</w:t>
      </w:r>
      <w:r w:rsidRPr="004E2470">
        <w:rPr>
          <w:rFonts w:ascii="Times New Roman" w:hAnsi="Times New Roman"/>
          <w:sz w:val="28"/>
          <w:szCs w:val="28"/>
        </w:rPr>
        <w:t xml:space="preserve"> державного бюджету», </w:t>
      </w:r>
      <w:r w:rsidR="00056C5E">
        <w:rPr>
          <w:rFonts w:ascii="Times New Roman" w:hAnsi="Times New Roman"/>
          <w:sz w:val="28"/>
          <w:szCs w:val="28"/>
        </w:rPr>
        <w:t>(із змінами)</w:t>
      </w:r>
      <w:r w:rsidRPr="004E2470">
        <w:rPr>
          <w:rFonts w:ascii="Times New Roman" w:hAnsi="Times New Roman"/>
          <w:sz w:val="28"/>
          <w:szCs w:val="28"/>
        </w:rPr>
        <w:t>, з метою забезпечення виконання</w:t>
      </w:r>
      <w:r w:rsidRPr="004E2470">
        <w:rPr>
          <w:rFonts w:ascii="Times New Roman" w:eastAsia="Times New Roman" w:hAnsi="Times New Roman"/>
          <w:sz w:val="28"/>
          <w:szCs w:val="28"/>
          <w:lang w:eastAsia="ru-RU"/>
        </w:rPr>
        <w:t xml:space="preserve"> Стратегі</w:t>
      </w:r>
      <w:r w:rsidR="00954351" w:rsidRPr="004E2470">
        <w:rPr>
          <w:rFonts w:ascii="Times New Roman" w:eastAsia="Times New Roman" w:hAnsi="Times New Roman"/>
          <w:sz w:val="28"/>
          <w:szCs w:val="28"/>
          <w:lang w:eastAsia="ru-RU"/>
        </w:rPr>
        <w:t xml:space="preserve">ї розвитку Чернівецької області на період до </w:t>
      </w:r>
      <w:r w:rsidRPr="004E2470">
        <w:rPr>
          <w:rFonts w:ascii="Times New Roman" w:eastAsia="Times New Roman" w:hAnsi="Times New Roman"/>
          <w:sz w:val="28"/>
          <w:szCs w:val="28"/>
          <w:lang w:eastAsia="ru-RU"/>
        </w:rPr>
        <w:t xml:space="preserve"> 202</w:t>
      </w:r>
      <w:r w:rsidR="00954351" w:rsidRPr="004E2470">
        <w:rPr>
          <w:rFonts w:ascii="Times New Roman" w:eastAsia="Times New Roman" w:hAnsi="Times New Roman"/>
          <w:sz w:val="28"/>
          <w:szCs w:val="28"/>
          <w:lang w:eastAsia="ru-RU"/>
        </w:rPr>
        <w:t>7</w:t>
      </w:r>
      <w:r w:rsidRPr="004E2470">
        <w:rPr>
          <w:rFonts w:ascii="Times New Roman" w:eastAsia="Times New Roman" w:hAnsi="Times New Roman"/>
          <w:sz w:val="28"/>
          <w:szCs w:val="28"/>
          <w:lang w:eastAsia="ru-RU"/>
        </w:rPr>
        <w:t xml:space="preserve"> року</w:t>
      </w:r>
      <w:r w:rsidR="00387B97">
        <w:rPr>
          <w:rFonts w:ascii="Times New Roman" w:eastAsia="Times New Roman" w:hAnsi="Times New Roman"/>
          <w:sz w:val="28"/>
          <w:szCs w:val="28"/>
          <w:lang w:eastAsia="ru-RU"/>
        </w:rPr>
        <w:t xml:space="preserve">, </w:t>
      </w:r>
      <w:r w:rsidR="00387B97" w:rsidRPr="00387B97">
        <w:rPr>
          <w:rFonts w:ascii="Times New Roman" w:hAnsi="Times New Roman"/>
          <w:sz w:val="28"/>
          <w:szCs w:val="28"/>
        </w:rPr>
        <w:t>затвердженої рішенням 36-ї сесії обласної ради VII скликання від 04.02.2020 № 1-36/20</w:t>
      </w:r>
      <w:r w:rsidR="00501B7B" w:rsidRPr="00501B7B">
        <w:rPr>
          <w:rFonts w:ascii="Times New Roman" w:hAnsi="Times New Roman"/>
          <w:sz w:val="28"/>
          <w:szCs w:val="28"/>
        </w:rPr>
        <w:t xml:space="preserve"> (</w:t>
      </w:r>
      <w:r w:rsidR="00501B7B">
        <w:rPr>
          <w:rFonts w:ascii="Times New Roman" w:hAnsi="Times New Roman"/>
          <w:sz w:val="28"/>
          <w:szCs w:val="28"/>
        </w:rPr>
        <w:t>зі змінами від 11.09.2025р., рішення</w:t>
      </w:r>
      <w:r w:rsidR="00501B7B" w:rsidRPr="00501B7B">
        <w:rPr>
          <w:rFonts w:ascii="Times New Roman" w:hAnsi="Times New Roman"/>
          <w:sz w:val="28"/>
          <w:szCs w:val="28"/>
        </w:rPr>
        <w:t xml:space="preserve"> № 5-20/25</w:t>
      </w:r>
      <w:r w:rsidR="00501B7B">
        <w:rPr>
          <w:rFonts w:ascii="Times New Roman" w:hAnsi="Times New Roman"/>
          <w:sz w:val="28"/>
          <w:szCs w:val="28"/>
        </w:rPr>
        <w:t xml:space="preserve"> </w:t>
      </w:r>
      <w:r w:rsidR="00501B7B" w:rsidRPr="00501B7B">
        <w:rPr>
          <w:rFonts w:ascii="Times New Roman" w:hAnsi="Times New Roman"/>
          <w:sz w:val="28"/>
          <w:szCs w:val="28"/>
        </w:rPr>
        <w:t>ХХ сесі</w:t>
      </w:r>
      <w:r w:rsidR="00D60DA9">
        <w:rPr>
          <w:rFonts w:ascii="Times New Roman" w:hAnsi="Times New Roman"/>
          <w:sz w:val="28"/>
          <w:szCs w:val="28"/>
        </w:rPr>
        <w:t>ї</w:t>
      </w:r>
      <w:r w:rsidR="00501B7B" w:rsidRPr="00501B7B">
        <w:rPr>
          <w:rFonts w:ascii="Times New Roman" w:hAnsi="Times New Roman"/>
          <w:sz w:val="28"/>
          <w:szCs w:val="28"/>
        </w:rPr>
        <w:t xml:space="preserve"> </w:t>
      </w:r>
      <w:r w:rsidR="00501B7B">
        <w:rPr>
          <w:rFonts w:ascii="Times New Roman" w:hAnsi="Times New Roman"/>
          <w:sz w:val="28"/>
          <w:szCs w:val="28"/>
        </w:rPr>
        <w:t xml:space="preserve">Чернівецької обласної ради </w:t>
      </w:r>
      <w:r w:rsidR="00501B7B" w:rsidRPr="00501B7B">
        <w:rPr>
          <w:rFonts w:ascii="Times New Roman" w:hAnsi="Times New Roman"/>
          <w:sz w:val="28"/>
          <w:szCs w:val="28"/>
        </w:rPr>
        <w:t>VІІI скликання)</w:t>
      </w:r>
      <w:r w:rsidR="00CB386D">
        <w:rPr>
          <w:rFonts w:ascii="Times New Roman" w:hAnsi="Times New Roman"/>
          <w:sz w:val="28"/>
          <w:szCs w:val="28"/>
        </w:rPr>
        <w:t xml:space="preserve">, </w:t>
      </w:r>
      <w:r w:rsidR="00393BC2">
        <w:rPr>
          <w:rFonts w:ascii="Times New Roman" w:eastAsia="Times New Roman" w:hAnsi="Times New Roman"/>
          <w:sz w:val="28"/>
          <w:szCs w:val="28"/>
          <w:lang w:eastAsia="ru-RU"/>
        </w:rPr>
        <w:t>Стратегії розвитку Сторожинецької міської територіальної громади до 2027 року</w:t>
      </w:r>
      <w:r w:rsidR="00387B97">
        <w:rPr>
          <w:rFonts w:ascii="Times New Roman" w:eastAsia="Times New Roman" w:hAnsi="Times New Roman"/>
          <w:sz w:val="28"/>
          <w:szCs w:val="28"/>
          <w:lang w:eastAsia="ru-RU"/>
        </w:rPr>
        <w:t>,</w:t>
      </w:r>
      <w:r w:rsidR="00387B97" w:rsidRPr="00387B97">
        <w:t xml:space="preserve"> </w:t>
      </w:r>
      <w:r w:rsidR="00387B97" w:rsidRPr="00387B97">
        <w:rPr>
          <w:rFonts w:ascii="Times New Roman" w:eastAsia="Times New Roman" w:hAnsi="Times New Roman"/>
          <w:sz w:val="28"/>
          <w:szCs w:val="28"/>
          <w:lang w:eastAsia="ru-RU"/>
        </w:rPr>
        <w:t>затвердженої рішенням XXIV сесії Cторожинецької міської ради VІII скликання від 08.12.2022 року № 209-24/2022</w:t>
      </w:r>
      <w:r w:rsidR="00501B7B" w:rsidRPr="00501B7B">
        <w:rPr>
          <w:rFonts w:ascii="Times New Roman" w:eastAsia="Times New Roman" w:hAnsi="Times New Roman"/>
          <w:sz w:val="28"/>
          <w:szCs w:val="28"/>
          <w:lang w:eastAsia="ru-RU"/>
        </w:rPr>
        <w:t xml:space="preserve"> </w:t>
      </w:r>
      <w:r w:rsidR="00501B7B">
        <w:rPr>
          <w:rFonts w:ascii="Times New Roman" w:eastAsia="Times New Roman" w:hAnsi="Times New Roman"/>
          <w:sz w:val="28"/>
          <w:szCs w:val="28"/>
          <w:lang w:eastAsia="ru-RU"/>
        </w:rPr>
        <w:t>та Плану реалізації Стратегії розвитку Сторожинецької міської територіальної громади до 2027 року</w:t>
      </w:r>
      <w:r w:rsidR="00D60DA9">
        <w:rPr>
          <w:rFonts w:ascii="Times New Roman" w:eastAsia="Times New Roman" w:hAnsi="Times New Roman"/>
          <w:sz w:val="28"/>
          <w:szCs w:val="28"/>
          <w:lang w:eastAsia="ru-RU"/>
        </w:rPr>
        <w:t xml:space="preserve"> (зі змінами від 19.09.2025р., рішення № 227-51/2025 </w:t>
      </w:r>
      <w:r w:rsidR="00D60DA9">
        <w:rPr>
          <w:rFonts w:ascii="Times New Roman" w:eastAsia="Times New Roman" w:hAnsi="Times New Roman"/>
          <w:sz w:val="28"/>
          <w:szCs w:val="28"/>
          <w:lang w:val="en-US" w:eastAsia="ru-RU"/>
        </w:rPr>
        <w:t>LI</w:t>
      </w:r>
      <w:r w:rsidR="00D60DA9" w:rsidRPr="00D60DA9">
        <w:rPr>
          <w:rFonts w:ascii="Times New Roman" w:eastAsia="Times New Roman" w:hAnsi="Times New Roman"/>
          <w:sz w:val="28"/>
          <w:szCs w:val="28"/>
          <w:lang w:eastAsia="ru-RU"/>
        </w:rPr>
        <w:t xml:space="preserve"> </w:t>
      </w:r>
      <w:r w:rsidR="00D60DA9">
        <w:rPr>
          <w:rFonts w:ascii="Times New Roman" w:eastAsia="Times New Roman" w:hAnsi="Times New Roman"/>
          <w:sz w:val="28"/>
          <w:szCs w:val="28"/>
          <w:lang w:eastAsia="ru-RU"/>
        </w:rPr>
        <w:t>позачергової сесії</w:t>
      </w:r>
      <w:r w:rsidR="00D60DA9" w:rsidRPr="00D60DA9">
        <w:rPr>
          <w:rFonts w:ascii="Times New Roman" w:eastAsia="Times New Roman" w:hAnsi="Times New Roman"/>
          <w:sz w:val="28"/>
          <w:szCs w:val="28"/>
          <w:lang w:eastAsia="ru-RU"/>
        </w:rPr>
        <w:t xml:space="preserve"> </w:t>
      </w:r>
      <w:r w:rsidR="00D60DA9">
        <w:rPr>
          <w:rFonts w:ascii="Times New Roman" w:eastAsia="Times New Roman" w:hAnsi="Times New Roman"/>
          <w:sz w:val="28"/>
          <w:szCs w:val="28"/>
          <w:lang w:eastAsia="ru-RU"/>
        </w:rPr>
        <w:t xml:space="preserve">Сторожинецької міської ради </w:t>
      </w:r>
      <w:r w:rsidR="00D60DA9">
        <w:rPr>
          <w:rFonts w:ascii="Times New Roman" w:eastAsia="Times New Roman" w:hAnsi="Times New Roman"/>
          <w:sz w:val="28"/>
          <w:szCs w:val="28"/>
          <w:lang w:val="en-US" w:eastAsia="ru-RU"/>
        </w:rPr>
        <w:t>VIII</w:t>
      </w:r>
      <w:r w:rsidR="00D60DA9">
        <w:rPr>
          <w:rFonts w:ascii="Times New Roman" w:eastAsia="Times New Roman" w:hAnsi="Times New Roman"/>
          <w:sz w:val="28"/>
          <w:szCs w:val="28"/>
          <w:lang w:eastAsia="ru-RU"/>
        </w:rPr>
        <w:t xml:space="preserve"> скликання)</w:t>
      </w:r>
      <w:r w:rsidRPr="00387B97">
        <w:rPr>
          <w:rFonts w:ascii="Times New Roman" w:eastAsia="Times New Roman" w:hAnsi="Times New Roman"/>
          <w:sz w:val="28"/>
          <w:szCs w:val="28"/>
          <w:lang w:eastAsia="ru-RU"/>
        </w:rPr>
        <w:t>.</w:t>
      </w:r>
      <w:r w:rsidRPr="004E2470">
        <w:rPr>
          <w:rFonts w:ascii="Times New Roman" w:eastAsia="Times New Roman" w:hAnsi="Times New Roman"/>
          <w:sz w:val="28"/>
          <w:szCs w:val="28"/>
          <w:lang w:eastAsia="uk-UA"/>
        </w:rPr>
        <w:t xml:space="preserve"> </w:t>
      </w:r>
    </w:p>
    <w:p w:rsidR="00C03E7B" w:rsidRPr="004E2470" w:rsidRDefault="00C03E7B" w:rsidP="00195443">
      <w:pPr>
        <w:spacing w:after="0" w:line="240" w:lineRule="auto"/>
        <w:ind w:firstLine="709"/>
        <w:jc w:val="both"/>
        <w:rPr>
          <w:rFonts w:ascii="Times New Roman" w:hAnsi="Times New Roman"/>
          <w:sz w:val="28"/>
          <w:szCs w:val="28"/>
        </w:rPr>
      </w:pPr>
      <w:r w:rsidRPr="001B6171">
        <w:rPr>
          <w:rFonts w:ascii="Times New Roman" w:hAnsi="Times New Roman"/>
          <w:sz w:val="28"/>
          <w:szCs w:val="28"/>
        </w:rPr>
        <w:t xml:space="preserve">Програма </w:t>
      </w:r>
      <w:r w:rsidR="00B61C9F" w:rsidRPr="00B61C9F">
        <w:rPr>
          <w:rFonts w:ascii="Times New Roman" w:hAnsi="Times New Roman"/>
          <w:sz w:val="28"/>
          <w:szCs w:val="28"/>
        </w:rPr>
        <w:t>визначає основні завдання та заходи соціально-економічного розвитку</w:t>
      </w:r>
      <w:r w:rsidR="001678EF">
        <w:rPr>
          <w:rFonts w:ascii="Times New Roman" w:hAnsi="Times New Roman"/>
          <w:sz w:val="28"/>
          <w:szCs w:val="28"/>
        </w:rPr>
        <w:t>,</w:t>
      </w:r>
      <w:r w:rsidRPr="004E2470">
        <w:rPr>
          <w:rFonts w:ascii="Times New Roman" w:eastAsia="Times New Roman" w:hAnsi="Times New Roman"/>
          <w:sz w:val="28"/>
          <w:szCs w:val="28"/>
          <w:lang w:eastAsia="uk-UA"/>
        </w:rPr>
        <w:t xml:space="preserve"> які необхідно реалізувати в 202</w:t>
      </w:r>
      <w:r w:rsidR="003D3FFE">
        <w:rPr>
          <w:rFonts w:ascii="Times New Roman" w:eastAsia="Times New Roman" w:hAnsi="Times New Roman"/>
          <w:sz w:val="28"/>
          <w:szCs w:val="28"/>
          <w:lang w:eastAsia="uk-UA"/>
        </w:rPr>
        <w:t>6</w:t>
      </w:r>
      <w:r w:rsidRPr="004E2470">
        <w:rPr>
          <w:rFonts w:ascii="Times New Roman" w:eastAsia="Times New Roman" w:hAnsi="Times New Roman"/>
          <w:sz w:val="28"/>
          <w:szCs w:val="28"/>
          <w:lang w:eastAsia="uk-UA"/>
        </w:rPr>
        <w:t xml:space="preserve"> ро</w:t>
      </w:r>
      <w:r w:rsidR="00B61C9F">
        <w:rPr>
          <w:rFonts w:ascii="Times New Roman" w:eastAsia="Times New Roman" w:hAnsi="Times New Roman"/>
          <w:sz w:val="28"/>
          <w:szCs w:val="28"/>
          <w:lang w:eastAsia="uk-UA"/>
        </w:rPr>
        <w:t>ці.</w:t>
      </w:r>
      <w:r w:rsidRPr="004E2470">
        <w:rPr>
          <w:rFonts w:ascii="Times New Roman" w:eastAsia="Times New Roman" w:hAnsi="Times New Roman"/>
          <w:sz w:val="28"/>
          <w:szCs w:val="28"/>
          <w:lang w:eastAsia="uk-UA"/>
        </w:rPr>
        <w:t xml:space="preserve"> </w:t>
      </w:r>
      <w:r w:rsidRPr="004E2470">
        <w:rPr>
          <w:rFonts w:ascii="Times New Roman" w:hAnsi="Times New Roman"/>
          <w:sz w:val="28"/>
          <w:szCs w:val="28"/>
        </w:rPr>
        <w:t xml:space="preserve">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w:t>
      </w:r>
      <w:r w:rsidR="0052511F">
        <w:rPr>
          <w:rFonts w:ascii="Times New Roman" w:hAnsi="Times New Roman"/>
          <w:sz w:val="28"/>
          <w:szCs w:val="28"/>
        </w:rPr>
        <w:t xml:space="preserve">завданнях Плану реалізації Стратегії </w:t>
      </w:r>
      <w:r w:rsidR="0052511F">
        <w:rPr>
          <w:rFonts w:ascii="Times New Roman" w:eastAsia="Times New Roman" w:hAnsi="Times New Roman"/>
          <w:sz w:val="28"/>
          <w:szCs w:val="28"/>
          <w:lang w:eastAsia="ru-RU"/>
        </w:rPr>
        <w:t xml:space="preserve">розвитку Сторожинецької міської територіальної громади  </w:t>
      </w:r>
      <w:r w:rsidR="00195443">
        <w:rPr>
          <w:rFonts w:ascii="Times New Roman" w:eastAsia="Times New Roman" w:hAnsi="Times New Roman"/>
          <w:sz w:val="28"/>
          <w:szCs w:val="28"/>
          <w:lang w:eastAsia="ru-RU"/>
        </w:rPr>
        <w:t>до 2027</w:t>
      </w:r>
      <w:r w:rsidR="0052511F">
        <w:rPr>
          <w:rFonts w:ascii="Times New Roman" w:eastAsia="Times New Roman" w:hAnsi="Times New Roman"/>
          <w:sz w:val="28"/>
          <w:szCs w:val="28"/>
          <w:lang w:eastAsia="ru-RU"/>
        </w:rPr>
        <w:t xml:space="preserve"> рок</w:t>
      </w:r>
      <w:r w:rsidR="00195443">
        <w:rPr>
          <w:rFonts w:ascii="Times New Roman" w:eastAsia="Times New Roman" w:hAnsi="Times New Roman"/>
          <w:sz w:val="28"/>
          <w:szCs w:val="28"/>
          <w:lang w:eastAsia="ru-RU"/>
        </w:rPr>
        <w:t>у</w:t>
      </w:r>
      <w:r w:rsidR="0052511F">
        <w:rPr>
          <w:rFonts w:ascii="Times New Roman" w:eastAsia="Times New Roman" w:hAnsi="Times New Roman"/>
          <w:sz w:val="28"/>
          <w:szCs w:val="28"/>
          <w:lang w:eastAsia="ru-RU"/>
        </w:rPr>
        <w:t xml:space="preserve"> та </w:t>
      </w:r>
      <w:r w:rsidRPr="004E2470">
        <w:rPr>
          <w:rFonts w:ascii="Times New Roman" w:hAnsi="Times New Roman"/>
          <w:sz w:val="28"/>
          <w:szCs w:val="28"/>
        </w:rPr>
        <w:t>комплексі галузевих програм, виходячи із загальної оцінки соціально-економічної ситуації, наявних матеріально-технічних ресурсів та фінансових можливостей.</w:t>
      </w:r>
      <w:r w:rsidR="00195443">
        <w:rPr>
          <w:rFonts w:ascii="Times New Roman" w:hAnsi="Times New Roman"/>
          <w:sz w:val="28"/>
          <w:szCs w:val="28"/>
        </w:rPr>
        <w:t xml:space="preserve"> </w:t>
      </w:r>
      <w:r w:rsidRPr="004E2470">
        <w:rPr>
          <w:rFonts w:ascii="Times New Roman" w:hAnsi="Times New Roman"/>
          <w:sz w:val="28"/>
          <w:szCs w:val="28"/>
        </w:rPr>
        <w:t>Програма залишається відкритою для доповнень та коригувань у відповідності до стратегічних напрямків розвитку громади. Зміни та доповне</w:t>
      </w:r>
      <w:r w:rsidR="0095280C" w:rsidRPr="004E2470">
        <w:rPr>
          <w:rFonts w:ascii="Times New Roman" w:hAnsi="Times New Roman"/>
          <w:sz w:val="28"/>
          <w:szCs w:val="28"/>
        </w:rPr>
        <w:t>ння до Програми затверджуються Сторожинецькою</w:t>
      </w:r>
      <w:r w:rsidRPr="004E2470">
        <w:rPr>
          <w:rFonts w:ascii="Times New Roman" w:hAnsi="Times New Roman"/>
          <w:sz w:val="28"/>
          <w:szCs w:val="28"/>
        </w:rPr>
        <w:t xml:space="preserve"> міською радою за поданням постійної комісії </w:t>
      </w:r>
      <w:r w:rsidR="0095280C" w:rsidRPr="004E2470">
        <w:rPr>
          <w:rFonts w:ascii="Times New Roman" w:hAnsi="Times New Roman"/>
          <w:sz w:val="28"/>
          <w:szCs w:val="28"/>
        </w:rPr>
        <w:t>з питань фінансів, соціально-економічного розвитку, планування, бюджету.</w:t>
      </w:r>
    </w:p>
    <w:p w:rsidR="00C03E7B" w:rsidRPr="004E2470" w:rsidRDefault="00C03E7B" w:rsidP="00C03E7B">
      <w:pPr>
        <w:spacing w:after="0" w:line="240" w:lineRule="auto"/>
        <w:ind w:firstLine="709"/>
        <w:jc w:val="both"/>
        <w:rPr>
          <w:rFonts w:ascii="Times New Roman" w:eastAsia="Times New Roman" w:hAnsi="Times New Roman"/>
          <w:sz w:val="28"/>
          <w:szCs w:val="28"/>
          <w:lang w:eastAsia="uk-UA"/>
        </w:rPr>
      </w:pPr>
      <w:r w:rsidRPr="004E2470">
        <w:rPr>
          <w:rFonts w:ascii="Times New Roman" w:eastAsia="Times New Roman" w:hAnsi="Times New Roman"/>
          <w:sz w:val="28"/>
          <w:szCs w:val="28"/>
          <w:lang w:eastAsia="uk-UA"/>
        </w:rPr>
        <w:t xml:space="preserve">Реалізація Програми дасть можливість підвищити конкурентоспроможність та інвестиційну привабливість громади, створити сприятливі умови для підвищення ділової активності суб’єктів господарювання, збільшення бюджетних надходжень та доходів населення, розвитку соціальної інфраструктури, вирішення екологічних проблем </w:t>
      </w:r>
      <w:r w:rsidR="0034087E" w:rsidRPr="004E2470">
        <w:rPr>
          <w:rFonts w:ascii="Times New Roman" w:eastAsia="Times New Roman" w:hAnsi="Times New Roman"/>
          <w:sz w:val="28"/>
          <w:szCs w:val="28"/>
          <w:lang w:eastAsia="uk-UA"/>
        </w:rPr>
        <w:t>громади</w:t>
      </w:r>
      <w:r w:rsidRPr="004E2470">
        <w:rPr>
          <w:rFonts w:ascii="Times New Roman" w:eastAsia="Times New Roman" w:hAnsi="Times New Roman"/>
          <w:sz w:val="28"/>
          <w:szCs w:val="28"/>
          <w:lang w:eastAsia="uk-UA"/>
        </w:rPr>
        <w:t>.</w:t>
      </w:r>
    </w:p>
    <w:p w:rsidR="00B61C9F" w:rsidRDefault="00B61C9F" w:rsidP="00C03E7B">
      <w:pPr>
        <w:widowControl w:val="0"/>
        <w:tabs>
          <w:tab w:val="left" w:pos="567"/>
        </w:tabs>
        <w:spacing w:after="0" w:line="240" w:lineRule="auto"/>
        <w:ind w:firstLine="600"/>
        <w:jc w:val="both"/>
        <w:rPr>
          <w:rFonts w:ascii="Times New Roman" w:hAnsi="Times New Roman"/>
          <w:sz w:val="28"/>
          <w:szCs w:val="28"/>
        </w:rPr>
      </w:pPr>
      <w:r w:rsidRPr="00B61C9F">
        <w:rPr>
          <w:rFonts w:ascii="Times New Roman" w:hAnsi="Times New Roman"/>
          <w:sz w:val="28"/>
          <w:szCs w:val="28"/>
        </w:rPr>
        <w:t>Фінансування заходів Програми у 202</w:t>
      </w:r>
      <w:r w:rsidR="00195443">
        <w:rPr>
          <w:rFonts w:ascii="Times New Roman" w:hAnsi="Times New Roman"/>
          <w:sz w:val="28"/>
          <w:szCs w:val="28"/>
        </w:rPr>
        <w:t>6</w:t>
      </w:r>
      <w:r w:rsidRPr="00B61C9F">
        <w:rPr>
          <w:rFonts w:ascii="Times New Roman" w:hAnsi="Times New Roman"/>
          <w:sz w:val="28"/>
          <w:szCs w:val="28"/>
        </w:rPr>
        <w:t xml:space="preserve"> році здійснюватиметься за рахунок різних джерел фінансування: бюджетних коштів, кредитних ресурсів, власних коштів господарюючих суб’єктів, грантів, коштів міжнародної технічної допомоги, благодійної, гуманітарної, спонсорської допомоги та інших джерел не заборонених чинним законодавством</w:t>
      </w:r>
      <w:r>
        <w:rPr>
          <w:rFonts w:ascii="Times New Roman" w:hAnsi="Times New Roman"/>
          <w:sz w:val="28"/>
          <w:szCs w:val="28"/>
        </w:rPr>
        <w:t>.</w:t>
      </w:r>
    </w:p>
    <w:p w:rsidR="003566B3" w:rsidRDefault="00C03E7B" w:rsidP="00C03E7B">
      <w:pPr>
        <w:widowControl w:val="0"/>
        <w:tabs>
          <w:tab w:val="left" w:pos="567"/>
        </w:tabs>
        <w:spacing w:after="0" w:line="240" w:lineRule="auto"/>
        <w:ind w:firstLine="600"/>
        <w:jc w:val="both"/>
        <w:rPr>
          <w:rFonts w:ascii="Times New Roman" w:hAnsi="Times New Roman"/>
          <w:sz w:val="28"/>
          <w:szCs w:val="28"/>
        </w:rPr>
      </w:pPr>
      <w:r w:rsidRPr="004E2470">
        <w:rPr>
          <w:rFonts w:ascii="Times New Roman" w:hAnsi="Times New Roman"/>
          <w:sz w:val="28"/>
          <w:szCs w:val="28"/>
        </w:rPr>
        <w:t xml:space="preserve">Для оцінки повноти та якості реалізації програмних завдань і заходів </w:t>
      </w:r>
      <w:r w:rsidR="0095280C" w:rsidRPr="004E2470">
        <w:rPr>
          <w:rFonts w:ascii="Times New Roman" w:hAnsi="Times New Roman"/>
          <w:sz w:val="28"/>
          <w:szCs w:val="28"/>
        </w:rPr>
        <w:t xml:space="preserve">відділом економічного розвитку, торгівлі, інвестицій та державних закупівель Сторожинецької </w:t>
      </w:r>
      <w:r w:rsidRPr="004E2470">
        <w:rPr>
          <w:rFonts w:ascii="Times New Roman" w:hAnsi="Times New Roman"/>
          <w:sz w:val="28"/>
          <w:szCs w:val="28"/>
        </w:rPr>
        <w:t>міської ради здійснюватиметься моніторинг виконання Програми.</w:t>
      </w:r>
      <w:r w:rsidR="00C0764D">
        <w:rPr>
          <w:rFonts w:ascii="Times New Roman" w:hAnsi="Times New Roman"/>
          <w:sz w:val="28"/>
          <w:szCs w:val="28"/>
        </w:rPr>
        <w:t xml:space="preserve"> </w:t>
      </w:r>
    </w:p>
    <w:p w:rsidR="00B15B56" w:rsidRDefault="00C03E7B" w:rsidP="00C03E7B">
      <w:pPr>
        <w:widowControl w:val="0"/>
        <w:tabs>
          <w:tab w:val="left" w:pos="567"/>
        </w:tabs>
        <w:spacing w:after="0" w:line="240" w:lineRule="auto"/>
        <w:ind w:firstLine="600"/>
        <w:jc w:val="both"/>
        <w:rPr>
          <w:rFonts w:ascii="Times New Roman" w:hAnsi="Times New Roman"/>
          <w:sz w:val="28"/>
          <w:szCs w:val="28"/>
        </w:rPr>
      </w:pPr>
      <w:r w:rsidRPr="004E2470">
        <w:rPr>
          <w:rFonts w:ascii="Times New Roman" w:hAnsi="Times New Roman"/>
          <w:sz w:val="28"/>
          <w:szCs w:val="28"/>
        </w:rPr>
        <w:t>Термін реалізації програми – 202</w:t>
      </w:r>
      <w:r w:rsidR="00195443">
        <w:rPr>
          <w:rFonts w:ascii="Times New Roman" w:hAnsi="Times New Roman"/>
          <w:sz w:val="28"/>
          <w:szCs w:val="28"/>
        </w:rPr>
        <w:t>6</w:t>
      </w:r>
      <w:r w:rsidRPr="004E2470">
        <w:rPr>
          <w:rFonts w:ascii="Times New Roman" w:hAnsi="Times New Roman"/>
          <w:sz w:val="28"/>
          <w:szCs w:val="28"/>
        </w:rPr>
        <w:t xml:space="preserve"> р</w:t>
      </w:r>
      <w:r w:rsidR="00B61C9F">
        <w:rPr>
          <w:rFonts w:ascii="Times New Roman" w:hAnsi="Times New Roman"/>
          <w:sz w:val="28"/>
          <w:szCs w:val="28"/>
        </w:rPr>
        <w:t>і</w:t>
      </w:r>
      <w:r w:rsidRPr="004E2470">
        <w:rPr>
          <w:rFonts w:ascii="Times New Roman" w:hAnsi="Times New Roman"/>
          <w:sz w:val="28"/>
          <w:szCs w:val="28"/>
        </w:rPr>
        <w:t>к.</w:t>
      </w:r>
    </w:p>
    <w:p w:rsidR="00CB386D" w:rsidRDefault="00CB386D" w:rsidP="00C03E7B">
      <w:pPr>
        <w:widowControl w:val="0"/>
        <w:tabs>
          <w:tab w:val="left" w:pos="567"/>
        </w:tabs>
        <w:spacing w:after="0" w:line="240" w:lineRule="auto"/>
        <w:ind w:firstLine="600"/>
        <w:jc w:val="both"/>
        <w:rPr>
          <w:rFonts w:ascii="Times New Roman" w:hAnsi="Times New Roman"/>
          <w:sz w:val="28"/>
          <w:szCs w:val="28"/>
        </w:rPr>
      </w:pPr>
    </w:p>
    <w:p w:rsidR="00461BC2" w:rsidRPr="000B353F" w:rsidRDefault="00461BC2" w:rsidP="00D863C1">
      <w:pPr>
        <w:widowControl w:val="0"/>
        <w:numPr>
          <w:ilvl w:val="0"/>
          <w:numId w:val="20"/>
        </w:numPr>
        <w:spacing w:after="0" w:line="240" w:lineRule="auto"/>
        <w:ind w:hanging="643"/>
        <w:jc w:val="center"/>
        <w:rPr>
          <w:rFonts w:ascii="Times New Roman" w:hAnsi="Times New Roman"/>
          <w:color w:val="000000"/>
          <w:sz w:val="28"/>
          <w:szCs w:val="28"/>
        </w:rPr>
      </w:pPr>
      <w:r w:rsidRPr="00D863C1">
        <w:rPr>
          <w:rFonts w:ascii="Times New Roman" w:eastAsia="MS PGothic" w:hAnsi="Times New Roman"/>
          <w:b/>
          <w:bCs/>
          <w:color w:val="000000"/>
          <w:sz w:val="28"/>
          <w:szCs w:val="28"/>
        </w:rPr>
        <w:t>Аналіз соціально-економічного розвитку в 202</w:t>
      </w:r>
      <w:r w:rsidR="005F37A7">
        <w:rPr>
          <w:rFonts w:ascii="Times New Roman" w:eastAsia="MS PGothic" w:hAnsi="Times New Roman"/>
          <w:b/>
          <w:bCs/>
          <w:color w:val="000000"/>
          <w:sz w:val="28"/>
          <w:szCs w:val="28"/>
        </w:rPr>
        <w:t>5</w:t>
      </w:r>
      <w:r w:rsidRPr="00D863C1">
        <w:rPr>
          <w:rFonts w:ascii="Times New Roman" w:eastAsia="MS PGothic" w:hAnsi="Times New Roman"/>
          <w:b/>
          <w:bCs/>
          <w:color w:val="000000"/>
          <w:sz w:val="28"/>
          <w:szCs w:val="28"/>
        </w:rPr>
        <w:t xml:space="preserve"> році Сторожинецької міської територіальної громади в умах воєнного стану</w:t>
      </w:r>
    </w:p>
    <w:p w:rsidR="000B353F" w:rsidRPr="007D3A99" w:rsidRDefault="000B353F" w:rsidP="000B353F">
      <w:pPr>
        <w:widowControl w:val="0"/>
        <w:spacing w:after="0" w:line="240" w:lineRule="auto"/>
        <w:ind w:left="1069"/>
        <w:jc w:val="center"/>
        <w:rPr>
          <w:rFonts w:ascii="Times New Roman" w:hAnsi="Times New Roman"/>
          <w:color w:val="000000"/>
          <w:sz w:val="28"/>
          <w:szCs w:val="28"/>
        </w:rPr>
      </w:pPr>
    </w:p>
    <w:p w:rsidR="00472B73" w:rsidRPr="000B353F" w:rsidRDefault="00FC5917"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У зв’язку із військовою агресією російської федерації проти України та запровадженням</w:t>
      </w:r>
      <w:r w:rsidR="00707B7B" w:rsidRPr="000B353F">
        <w:rPr>
          <w:rFonts w:ascii="Times New Roman" w:hAnsi="Times New Roman"/>
          <w:sz w:val="28"/>
          <w:szCs w:val="28"/>
        </w:rPr>
        <w:t xml:space="preserve"> 24 лютого 2022 року</w:t>
      </w:r>
      <w:r w:rsidRPr="000B353F">
        <w:rPr>
          <w:rFonts w:ascii="Times New Roman" w:hAnsi="Times New Roman"/>
          <w:sz w:val="28"/>
          <w:szCs w:val="28"/>
        </w:rPr>
        <w:t xml:space="preserve"> на території України правового режиму воєнного стану у </w:t>
      </w:r>
      <w:r w:rsidR="00472B73" w:rsidRPr="000B353F">
        <w:rPr>
          <w:rFonts w:ascii="Times New Roman" w:hAnsi="Times New Roman"/>
          <w:sz w:val="28"/>
          <w:szCs w:val="28"/>
        </w:rPr>
        <w:t>Сторожинецькій МТГ</w:t>
      </w:r>
      <w:r w:rsidRPr="000B353F">
        <w:rPr>
          <w:rFonts w:ascii="Times New Roman" w:hAnsi="Times New Roman"/>
          <w:sz w:val="28"/>
          <w:szCs w:val="28"/>
        </w:rPr>
        <w:t xml:space="preserve"> тимчасово призупинено роботу над реалізацією </w:t>
      </w:r>
      <w:r w:rsidR="00472B73" w:rsidRPr="000B353F">
        <w:rPr>
          <w:rFonts w:ascii="Times New Roman" w:hAnsi="Times New Roman"/>
          <w:sz w:val="28"/>
          <w:szCs w:val="28"/>
        </w:rPr>
        <w:t xml:space="preserve">деяких програм та проєктів, які фінансувалися із </w:t>
      </w:r>
      <w:r w:rsidR="00735721" w:rsidRPr="000B353F">
        <w:rPr>
          <w:rFonts w:ascii="Times New Roman" w:hAnsi="Times New Roman"/>
          <w:sz w:val="28"/>
          <w:szCs w:val="28"/>
        </w:rPr>
        <w:t xml:space="preserve">державного, обласного, </w:t>
      </w:r>
      <w:r w:rsidRPr="000B353F">
        <w:rPr>
          <w:rFonts w:ascii="Times New Roman" w:hAnsi="Times New Roman"/>
          <w:sz w:val="28"/>
          <w:szCs w:val="28"/>
        </w:rPr>
        <w:t>місцев</w:t>
      </w:r>
      <w:r w:rsidR="00472B73" w:rsidRPr="000B353F">
        <w:rPr>
          <w:rFonts w:ascii="Times New Roman" w:hAnsi="Times New Roman"/>
          <w:sz w:val="28"/>
          <w:szCs w:val="28"/>
        </w:rPr>
        <w:t>ого</w:t>
      </w:r>
      <w:r w:rsidRPr="000B353F">
        <w:rPr>
          <w:rFonts w:ascii="Times New Roman" w:hAnsi="Times New Roman"/>
          <w:sz w:val="28"/>
          <w:szCs w:val="28"/>
        </w:rPr>
        <w:t xml:space="preserve"> бюджет</w:t>
      </w:r>
      <w:r w:rsidR="00472B73" w:rsidRPr="000B353F">
        <w:rPr>
          <w:rFonts w:ascii="Times New Roman" w:hAnsi="Times New Roman"/>
          <w:sz w:val="28"/>
          <w:szCs w:val="28"/>
        </w:rPr>
        <w:t>у</w:t>
      </w:r>
      <w:r w:rsidRPr="000B353F">
        <w:rPr>
          <w:rFonts w:ascii="Times New Roman" w:hAnsi="Times New Roman"/>
          <w:sz w:val="28"/>
          <w:szCs w:val="28"/>
        </w:rPr>
        <w:t>. На даний час, відповідно до Закону України «Про правовий режим воєнного стану» від 24 лютого 2022 року № 64/2022 (зі змінами), робота органів місцевого самоврядування спрямована на виконання першочергових завдань, необхідних для забезпечення оборони України, захисту безпеки населення та інтересів держави. Запровадження режиму воєнного стану на території України обумовили певне зниження темпів економічного розвитку як на загальнонаціональному рівні, на території Чернівецької області</w:t>
      </w:r>
      <w:r w:rsidR="00472B73" w:rsidRPr="000B353F">
        <w:rPr>
          <w:rFonts w:ascii="Times New Roman" w:hAnsi="Times New Roman"/>
          <w:sz w:val="28"/>
          <w:szCs w:val="28"/>
        </w:rPr>
        <w:t xml:space="preserve">, так і </w:t>
      </w:r>
      <w:r w:rsidR="0003469B" w:rsidRPr="000B353F">
        <w:rPr>
          <w:rFonts w:ascii="Times New Roman" w:hAnsi="Times New Roman"/>
          <w:sz w:val="28"/>
          <w:szCs w:val="28"/>
        </w:rPr>
        <w:t>на території Сторожинецької</w:t>
      </w:r>
      <w:r w:rsidR="00472B73" w:rsidRPr="000B353F">
        <w:rPr>
          <w:rFonts w:ascii="Times New Roman" w:hAnsi="Times New Roman"/>
          <w:sz w:val="28"/>
          <w:szCs w:val="28"/>
        </w:rPr>
        <w:t xml:space="preserve"> МТГ</w:t>
      </w:r>
      <w:r w:rsidRPr="000B353F">
        <w:rPr>
          <w:rFonts w:ascii="Times New Roman" w:hAnsi="Times New Roman"/>
          <w:sz w:val="28"/>
          <w:szCs w:val="28"/>
        </w:rPr>
        <w:t>.</w:t>
      </w:r>
      <w:r w:rsidRPr="000B353F">
        <w:rPr>
          <w:rFonts w:ascii="Times New Roman" w:hAnsi="Times New Roman"/>
          <w:color w:val="FF0000"/>
          <w:sz w:val="28"/>
          <w:szCs w:val="28"/>
        </w:rPr>
        <w:t xml:space="preserve"> </w:t>
      </w:r>
      <w:r w:rsidRPr="000B353F">
        <w:rPr>
          <w:rFonts w:ascii="Times New Roman" w:hAnsi="Times New Roman"/>
          <w:sz w:val="28"/>
          <w:szCs w:val="28"/>
        </w:rPr>
        <w:t xml:space="preserve">Фінансування необхідних робіт і заходів здійснювалось з урахуванням можливостей </w:t>
      </w:r>
      <w:r w:rsidR="00472B73" w:rsidRPr="000B353F">
        <w:rPr>
          <w:rFonts w:ascii="Times New Roman" w:hAnsi="Times New Roman"/>
          <w:sz w:val="28"/>
          <w:szCs w:val="28"/>
        </w:rPr>
        <w:t>міського</w:t>
      </w:r>
      <w:r w:rsidRPr="000B353F">
        <w:rPr>
          <w:rFonts w:ascii="Times New Roman" w:hAnsi="Times New Roman"/>
          <w:sz w:val="28"/>
          <w:szCs w:val="28"/>
        </w:rPr>
        <w:t xml:space="preserve"> бюджету</w:t>
      </w:r>
      <w:r w:rsidR="00472B73" w:rsidRPr="000B353F">
        <w:rPr>
          <w:rFonts w:ascii="Times New Roman" w:hAnsi="Times New Roman"/>
          <w:sz w:val="28"/>
          <w:szCs w:val="28"/>
        </w:rPr>
        <w:t xml:space="preserve"> Сторожинецької територіальної громади</w:t>
      </w:r>
      <w:r w:rsidRPr="000B353F">
        <w:rPr>
          <w:rFonts w:ascii="Times New Roman" w:hAnsi="Times New Roman"/>
          <w:sz w:val="28"/>
          <w:szCs w:val="28"/>
        </w:rPr>
        <w:t xml:space="preserve">. </w:t>
      </w:r>
    </w:p>
    <w:p w:rsidR="00CB1EC7" w:rsidRPr="000B353F" w:rsidRDefault="00FC5917"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Окремо слід зазначити, що з урахуванням Закону України «Про захист інтересів суб’єктів подання звітності та інших документів у період дії воєнного стану або стану війни», у період дії зазначених режимів, а також протягом 3 місяців після їх завершення, органи державної статистики призупинили оприл</w:t>
      </w:r>
      <w:r w:rsidR="00CB1EC7" w:rsidRPr="000B353F">
        <w:rPr>
          <w:rFonts w:ascii="Times New Roman" w:hAnsi="Times New Roman"/>
          <w:sz w:val="28"/>
          <w:szCs w:val="28"/>
        </w:rPr>
        <w:t>юднення статистичної інформації та</w:t>
      </w:r>
      <w:r w:rsidRPr="000B353F">
        <w:rPr>
          <w:rFonts w:ascii="Times New Roman" w:hAnsi="Times New Roman"/>
          <w:sz w:val="28"/>
          <w:szCs w:val="28"/>
        </w:rPr>
        <w:t xml:space="preserve"> поновлять </w:t>
      </w:r>
      <w:r w:rsidR="00CB1EC7" w:rsidRPr="000B353F">
        <w:rPr>
          <w:rFonts w:ascii="Times New Roman" w:hAnsi="Times New Roman"/>
          <w:sz w:val="28"/>
          <w:szCs w:val="28"/>
        </w:rPr>
        <w:t xml:space="preserve">її </w:t>
      </w:r>
      <w:r w:rsidRPr="000B353F">
        <w:rPr>
          <w:rFonts w:ascii="Times New Roman" w:hAnsi="Times New Roman"/>
          <w:sz w:val="28"/>
          <w:szCs w:val="28"/>
        </w:rPr>
        <w:t xml:space="preserve">оприлюднення після завершення встановленого законом терміну для подання статистичної та фінансової звітності. Відповідно, на даний час немає можливості представити інформацію щодо окремих показників економічного і соціального розвитку </w:t>
      </w:r>
      <w:r w:rsidR="00CB1EC7" w:rsidRPr="000B353F">
        <w:rPr>
          <w:rFonts w:ascii="Times New Roman" w:hAnsi="Times New Roman"/>
          <w:sz w:val="28"/>
          <w:szCs w:val="28"/>
        </w:rPr>
        <w:t>Сторожинецької МТГ</w:t>
      </w:r>
      <w:r w:rsidRPr="000B353F">
        <w:rPr>
          <w:rFonts w:ascii="Times New Roman" w:hAnsi="Times New Roman"/>
          <w:sz w:val="28"/>
          <w:szCs w:val="28"/>
        </w:rPr>
        <w:t xml:space="preserve"> у 2022</w:t>
      </w:r>
      <w:r w:rsidR="00CB1EC7" w:rsidRPr="000B353F">
        <w:rPr>
          <w:rFonts w:ascii="Times New Roman" w:hAnsi="Times New Roman"/>
          <w:sz w:val="28"/>
          <w:szCs w:val="28"/>
        </w:rPr>
        <w:t xml:space="preserve"> </w:t>
      </w:r>
      <w:r w:rsidR="005A02BD" w:rsidRPr="000B353F">
        <w:rPr>
          <w:rFonts w:ascii="Times New Roman" w:hAnsi="Times New Roman"/>
          <w:sz w:val="28"/>
          <w:szCs w:val="28"/>
        </w:rPr>
        <w:t>-</w:t>
      </w:r>
      <w:r w:rsidR="00CB1EC7" w:rsidRPr="000B353F">
        <w:rPr>
          <w:rFonts w:ascii="Times New Roman" w:hAnsi="Times New Roman"/>
          <w:sz w:val="28"/>
          <w:szCs w:val="28"/>
        </w:rPr>
        <w:t xml:space="preserve"> 202</w:t>
      </w:r>
      <w:r w:rsidR="004B5292" w:rsidRPr="000B353F">
        <w:rPr>
          <w:rFonts w:ascii="Times New Roman" w:hAnsi="Times New Roman"/>
          <w:sz w:val="28"/>
          <w:szCs w:val="28"/>
        </w:rPr>
        <w:t>5</w:t>
      </w:r>
      <w:r w:rsidRPr="000B353F">
        <w:rPr>
          <w:rFonts w:ascii="Times New Roman" w:hAnsi="Times New Roman"/>
          <w:sz w:val="28"/>
          <w:szCs w:val="28"/>
        </w:rPr>
        <w:t xml:space="preserve"> ро</w:t>
      </w:r>
      <w:r w:rsidR="00CB1EC7" w:rsidRPr="000B353F">
        <w:rPr>
          <w:rFonts w:ascii="Times New Roman" w:hAnsi="Times New Roman"/>
          <w:sz w:val="28"/>
          <w:szCs w:val="28"/>
        </w:rPr>
        <w:t>ках</w:t>
      </w:r>
      <w:r w:rsidRPr="000B353F">
        <w:rPr>
          <w:rFonts w:ascii="Times New Roman" w:hAnsi="Times New Roman"/>
          <w:sz w:val="28"/>
          <w:szCs w:val="28"/>
        </w:rPr>
        <w:t>.</w:t>
      </w:r>
    </w:p>
    <w:p w:rsidR="00FC5917" w:rsidRPr="000B353F" w:rsidRDefault="00FC5917"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 Впродовж </w:t>
      </w:r>
      <w:r w:rsidR="003028CA" w:rsidRPr="000B353F">
        <w:rPr>
          <w:rFonts w:ascii="Times New Roman" w:hAnsi="Times New Roman"/>
          <w:sz w:val="28"/>
          <w:szCs w:val="28"/>
        </w:rPr>
        <w:t>202</w:t>
      </w:r>
      <w:r w:rsidR="004B5292" w:rsidRPr="000B353F">
        <w:rPr>
          <w:rFonts w:ascii="Times New Roman" w:hAnsi="Times New Roman"/>
          <w:sz w:val="28"/>
          <w:szCs w:val="28"/>
        </w:rPr>
        <w:t>5</w:t>
      </w:r>
      <w:r w:rsidRPr="000B353F">
        <w:rPr>
          <w:rFonts w:ascii="Times New Roman" w:hAnsi="Times New Roman"/>
          <w:sz w:val="28"/>
          <w:szCs w:val="28"/>
        </w:rPr>
        <w:t xml:space="preserve"> року </w:t>
      </w:r>
      <w:r w:rsidR="005A02BD" w:rsidRPr="000B353F">
        <w:rPr>
          <w:rFonts w:ascii="Times New Roman" w:hAnsi="Times New Roman"/>
          <w:sz w:val="28"/>
          <w:szCs w:val="28"/>
        </w:rPr>
        <w:t>пріоритетним</w:t>
      </w:r>
      <w:r w:rsidR="008B2551" w:rsidRPr="000B353F">
        <w:rPr>
          <w:rFonts w:ascii="Times New Roman" w:hAnsi="Times New Roman"/>
          <w:sz w:val="28"/>
          <w:szCs w:val="28"/>
        </w:rPr>
        <w:t>и</w:t>
      </w:r>
      <w:r w:rsidRPr="000B353F">
        <w:rPr>
          <w:rFonts w:ascii="Times New Roman" w:hAnsi="Times New Roman"/>
          <w:sz w:val="28"/>
          <w:szCs w:val="28"/>
        </w:rPr>
        <w:t xml:space="preserve"> напрям</w:t>
      </w:r>
      <w:r w:rsidR="008B2551" w:rsidRPr="000B353F">
        <w:rPr>
          <w:rFonts w:ascii="Times New Roman" w:hAnsi="Times New Roman"/>
          <w:sz w:val="28"/>
          <w:szCs w:val="28"/>
        </w:rPr>
        <w:t xml:space="preserve">ами </w:t>
      </w:r>
      <w:r w:rsidRPr="000B353F">
        <w:rPr>
          <w:rFonts w:ascii="Times New Roman" w:hAnsi="Times New Roman"/>
          <w:sz w:val="28"/>
          <w:szCs w:val="28"/>
        </w:rPr>
        <w:t>робот</w:t>
      </w:r>
      <w:r w:rsidR="008B2551" w:rsidRPr="000B353F">
        <w:rPr>
          <w:rFonts w:ascii="Times New Roman" w:hAnsi="Times New Roman"/>
          <w:sz w:val="28"/>
          <w:szCs w:val="28"/>
        </w:rPr>
        <w:t>и</w:t>
      </w:r>
      <w:r w:rsidRPr="000B353F">
        <w:rPr>
          <w:rFonts w:ascii="Times New Roman" w:hAnsi="Times New Roman"/>
          <w:sz w:val="28"/>
          <w:szCs w:val="28"/>
        </w:rPr>
        <w:t xml:space="preserve"> </w:t>
      </w:r>
      <w:r w:rsidR="005A02BD" w:rsidRPr="000B353F">
        <w:rPr>
          <w:rFonts w:ascii="Times New Roman" w:hAnsi="Times New Roman"/>
          <w:sz w:val="28"/>
          <w:szCs w:val="28"/>
        </w:rPr>
        <w:t xml:space="preserve">Сторожинецької міської ради </w:t>
      </w:r>
      <w:r w:rsidR="00CD4FAF" w:rsidRPr="000B353F">
        <w:rPr>
          <w:rFonts w:ascii="Times New Roman" w:hAnsi="Times New Roman"/>
          <w:sz w:val="28"/>
          <w:szCs w:val="28"/>
        </w:rPr>
        <w:t>бул</w:t>
      </w:r>
      <w:r w:rsidR="008B2551" w:rsidRPr="000B353F">
        <w:rPr>
          <w:rFonts w:ascii="Times New Roman" w:hAnsi="Times New Roman"/>
          <w:sz w:val="28"/>
          <w:szCs w:val="28"/>
        </w:rPr>
        <w:t>а підтримка збройних формувань,</w:t>
      </w:r>
      <w:r w:rsidR="00CD4FAF" w:rsidRPr="000B353F">
        <w:rPr>
          <w:rFonts w:ascii="Times New Roman" w:hAnsi="Times New Roman"/>
          <w:sz w:val="28"/>
          <w:szCs w:val="28"/>
        </w:rPr>
        <w:t xml:space="preserve"> </w:t>
      </w:r>
      <w:r w:rsidRPr="000B353F">
        <w:rPr>
          <w:rFonts w:ascii="Times New Roman" w:hAnsi="Times New Roman"/>
          <w:sz w:val="28"/>
          <w:szCs w:val="28"/>
        </w:rPr>
        <w:t xml:space="preserve">забезпечення належного рівня соціального захисту і </w:t>
      </w:r>
      <w:r w:rsidR="008B2551" w:rsidRPr="000B353F">
        <w:rPr>
          <w:rFonts w:ascii="Times New Roman" w:hAnsi="Times New Roman"/>
          <w:sz w:val="28"/>
          <w:szCs w:val="28"/>
        </w:rPr>
        <w:t>допомоги</w:t>
      </w:r>
      <w:r w:rsidRPr="000B353F">
        <w:rPr>
          <w:rFonts w:ascii="Times New Roman" w:hAnsi="Times New Roman"/>
          <w:sz w:val="28"/>
          <w:szCs w:val="28"/>
        </w:rPr>
        <w:t xml:space="preserve"> внутрішньо переміщени</w:t>
      </w:r>
      <w:r w:rsidR="008B2551" w:rsidRPr="000B353F">
        <w:rPr>
          <w:rFonts w:ascii="Times New Roman" w:hAnsi="Times New Roman"/>
          <w:sz w:val="28"/>
          <w:szCs w:val="28"/>
        </w:rPr>
        <w:t>им осо</w:t>
      </w:r>
      <w:r w:rsidRPr="000B353F">
        <w:rPr>
          <w:rFonts w:ascii="Times New Roman" w:hAnsi="Times New Roman"/>
          <w:sz w:val="28"/>
          <w:szCs w:val="28"/>
        </w:rPr>
        <w:t>б</w:t>
      </w:r>
      <w:r w:rsidR="008B2551" w:rsidRPr="000B353F">
        <w:rPr>
          <w:rFonts w:ascii="Times New Roman" w:hAnsi="Times New Roman"/>
          <w:sz w:val="28"/>
          <w:szCs w:val="28"/>
        </w:rPr>
        <w:t>ам</w:t>
      </w:r>
      <w:r w:rsidR="005B17B5" w:rsidRPr="000B353F">
        <w:rPr>
          <w:rFonts w:ascii="Times New Roman" w:hAnsi="Times New Roman"/>
          <w:sz w:val="28"/>
          <w:szCs w:val="28"/>
        </w:rPr>
        <w:t>, військовослужбовц</w:t>
      </w:r>
      <w:r w:rsidR="008B2551" w:rsidRPr="000B353F">
        <w:rPr>
          <w:rFonts w:ascii="Times New Roman" w:hAnsi="Times New Roman"/>
          <w:sz w:val="28"/>
          <w:szCs w:val="28"/>
        </w:rPr>
        <w:t>ям</w:t>
      </w:r>
      <w:r w:rsidR="005B17B5" w:rsidRPr="000B353F">
        <w:rPr>
          <w:rFonts w:ascii="Times New Roman" w:hAnsi="Times New Roman"/>
          <w:sz w:val="28"/>
          <w:szCs w:val="28"/>
        </w:rPr>
        <w:t xml:space="preserve"> та їх сім</w:t>
      </w:r>
      <w:r w:rsidR="008B2551" w:rsidRPr="000B353F">
        <w:rPr>
          <w:rFonts w:ascii="Times New Roman" w:hAnsi="Times New Roman"/>
          <w:sz w:val="28"/>
          <w:szCs w:val="28"/>
        </w:rPr>
        <w:t>’ям.</w:t>
      </w:r>
    </w:p>
    <w:p w:rsidR="00274D4B" w:rsidRPr="000B353F" w:rsidRDefault="003028CA"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Впродовж </w:t>
      </w:r>
      <w:r w:rsidR="00274D4B" w:rsidRPr="000B353F">
        <w:rPr>
          <w:rFonts w:ascii="Times New Roman" w:hAnsi="Times New Roman"/>
          <w:sz w:val="28"/>
          <w:szCs w:val="28"/>
        </w:rPr>
        <w:t>січня-</w:t>
      </w:r>
      <w:r w:rsidR="00F15E1D" w:rsidRPr="000B353F">
        <w:rPr>
          <w:rFonts w:ascii="Times New Roman" w:hAnsi="Times New Roman"/>
          <w:sz w:val="28"/>
          <w:szCs w:val="28"/>
        </w:rPr>
        <w:t>верес</w:t>
      </w:r>
      <w:r w:rsidR="00274D4B" w:rsidRPr="000B353F">
        <w:rPr>
          <w:rFonts w:ascii="Times New Roman" w:hAnsi="Times New Roman"/>
          <w:sz w:val="28"/>
          <w:szCs w:val="28"/>
        </w:rPr>
        <w:t xml:space="preserve">ня </w:t>
      </w:r>
      <w:r w:rsidRPr="000B353F">
        <w:rPr>
          <w:rFonts w:ascii="Times New Roman" w:hAnsi="Times New Roman"/>
          <w:sz w:val="28"/>
          <w:szCs w:val="28"/>
        </w:rPr>
        <w:t>202</w:t>
      </w:r>
      <w:r w:rsidR="004B5292" w:rsidRPr="000B353F">
        <w:rPr>
          <w:rFonts w:ascii="Times New Roman" w:hAnsi="Times New Roman"/>
          <w:sz w:val="28"/>
          <w:szCs w:val="28"/>
        </w:rPr>
        <w:t>5</w:t>
      </w:r>
      <w:r w:rsidRPr="000B353F">
        <w:rPr>
          <w:rFonts w:ascii="Times New Roman" w:hAnsi="Times New Roman"/>
          <w:sz w:val="28"/>
          <w:szCs w:val="28"/>
        </w:rPr>
        <w:t xml:space="preserve"> року в Сторожинецькій міській раді було проведено</w:t>
      </w:r>
      <w:r w:rsidR="00274D4B" w:rsidRPr="000B353F">
        <w:rPr>
          <w:rFonts w:ascii="Times New Roman" w:hAnsi="Times New Roman"/>
          <w:sz w:val="28"/>
          <w:szCs w:val="28"/>
        </w:rPr>
        <w:t>:</w:t>
      </w:r>
    </w:p>
    <w:p w:rsidR="003028CA" w:rsidRPr="000B353F" w:rsidRDefault="00274D4B"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w:t>
      </w:r>
      <w:r w:rsidR="00F2634C" w:rsidRPr="000B353F">
        <w:rPr>
          <w:rFonts w:ascii="Times New Roman" w:hAnsi="Times New Roman"/>
          <w:sz w:val="28"/>
          <w:szCs w:val="28"/>
        </w:rPr>
        <w:t xml:space="preserve"> 17</w:t>
      </w:r>
      <w:r w:rsidR="003028CA" w:rsidRPr="000B353F">
        <w:rPr>
          <w:rFonts w:ascii="Times New Roman" w:hAnsi="Times New Roman"/>
          <w:sz w:val="28"/>
          <w:szCs w:val="28"/>
        </w:rPr>
        <w:t xml:space="preserve"> засідан</w:t>
      </w:r>
      <w:r w:rsidR="00F2634C" w:rsidRPr="000B353F">
        <w:rPr>
          <w:rFonts w:ascii="Times New Roman" w:hAnsi="Times New Roman"/>
          <w:sz w:val="28"/>
          <w:szCs w:val="28"/>
        </w:rPr>
        <w:t>ь</w:t>
      </w:r>
      <w:r w:rsidR="003028CA" w:rsidRPr="000B353F">
        <w:rPr>
          <w:rFonts w:ascii="Times New Roman" w:hAnsi="Times New Roman"/>
          <w:sz w:val="28"/>
          <w:szCs w:val="28"/>
        </w:rPr>
        <w:t xml:space="preserve"> виконавчого комітету, на яких прийнято 2</w:t>
      </w:r>
      <w:r w:rsidR="00D23040" w:rsidRPr="000B353F">
        <w:rPr>
          <w:rFonts w:ascii="Times New Roman" w:hAnsi="Times New Roman"/>
          <w:sz w:val="28"/>
          <w:szCs w:val="28"/>
        </w:rPr>
        <w:t>61</w:t>
      </w:r>
      <w:r w:rsidR="003028CA" w:rsidRPr="000B353F">
        <w:rPr>
          <w:rFonts w:ascii="Times New Roman" w:hAnsi="Times New Roman"/>
          <w:sz w:val="28"/>
          <w:szCs w:val="28"/>
        </w:rPr>
        <w:t xml:space="preserve"> рішен</w:t>
      </w:r>
      <w:r w:rsidR="00F2634C" w:rsidRPr="000B353F">
        <w:rPr>
          <w:rFonts w:ascii="Times New Roman" w:hAnsi="Times New Roman"/>
          <w:sz w:val="28"/>
          <w:szCs w:val="28"/>
        </w:rPr>
        <w:t>ня</w:t>
      </w:r>
      <w:r w:rsidRPr="000B353F">
        <w:rPr>
          <w:rFonts w:ascii="Times New Roman" w:hAnsi="Times New Roman"/>
          <w:sz w:val="28"/>
          <w:szCs w:val="28"/>
        </w:rPr>
        <w:t>;</w:t>
      </w:r>
    </w:p>
    <w:p w:rsidR="00274D4B" w:rsidRPr="000B353F" w:rsidRDefault="00274D4B"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 </w:t>
      </w:r>
      <w:r w:rsidR="00D23040" w:rsidRPr="000B353F">
        <w:rPr>
          <w:rFonts w:ascii="Times New Roman" w:hAnsi="Times New Roman"/>
          <w:sz w:val="28"/>
          <w:szCs w:val="28"/>
        </w:rPr>
        <w:t>5</w:t>
      </w:r>
      <w:r w:rsidRPr="000B353F">
        <w:rPr>
          <w:rFonts w:ascii="Times New Roman" w:hAnsi="Times New Roman"/>
          <w:sz w:val="28"/>
          <w:szCs w:val="28"/>
        </w:rPr>
        <w:t xml:space="preserve"> сесій, на яких прийнято 2</w:t>
      </w:r>
      <w:r w:rsidR="00D23040" w:rsidRPr="000B353F">
        <w:rPr>
          <w:rFonts w:ascii="Times New Roman" w:hAnsi="Times New Roman"/>
          <w:sz w:val="28"/>
          <w:szCs w:val="28"/>
        </w:rPr>
        <w:t>59</w:t>
      </w:r>
      <w:r w:rsidRPr="000B353F">
        <w:rPr>
          <w:rFonts w:ascii="Times New Roman" w:hAnsi="Times New Roman"/>
          <w:sz w:val="28"/>
          <w:szCs w:val="28"/>
        </w:rPr>
        <w:t xml:space="preserve"> рішен</w:t>
      </w:r>
      <w:r w:rsidR="00F15E1D" w:rsidRPr="000B353F">
        <w:rPr>
          <w:rFonts w:ascii="Times New Roman" w:hAnsi="Times New Roman"/>
          <w:sz w:val="28"/>
          <w:szCs w:val="28"/>
        </w:rPr>
        <w:t>ь</w:t>
      </w:r>
      <w:r w:rsidRPr="000B353F">
        <w:rPr>
          <w:rFonts w:ascii="Times New Roman" w:hAnsi="Times New Roman"/>
          <w:sz w:val="28"/>
          <w:szCs w:val="28"/>
        </w:rPr>
        <w:t>.</w:t>
      </w:r>
    </w:p>
    <w:p w:rsidR="00274D4B" w:rsidRPr="000B353F" w:rsidRDefault="00274D4B"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Також за </w:t>
      </w:r>
      <w:r w:rsidR="00F15E1D" w:rsidRPr="000B353F">
        <w:rPr>
          <w:rFonts w:ascii="Times New Roman" w:hAnsi="Times New Roman"/>
          <w:sz w:val="28"/>
          <w:szCs w:val="28"/>
        </w:rPr>
        <w:t>9</w:t>
      </w:r>
      <w:r w:rsidRPr="000B353F">
        <w:rPr>
          <w:rFonts w:ascii="Times New Roman" w:hAnsi="Times New Roman"/>
          <w:sz w:val="28"/>
          <w:szCs w:val="28"/>
        </w:rPr>
        <w:t xml:space="preserve"> місяців</w:t>
      </w:r>
      <w:r w:rsidRPr="000B353F">
        <w:rPr>
          <w:rFonts w:ascii="Times New Roman" w:hAnsi="Times New Roman"/>
          <w:color w:val="FF0000"/>
          <w:sz w:val="28"/>
          <w:szCs w:val="28"/>
        </w:rPr>
        <w:t xml:space="preserve"> </w:t>
      </w:r>
      <w:r w:rsidRPr="000B353F">
        <w:rPr>
          <w:rFonts w:ascii="Times New Roman" w:hAnsi="Times New Roman"/>
          <w:sz w:val="28"/>
          <w:szCs w:val="28"/>
        </w:rPr>
        <w:t>202</w:t>
      </w:r>
      <w:r w:rsidR="00D23040" w:rsidRPr="000B353F">
        <w:rPr>
          <w:rFonts w:ascii="Times New Roman" w:hAnsi="Times New Roman"/>
          <w:sz w:val="28"/>
          <w:szCs w:val="28"/>
        </w:rPr>
        <w:t>5</w:t>
      </w:r>
      <w:r w:rsidRPr="000B353F">
        <w:rPr>
          <w:rFonts w:ascii="Times New Roman" w:hAnsi="Times New Roman"/>
          <w:sz w:val="28"/>
          <w:szCs w:val="28"/>
        </w:rPr>
        <w:t xml:space="preserve"> року отримано та опрацьовано </w:t>
      </w:r>
      <w:r w:rsidR="00D23040" w:rsidRPr="000B353F">
        <w:rPr>
          <w:rFonts w:ascii="Times New Roman" w:hAnsi="Times New Roman"/>
          <w:sz w:val="28"/>
          <w:szCs w:val="28"/>
        </w:rPr>
        <w:t>1065</w:t>
      </w:r>
      <w:r w:rsidRPr="000B353F">
        <w:rPr>
          <w:rFonts w:ascii="Times New Roman" w:hAnsi="Times New Roman"/>
          <w:sz w:val="28"/>
          <w:szCs w:val="28"/>
        </w:rPr>
        <w:t xml:space="preserve"> звернен</w:t>
      </w:r>
      <w:r w:rsidR="00F15E1D" w:rsidRPr="000B353F">
        <w:rPr>
          <w:rFonts w:ascii="Times New Roman" w:hAnsi="Times New Roman"/>
          <w:sz w:val="28"/>
          <w:szCs w:val="28"/>
        </w:rPr>
        <w:t>ь</w:t>
      </w:r>
      <w:r w:rsidRPr="000B353F">
        <w:rPr>
          <w:rFonts w:ascii="Times New Roman" w:hAnsi="Times New Roman"/>
          <w:sz w:val="28"/>
          <w:szCs w:val="28"/>
        </w:rPr>
        <w:t xml:space="preserve"> громадян.</w:t>
      </w:r>
    </w:p>
    <w:p w:rsidR="00274D4B" w:rsidRPr="000B353F" w:rsidRDefault="00274D4B" w:rsidP="00274D4B">
      <w:pPr>
        <w:widowControl w:val="0"/>
        <w:spacing w:after="0" w:line="240" w:lineRule="auto"/>
        <w:ind w:firstLine="426"/>
        <w:jc w:val="both"/>
        <w:rPr>
          <w:rFonts w:ascii="Times New Roman" w:hAnsi="Times New Roman"/>
          <w:sz w:val="28"/>
          <w:szCs w:val="28"/>
        </w:rPr>
      </w:pPr>
    </w:p>
    <w:p w:rsidR="000B353F" w:rsidRPr="000B353F" w:rsidRDefault="000B353F" w:rsidP="00274D4B">
      <w:pPr>
        <w:widowControl w:val="0"/>
        <w:spacing w:after="0" w:line="240" w:lineRule="auto"/>
        <w:ind w:firstLine="426"/>
        <w:jc w:val="both"/>
        <w:rPr>
          <w:rFonts w:ascii="Times New Roman" w:hAnsi="Times New Roman"/>
          <w:b/>
          <w:sz w:val="28"/>
          <w:szCs w:val="28"/>
        </w:rPr>
      </w:pPr>
    </w:p>
    <w:p w:rsidR="00B71AAD" w:rsidRPr="000B353F" w:rsidRDefault="001E3EA5" w:rsidP="00274D4B">
      <w:pPr>
        <w:widowControl w:val="0"/>
        <w:spacing w:after="0" w:line="240" w:lineRule="auto"/>
        <w:ind w:firstLine="426"/>
        <w:jc w:val="both"/>
        <w:rPr>
          <w:rFonts w:ascii="Times New Roman" w:hAnsi="Times New Roman"/>
          <w:b/>
          <w:sz w:val="28"/>
          <w:szCs w:val="28"/>
        </w:rPr>
      </w:pPr>
      <w:r w:rsidRPr="000B353F">
        <w:rPr>
          <w:rFonts w:ascii="Times New Roman" w:hAnsi="Times New Roman"/>
          <w:b/>
          <w:sz w:val="28"/>
          <w:szCs w:val="28"/>
        </w:rPr>
        <w:t xml:space="preserve"> ЗАЙНЯТІСТЬ НАСЕЛЕННЯ</w:t>
      </w:r>
      <w:r w:rsidR="001D3473" w:rsidRPr="000B353F">
        <w:rPr>
          <w:rFonts w:ascii="Times New Roman" w:hAnsi="Times New Roman"/>
          <w:b/>
          <w:sz w:val="28"/>
          <w:szCs w:val="28"/>
        </w:rPr>
        <w:t>. ПІДПРИЄМНИЦТВО</w:t>
      </w:r>
    </w:p>
    <w:p w:rsidR="00C41C80" w:rsidRPr="000B353F" w:rsidRDefault="00C41C80" w:rsidP="00C41C80">
      <w:pPr>
        <w:spacing w:after="0"/>
        <w:jc w:val="both"/>
        <w:rPr>
          <w:rFonts w:ascii="Times New Roman" w:hAnsi="Times New Roman"/>
          <w:sz w:val="28"/>
          <w:szCs w:val="28"/>
        </w:rPr>
      </w:pPr>
      <w:r w:rsidRPr="000B353F">
        <w:rPr>
          <w:rFonts w:ascii="Times New Roman" w:hAnsi="Times New Roman"/>
          <w:sz w:val="28"/>
          <w:szCs w:val="28"/>
        </w:rPr>
        <w:tab/>
      </w:r>
      <w:r w:rsidR="001D3473" w:rsidRPr="000B353F">
        <w:rPr>
          <w:rFonts w:ascii="Times New Roman" w:hAnsi="Times New Roman"/>
          <w:sz w:val="28"/>
          <w:szCs w:val="28"/>
        </w:rPr>
        <w:t xml:space="preserve">За даними </w:t>
      </w:r>
      <w:r w:rsidR="00257E29" w:rsidRPr="000B353F">
        <w:rPr>
          <w:rFonts w:ascii="Times New Roman" w:hAnsi="Times New Roman"/>
          <w:sz w:val="28"/>
          <w:szCs w:val="28"/>
        </w:rPr>
        <w:t xml:space="preserve">Сторожинецького управління Чернівецької філії Чернівецького обласного центру зайнятості </w:t>
      </w:r>
      <w:r w:rsidRPr="000B353F">
        <w:rPr>
          <w:rFonts w:ascii="Times New Roman" w:hAnsi="Times New Roman"/>
          <w:sz w:val="28"/>
          <w:szCs w:val="28"/>
        </w:rPr>
        <w:t xml:space="preserve">протягом 2025 року було отримано 237 звернень роботодавців Сторожинецької міської територіальної громади та подано </w:t>
      </w:r>
      <w:r w:rsidRPr="000B353F">
        <w:rPr>
          <w:rFonts w:ascii="Times New Roman" w:hAnsi="Times New Roman"/>
          <w:sz w:val="28"/>
          <w:szCs w:val="28"/>
        </w:rPr>
        <w:lastRenderedPageBreak/>
        <w:t>інформацію про потребу укомплектування 939 вакансій. За направленням служби зайнятості було укомплектовано 845 вакансій.</w:t>
      </w:r>
    </w:p>
    <w:p w:rsidR="00C41C80" w:rsidRPr="00C41C80" w:rsidRDefault="00C41C80" w:rsidP="00C41C80">
      <w:pPr>
        <w:spacing w:after="0"/>
        <w:jc w:val="both"/>
        <w:rPr>
          <w:rFonts w:ascii="Times New Roman" w:hAnsi="Times New Roman"/>
          <w:sz w:val="28"/>
          <w:szCs w:val="28"/>
        </w:rPr>
      </w:pPr>
      <w:r w:rsidRPr="00C41C80">
        <w:rPr>
          <w:rFonts w:ascii="Times New Roman" w:hAnsi="Times New Roman"/>
          <w:sz w:val="28"/>
          <w:szCs w:val="28"/>
        </w:rPr>
        <w:t xml:space="preserve">        Загалом впродовж 202</w:t>
      </w:r>
      <w:r w:rsidRPr="000B353F">
        <w:rPr>
          <w:rFonts w:ascii="Times New Roman" w:hAnsi="Times New Roman"/>
          <w:sz w:val="28"/>
          <w:szCs w:val="28"/>
        </w:rPr>
        <w:t>5</w:t>
      </w:r>
      <w:r w:rsidRPr="00C41C80">
        <w:rPr>
          <w:rFonts w:ascii="Times New Roman" w:hAnsi="Times New Roman"/>
          <w:sz w:val="28"/>
          <w:szCs w:val="28"/>
        </w:rPr>
        <w:t xml:space="preserve"> року рух робочої сили через службу зайнятості склав 1341 незайнятих та зайнятих осіб - жителів Сторожинецької територіальної громади, з них 542 громадян звернулись до служби зайнятості за сприянням у працевлаштуванні та набули статусу безробітної особи, в звітному періоді.</w:t>
      </w:r>
    </w:p>
    <w:p w:rsidR="00C41C80" w:rsidRPr="00C41C80" w:rsidRDefault="00C41C80" w:rsidP="00C41C80">
      <w:pPr>
        <w:spacing w:after="0"/>
        <w:jc w:val="both"/>
        <w:rPr>
          <w:rFonts w:ascii="Times New Roman" w:hAnsi="Times New Roman"/>
          <w:sz w:val="28"/>
          <w:szCs w:val="28"/>
        </w:rPr>
      </w:pPr>
      <w:r w:rsidRPr="00C41C80">
        <w:rPr>
          <w:rFonts w:ascii="Times New Roman" w:hAnsi="Times New Roman"/>
          <w:sz w:val="28"/>
          <w:szCs w:val="28"/>
        </w:rPr>
        <w:t xml:space="preserve">         </w:t>
      </w:r>
      <w:r w:rsidR="00972A88" w:rsidRPr="000B353F">
        <w:rPr>
          <w:rFonts w:ascii="Times New Roman" w:hAnsi="Times New Roman"/>
          <w:sz w:val="28"/>
          <w:szCs w:val="28"/>
        </w:rPr>
        <w:t>З</w:t>
      </w:r>
      <w:r w:rsidRPr="00C41C80">
        <w:rPr>
          <w:rFonts w:ascii="Times New Roman" w:hAnsi="Times New Roman"/>
          <w:sz w:val="28"/>
          <w:szCs w:val="28"/>
        </w:rPr>
        <w:t xml:space="preserve">а рахунок Фонду загальнообов’язкового державного соціального страхування на випадок безробіття </w:t>
      </w:r>
      <w:r w:rsidR="00972A88" w:rsidRPr="000B353F">
        <w:rPr>
          <w:rFonts w:ascii="Times New Roman" w:hAnsi="Times New Roman"/>
          <w:sz w:val="28"/>
          <w:szCs w:val="28"/>
        </w:rPr>
        <w:t>п</w:t>
      </w:r>
      <w:r w:rsidR="00972A88" w:rsidRPr="00C41C80">
        <w:rPr>
          <w:rFonts w:ascii="Times New Roman" w:hAnsi="Times New Roman"/>
          <w:sz w:val="28"/>
          <w:szCs w:val="28"/>
        </w:rPr>
        <w:t>роходило підвищення кваліфікації, в т. ч. на робочому місці</w:t>
      </w:r>
      <w:r w:rsidR="001A2F67" w:rsidRPr="000B353F">
        <w:rPr>
          <w:rFonts w:ascii="Times New Roman" w:hAnsi="Times New Roman"/>
          <w:sz w:val="28"/>
          <w:szCs w:val="28"/>
        </w:rPr>
        <w:t>. Таким видом допомоги скористалося</w:t>
      </w:r>
      <w:r w:rsidRPr="00C41C80">
        <w:rPr>
          <w:rFonts w:ascii="Times New Roman" w:hAnsi="Times New Roman"/>
          <w:sz w:val="28"/>
          <w:szCs w:val="28"/>
        </w:rPr>
        <w:t xml:space="preserve"> 72 особи з числа жителів Сторожинецької </w:t>
      </w:r>
      <w:r w:rsidR="001A2F67" w:rsidRPr="000B353F">
        <w:rPr>
          <w:rFonts w:ascii="Times New Roman" w:hAnsi="Times New Roman"/>
          <w:sz w:val="28"/>
          <w:szCs w:val="28"/>
        </w:rPr>
        <w:t xml:space="preserve">міської </w:t>
      </w:r>
      <w:r w:rsidRPr="00C41C80">
        <w:rPr>
          <w:rFonts w:ascii="Times New Roman" w:hAnsi="Times New Roman"/>
          <w:sz w:val="28"/>
          <w:szCs w:val="28"/>
        </w:rPr>
        <w:t>територіальної громади. Також 17 жителів громади отримали ваучери для підтримання конкурентоспроможності шляхом перепідготовки, спеціалізації, підвищення  кваліфікації за професіями для пріоритетних видів економічної діяльності.</w:t>
      </w:r>
    </w:p>
    <w:p w:rsidR="006A57D9" w:rsidRPr="006F5548" w:rsidRDefault="000B353F" w:rsidP="00C41C80">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В</w:t>
      </w:r>
      <w:r w:rsidR="006A57D9" w:rsidRPr="000B353F">
        <w:rPr>
          <w:rFonts w:ascii="Times New Roman" w:hAnsi="Times New Roman"/>
          <w:sz w:val="28"/>
          <w:szCs w:val="28"/>
        </w:rPr>
        <w:t>продовж 9 місяців 2025 року 2</w:t>
      </w:r>
      <w:r w:rsidRPr="000B353F">
        <w:rPr>
          <w:rFonts w:ascii="Times New Roman" w:hAnsi="Times New Roman"/>
          <w:sz w:val="28"/>
          <w:szCs w:val="28"/>
        </w:rPr>
        <w:t xml:space="preserve"> роботодавців (</w:t>
      </w:r>
      <w:r w:rsidR="006A57D9" w:rsidRPr="000B353F">
        <w:rPr>
          <w:rFonts w:ascii="Times New Roman" w:hAnsi="Times New Roman"/>
          <w:sz w:val="28"/>
          <w:szCs w:val="28"/>
        </w:rPr>
        <w:t xml:space="preserve">1 юридична особа та 1 фізична особа підприємець) отримали компенсаційні виплати за працевлаштування 2 внутрішньо переміщених осіб в сумі 48,0 тис. грн., </w:t>
      </w:r>
      <w:r w:rsidR="006A57D9" w:rsidRPr="006F5548">
        <w:rPr>
          <w:rFonts w:ascii="Times New Roman" w:hAnsi="Times New Roman"/>
          <w:sz w:val="28"/>
          <w:szCs w:val="28"/>
        </w:rPr>
        <w:t xml:space="preserve">11 роботодавців отримали інші  компенсаційні виплати, згідно наданих ними заяв,  </w:t>
      </w:r>
      <w:r w:rsidR="006F5548" w:rsidRPr="006F5548">
        <w:rPr>
          <w:rFonts w:ascii="Times New Roman" w:hAnsi="Times New Roman"/>
          <w:sz w:val="28"/>
          <w:szCs w:val="28"/>
        </w:rPr>
        <w:t>на загальну суму</w:t>
      </w:r>
      <w:r w:rsidR="006A57D9" w:rsidRPr="006F5548">
        <w:rPr>
          <w:rFonts w:ascii="Times New Roman" w:hAnsi="Times New Roman"/>
          <w:sz w:val="28"/>
          <w:szCs w:val="28"/>
        </w:rPr>
        <w:t xml:space="preserve"> 92,39 тис. грн. за 11 працівників.</w:t>
      </w:r>
    </w:p>
    <w:p w:rsidR="006A57D9" w:rsidRPr="006F5548" w:rsidRDefault="006A57D9" w:rsidP="006A57D9">
      <w:pPr>
        <w:spacing w:after="0"/>
        <w:jc w:val="both"/>
        <w:rPr>
          <w:rFonts w:ascii="Times New Roman" w:hAnsi="Times New Roman"/>
          <w:sz w:val="28"/>
          <w:szCs w:val="28"/>
        </w:rPr>
      </w:pPr>
      <w:r w:rsidRPr="006F5548">
        <w:rPr>
          <w:rFonts w:ascii="Times New Roman" w:hAnsi="Times New Roman"/>
          <w:sz w:val="28"/>
          <w:szCs w:val="28"/>
        </w:rPr>
        <w:t xml:space="preserve">        В рамках урядової програми «єРобота» </w:t>
      </w:r>
      <w:r w:rsidR="006F5548">
        <w:rPr>
          <w:rFonts w:ascii="Times New Roman" w:hAnsi="Times New Roman"/>
          <w:sz w:val="28"/>
          <w:szCs w:val="28"/>
        </w:rPr>
        <w:t>троє</w:t>
      </w:r>
      <w:r w:rsidRPr="006F5548">
        <w:rPr>
          <w:rFonts w:ascii="Times New Roman" w:hAnsi="Times New Roman"/>
          <w:sz w:val="28"/>
          <w:szCs w:val="28"/>
        </w:rPr>
        <w:t xml:space="preserve">  </w:t>
      </w:r>
      <w:r w:rsidR="006F5548" w:rsidRPr="006F5548">
        <w:rPr>
          <w:rFonts w:ascii="Times New Roman" w:hAnsi="Times New Roman"/>
          <w:sz w:val="28"/>
          <w:szCs w:val="28"/>
        </w:rPr>
        <w:t>представників</w:t>
      </w:r>
      <w:r w:rsidRPr="006F5548">
        <w:rPr>
          <w:rFonts w:ascii="Times New Roman" w:hAnsi="Times New Roman"/>
          <w:sz w:val="28"/>
          <w:szCs w:val="28"/>
        </w:rPr>
        <w:t xml:space="preserve"> Сторожинецької громади отримали мікрогранти/гранти на </w:t>
      </w:r>
      <w:r w:rsidR="006F5548" w:rsidRPr="006F5548">
        <w:rPr>
          <w:rFonts w:ascii="Times New Roman" w:hAnsi="Times New Roman"/>
          <w:sz w:val="28"/>
          <w:szCs w:val="28"/>
        </w:rPr>
        <w:t xml:space="preserve">загальну </w:t>
      </w:r>
      <w:r w:rsidRPr="006F5548">
        <w:rPr>
          <w:rFonts w:ascii="Times New Roman" w:hAnsi="Times New Roman"/>
          <w:sz w:val="28"/>
          <w:szCs w:val="28"/>
        </w:rPr>
        <w:t xml:space="preserve">суму -  1 млн. грн., з них 1 юридична особа, 1 </w:t>
      </w:r>
      <w:r w:rsidR="006F5548" w:rsidRPr="006F5548">
        <w:rPr>
          <w:rFonts w:ascii="Times New Roman" w:hAnsi="Times New Roman"/>
          <w:sz w:val="28"/>
          <w:szCs w:val="28"/>
        </w:rPr>
        <w:t xml:space="preserve">фізина особа-підприємець - </w:t>
      </w:r>
      <w:r w:rsidRPr="006F5548">
        <w:rPr>
          <w:rFonts w:ascii="Times New Roman" w:hAnsi="Times New Roman"/>
          <w:sz w:val="28"/>
          <w:szCs w:val="28"/>
        </w:rPr>
        <w:t>дружина учасника бойових дій</w:t>
      </w:r>
      <w:r w:rsidR="006F5548" w:rsidRPr="006F5548">
        <w:rPr>
          <w:rFonts w:ascii="Times New Roman" w:hAnsi="Times New Roman"/>
          <w:sz w:val="28"/>
          <w:szCs w:val="28"/>
        </w:rPr>
        <w:t xml:space="preserve"> та 1 фізична особа.</w:t>
      </w:r>
      <w:r w:rsidRPr="006F5548">
        <w:rPr>
          <w:rFonts w:ascii="Times New Roman" w:hAnsi="Times New Roman"/>
          <w:sz w:val="28"/>
          <w:szCs w:val="28"/>
        </w:rPr>
        <w:t xml:space="preserve"> </w:t>
      </w:r>
      <w:r w:rsidR="006F5548" w:rsidRPr="006F5548">
        <w:rPr>
          <w:rFonts w:ascii="Times New Roman" w:hAnsi="Times New Roman"/>
          <w:sz w:val="28"/>
          <w:szCs w:val="28"/>
        </w:rPr>
        <w:t>Н</w:t>
      </w:r>
      <w:r w:rsidRPr="006F5548">
        <w:rPr>
          <w:rFonts w:ascii="Times New Roman" w:hAnsi="Times New Roman"/>
          <w:sz w:val="28"/>
          <w:szCs w:val="28"/>
        </w:rPr>
        <w:t>ими створено 6 нових робочих місць.</w:t>
      </w:r>
      <w:r w:rsidR="006F5548" w:rsidRPr="006F5548">
        <w:rPr>
          <w:rFonts w:ascii="Times New Roman" w:hAnsi="Times New Roman"/>
          <w:sz w:val="28"/>
          <w:szCs w:val="28"/>
        </w:rPr>
        <w:t xml:space="preserve"> </w:t>
      </w:r>
    </w:p>
    <w:p w:rsidR="006A57D9" w:rsidRPr="000B353F" w:rsidRDefault="000B353F" w:rsidP="006A57D9">
      <w:pPr>
        <w:jc w:val="both"/>
        <w:rPr>
          <w:rFonts w:ascii="Times New Roman" w:hAnsi="Times New Roman"/>
          <w:sz w:val="28"/>
          <w:szCs w:val="28"/>
        </w:rPr>
      </w:pPr>
      <w:r w:rsidRPr="000B353F">
        <w:rPr>
          <w:rFonts w:ascii="Times New Roman" w:hAnsi="Times New Roman"/>
          <w:sz w:val="28"/>
          <w:szCs w:val="28"/>
        </w:rPr>
        <w:tab/>
      </w:r>
      <w:r w:rsidR="006A57D9" w:rsidRPr="000B353F">
        <w:rPr>
          <w:rFonts w:ascii="Times New Roman" w:hAnsi="Times New Roman"/>
          <w:sz w:val="28"/>
          <w:szCs w:val="28"/>
        </w:rPr>
        <w:t xml:space="preserve">Мікрогранти/гранти </w:t>
      </w:r>
      <w:r w:rsidRPr="000B353F">
        <w:rPr>
          <w:rFonts w:ascii="Times New Roman" w:hAnsi="Times New Roman"/>
          <w:sz w:val="28"/>
          <w:szCs w:val="28"/>
        </w:rPr>
        <w:t xml:space="preserve">були </w:t>
      </w:r>
      <w:r w:rsidR="006A57D9" w:rsidRPr="000B353F">
        <w:rPr>
          <w:rFonts w:ascii="Times New Roman" w:hAnsi="Times New Roman"/>
          <w:sz w:val="28"/>
          <w:szCs w:val="28"/>
        </w:rPr>
        <w:t>отримані на розвиток наступних видів економічної діяльності:</w:t>
      </w:r>
    </w:p>
    <w:p w:rsidR="006A57D9" w:rsidRPr="000B353F" w:rsidRDefault="006A57D9" w:rsidP="006A57D9">
      <w:pPr>
        <w:spacing w:after="0"/>
        <w:jc w:val="both"/>
        <w:rPr>
          <w:rFonts w:ascii="Times New Roman" w:hAnsi="Times New Roman"/>
          <w:sz w:val="28"/>
          <w:szCs w:val="28"/>
        </w:rPr>
      </w:pPr>
      <w:r w:rsidRPr="000B353F">
        <w:rPr>
          <w:rFonts w:ascii="Times New Roman" w:hAnsi="Times New Roman"/>
          <w:sz w:val="28"/>
          <w:szCs w:val="28"/>
        </w:rPr>
        <w:t>•         Торгівля;</w:t>
      </w:r>
    </w:p>
    <w:p w:rsidR="006A57D9" w:rsidRPr="000B353F" w:rsidRDefault="006A57D9" w:rsidP="006A57D9">
      <w:pPr>
        <w:spacing w:after="0"/>
        <w:jc w:val="both"/>
        <w:rPr>
          <w:rFonts w:ascii="Times New Roman" w:hAnsi="Times New Roman"/>
          <w:sz w:val="28"/>
          <w:szCs w:val="28"/>
        </w:rPr>
      </w:pPr>
      <w:r w:rsidRPr="000B353F">
        <w:rPr>
          <w:rFonts w:ascii="Times New Roman" w:hAnsi="Times New Roman"/>
          <w:sz w:val="28"/>
          <w:szCs w:val="28"/>
        </w:rPr>
        <w:t>•         Будівництво житлових і нежитлових будівель;</w:t>
      </w:r>
    </w:p>
    <w:p w:rsidR="006A57D9" w:rsidRPr="000B353F" w:rsidRDefault="006A57D9" w:rsidP="006A57D9">
      <w:pPr>
        <w:spacing w:after="0"/>
        <w:jc w:val="both"/>
        <w:rPr>
          <w:rFonts w:ascii="Times New Roman" w:hAnsi="Times New Roman"/>
          <w:sz w:val="28"/>
          <w:szCs w:val="28"/>
        </w:rPr>
      </w:pPr>
      <w:r w:rsidRPr="000B353F">
        <w:rPr>
          <w:rFonts w:ascii="Times New Roman" w:hAnsi="Times New Roman"/>
          <w:sz w:val="28"/>
          <w:szCs w:val="28"/>
        </w:rPr>
        <w:t>•         Діяльність ресторанів, надання послуг мобільного харчування.</w:t>
      </w:r>
    </w:p>
    <w:p w:rsidR="006A57D9" w:rsidRPr="000B353F" w:rsidRDefault="006A57D9" w:rsidP="00EB2042">
      <w:pPr>
        <w:widowControl w:val="0"/>
        <w:spacing w:after="0" w:line="240" w:lineRule="auto"/>
        <w:ind w:firstLine="426"/>
        <w:jc w:val="both"/>
        <w:rPr>
          <w:rFonts w:ascii="Times New Roman" w:hAnsi="Times New Roman"/>
          <w:sz w:val="28"/>
          <w:szCs w:val="28"/>
        </w:rPr>
      </w:pPr>
    </w:p>
    <w:p w:rsidR="000B353F" w:rsidRDefault="000B353F" w:rsidP="000B353F">
      <w:pPr>
        <w:widowControl w:val="0"/>
        <w:tabs>
          <w:tab w:val="left" w:pos="709"/>
        </w:tabs>
        <w:spacing w:after="0" w:line="240" w:lineRule="auto"/>
        <w:contextualSpacing/>
        <w:jc w:val="both"/>
        <w:rPr>
          <w:rFonts w:ascii="Times New Roman" w:hAnsi="Times New Roman"/>
          <w:sz w:val="28"/>
          <w:szCs w:val="28"/>
        </w:rPr>
      </w:pPr>
      <w:r w:rsidRPr="000B353F">
        <w:rPr>
          <w:rFonts w:ascii="Times New Roman" w:hAnsi="Times New Roman"/>
          <w:sz w:val="28"/>
          <w:szCs w:val="28"/>
        </w:rPr>
        <w:tab/>
      </w:r>
      <w:r w:rsidR="00C41C80" w:rsidRPr="000B353F">
        <w:rPr>
          <w:rFonts w:ascii="Times New Roman" w:hAnsi="Times New Roman"/>
          <w:sz w:val="28"/>
          <w:szCs w:val="28"/>
        </w:rPr>
        <w:t>Сторожинецьким управлінням Чернівецької філії Чернівецького обласного</w:t>
      </w:r>
      <w:r>
        <w:rPr>
          <w:rFonts w:ascii="Times New Roman" w:hAnsi="Times New Roman"/>
          <w:sz w:val="28"/>
          <w:szCs w:val="28"/>
        </w:rPr>
        <w:t xml:space="preserve">   </w:t>
      </w:r>
    </w:p>
    <w:p w:rsidR="00EB2042" w:rsidRPr="000B353F" w:rsidRDefault="00C41C80" w:rsidP="000B353F">
      <w:pPr>
        <w:widowControl w:val="0"/>
        <w:tabs>
          <w:tab w:val="left" w:pos="709"/>
        </w:tabs>
        <w:spacing w:after="0" w:line="240" w:lineRule="auto"/>
        <w:contextualSpacing/>
        <w:jc w:val="both"/>
        <w:rPr>
          <w:rFonts w:ascii="Times New Roman" w:hAnsi="Times New Roman"/>
          <w:sz w:val="28"/>
          <w:szCs w:val="28"/>
        </w:rPr>
      </w:pPr>
      <w:r w:rsidRPr="000B353F">
        <w:rPr>
          <w:rFonts w:ascii="Times New Roman" w:hAnsi="Times New Roman"/>
          <w:sz w:val="28"/>
          <w:szCs w:val="28"/>
        </w:rPr>
        <w:t>центру зайнятості проводиться постійна інформаційно-роз’яснювальна робота з роботодавцями щодо легалізації праці.</w:t>
      </w:r>
    </w:p>
    <w:p w:rsidR="00EB2042" w:rsidRPr="000B353F" w:rsidRDefault="00EB2042"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Default="006A57D9" w:rsidP="00C62818">
      <w:pPr>
        <w:widowControl w:val="0"/>
        <w:tabs>
          <w:tab w:val="left" w:pos="709"/>
        </w:tabs>
        <w:spacing w:after="0" w:line="240" w:lineRule="auto"/>
        <w:contextualSpacing/>
        <w:jc w:val="center"/>
        <w:rPr>
          <w:rFonts w:ascii="Times New Roman" w:hAnsi="Times New Roman"/>
          <w:sz w:val="26"/>
          <w:szCs w:val="26"/>
        </w:rPr>
      </w:pPr>
    </w:p>
    <w:p w:rsidR="001D3473" w:rsidRPr="00B93945" w:rsidRDefault="003C0C38" w:rsidP="00C62818">
      <w:pPr>
        <w:widowControl w:val="0"/>
        <w:tabs>
          <w:tab w:val="left" w:pos="709"/>
        </w:tabs>
        <w:spacing w:after="0" w:line="240" w:lineRule="auto"/>
        <w:contextualSpacing/>
        <w:jc w:val="center"/>
        <w:rPr>
          <w:rFonts w:ascii="Times New Roman" w:hAnsi="Times New Roman"/>
          <w:b/>
          <w:sz w:val="26"/>
          <w:szCs w:val="26"/>
        </w:rPr>
      </w:pPr>
      <w:r w:rsidRPr="00B93945">
        <w:rPr>
          <w:rFonts w:ascii="Times New Roman" w:hAnsi="Times New Roman"/>
          <w:b/>
          <w:sz w:val="26"/>
          <w:szCs w:val="26"/>
        </w:rPr>
        <w:lastRenderedPageBreak/>
        <w:t xml:space="preserve">Основні показники </w:t>
      </w:r>
      <w:r w:rsidR="001D3473" w:rsidRPr="00B93945">
        <w:rPr>
          <w:rFonts w:ascii="Times New Roman" w:hAnsi="Times New Roman"/>
          <w:b/>
          <w:sz w:val="26"/>
          <w:szCs w:val="26"/>
        </w:rPr>
        <w:t xml:space="preserve">Сторожинецької міської територіальної </w:t>
      </w:r>
      <w:r w:rsidRPr="00B93945">
        <w:rPr>
          <w:rFonts w:ascii="Times New Roman" w:hAnsi="Times New Roman"/>
          <w:b/>
          <w:sz w:val="26"/>
          <w:szCs w:val="26"/>
        </w:rPr>
        <w:t>громади</w:t>
      </w:r>
    </w:p>
    <w:p w:rsidR="006A57D9" w:rsidRDefault="003C0C38" w:rsidP="00C62818">
      <w:pPr>
        <w:widowControl w:val="0"/>
        <w:tabs>
          <w:tab w:val="left" w:pos="709"/>
        </w:tabs>
        <w:spacing w:after="0" w:line="240" w:lineRule="auto"/>
        <w:contextualSpacing/>
        <w:jc w:val="center"/>
        <w:rPr>
          <w:rFonts w:ascii="Times New Roman" w:hAnsi="Times New Roman"/>
          <w:b/>
          <w:sz w:val="26"/>
          <w:szCs w:val="26"/>
        </w:rPr>
      </w:pPr>
      <w:r w:rsidRPr="00B93945">
        <w:rPr>
          <w:rFonts w:ascii="Times New Roman" w:hAnsi="Times New Roman"/>
          <w:b/>
          <w:sz w:val="26"/>
          <w:szCs w:val="26"/>
        </w:rPr>
        <w:t>станом на 01.10.202</w:t>
      </w:r>
      <w:r w:rsidR="002F1288">
        <w:rPr>
          <w:rFonts w:ascii="Times New Roman" w:hAnsi="Times New Roman"/>
          <w:b/>
          <w:sz w:val="26"/>
          <w:szCs w:val="26"/>
        </w:rPr>
        <w:t>5</w:t>
      </w:r>
      <w:r w:rsidRPr="00B93945">
        <w:rPr>
          <w:rFonts w:ascii="Times New Roman" w:hAnsi="Times New Roman"/>
          <w:b/>
          <w:sz w:val="26"/>
          <w:szCs w:val="26"/>
        </w:rPr>
        <w:t xml:space="preserve"> року</w:t>
      </w:r>
    </w:p>
    <w:p w:rsidR="0053023A" w:rsidRDefault="0053023A" w:rsidP="00C62818">
      <w:pPr>
        <w:widowControl w:val="0"/>
        <w:tabs>
          <w:tab w:val="left" w:pos="709"/>
        </w:tabs>
        <w:spacing w:after="0" w:line="240" w:lineRule="auto"/>
        <w:contextualSpacing/>
        <w:jc w:val="center"/>
        <w:rPr>
          <w:rFonts w:ascii="Times New Roman" w:hAnsi="Times New Roman"/>
          <w:b/>
          <w:sz w:val="26"/>
          <w:szCs w:val="26"/>
        </w:rPr>
      </w:pPr>
    </w:p>
    <w:tbl>
      <w:tblPr>
        <w:tblStyle w:val="afffd"/>
        <w:tblW w:w="0" w:type="auto"/>
        <w:tblLook w:val="04A0" w:firstRow="1" w:lastRow="0" w:firstColumn="1" w:lastColumn="0" w:noHBand="0" w:noVBand="1"/>
      </w:tblPr>
      <w:tblGrid>
        <w:gridCol w:w="4998"/>
        <w:gridCol w:w="4999"/>
      </w:tblGrid>
      <w:tr w:rsidR="002F1288" w:rsidTr="00A75BBE">
        <w:tc>
          <w:tcPr>
            <w:tcW w:w="4998" w:type="dxa"/>
          </w:tcPr>
          <w:p w:rsidR="002F1288" w:rsidRPr="0053023A" w:rsidRDefault="002F1288" w:rsidP="002F1288">
            <w:pPr>
              <w:autoSpaceDE w:val="0"/>
              <w:autoSpaceDN w:val="0"/>
              <w:adjustRightInd w:val="0"/>
              <w:spacing w:after="0" w:line="240" w:lineRule="auto"/>
              <w:jc w:val="center"/>
              <w:rPr>
                <w:rFonts w:ascii="Times New Roman" w:eastAsia="Times New Roman" w:hAnsi="Times New Roman"/>
                <w:b/>
                <w:bCs/>
                <w:color w:val="000000"/>
                <w:sz w:val="28"/>
                <w:szCs w:val="28"/>
                <w:lang w:eastAsia="uk-UA"/>
              </w:rPr>
            </w:pPr>
            <w:r w:rsidRPr="0053023A">
              <w:rPr>
                <w:rFonts w:ascii="Times New Roman" w:eastAsia="Times New Roman" w:hAnsi="Times New Roman"/>
                <w:b/>
                <w:bCs/>
                <w:color w:val="000000"/>
                <w:sz w:val="28"/>
                <w:szCs w:val="28"/>
                <w:lang w:eastAsia="uk-UA"/>
              </w:rPr>
              <w:t>Облік основних платників податків</w:t>
            </w:r>
          </w:p>
        </w:tc>
        <w:tc>
          <w:tcPr>
            <w:tcW w:w="4999" w:type="dxa"/>
          </w:tcPr>
          <w:p w:rsidR="002F1288" w:rsidRPr="0053023A" w:rsidRDefault="0053023A" w:rsidP="002F1288">
            <w:pPr>
              <w:tabs>
                <w:tab w:val="left" w:pos="2952"/>
              </w:tabs>
              <w:rPr>
                <w:rFonts w:ascii="Times New Roman" w:hAnsi="Times New Roman"/>
                <w:b/>
                <w:sz w:val="26"/>
                <w:szCs w:val="26"/>
                <w:lang w:val="uk-UA"/>
              </w:rPr>
            </w:pPr>
            <w:r w:rsidRPr="0053023A">
              <w:rPr>
                <w:rFonts w:ascii="Times New Roman" w:hAnsi="Times New Roman"/>
                <w:b/>
                <w:sz w:val="26"/>
                <w:szCs w:val="26"/>
                <w:lang w:val="uk-UA"/>
              </w:rPr>
              <w:t xml:space="preserve">Кількість </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Основних платників на обліку, з них: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2373</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eastAsia="uk-UA"/>
              </w:rPr>
            </w:pPr>
            <w:r w:rsidRPr="00040675">
              <w:rPr>
                <w:rFonts w:ascii="Times New Roman" w:eastAsia="Times New Roman" w:hAnsi="Times New Roman"/>
                <w:b/>
                <w:color w:val="000000"/>
                <w:sz w:val="27"/>
                <w:szCs w:val="27"/>
                <w:lang w:eastAsia="uk-UA"/>
              </w:rPr>
              <w:t>Юридичних осіб, з них: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535</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неприбуткових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150</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3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76</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4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25</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val="ru-RU" w:eastAsia="uk-UA"/>
              </w:rPr>
            </w:pPr>
            <w:r w:rsidRPr="00040675">
              <w:rPr>
                <w:rFonts w:ascii="Times New Roman" w:eastAsia="Times New Roman" w:hAnsi="Times New Roman"/>
                <w:b/>
                <w:color w:val="000000"/>
                <w:sz w:val="27"/>
                <w:szCs w:val="27"/>
                <w:lang w:val="ru-RU" w:eastAsia="uk-UA"/>
              </w:rPr>
              <w:t>Фізичних осіб підприємців, з них: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1838</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з них: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1321</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1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326</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2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593</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3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402</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eastAsia="uk-UA"/>
              </w:rPr>
            </w:pPr>
            <w:r w:rsidRPr="00040675">
              <w:rPr>
                <w:rFonts w:ascii="Times New Roman" w:eastAsia="Times New Roman" w:hAnsi="Times New Roman"/>
                <w:b/>
                <w:color w:val="000000"/>
                <w:sz w:val="27"/>
                <w:szCs w:val="27"/>
                <w:lang w:eastAsia="uk-UA"/>
              </w:rPr>
              <w:t>Платники ПДВ, з них: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60</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юридичні особи платники ПДВ</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46</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ФОПи платники ПДВ</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14</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val="ru-RU" w:eastAsia="uk-UA"/>
              </w:rPr>
            </w:pPr>
            <w:r w:rsidRPr="00040675">
              <w:rPr>
                <w:rFonts w:ascii="Times New Roman" w:eastAsia="Times New Roman" w:hAnsi="Times New Roman"/>
                <w:b/>
                <w:color w:val="000000"/>
                <w:sz w:val="27"/>
                <w:szCs w:val="27"/>
                <w:lang w:val="ru-RU" w:eastAsia="uk-UA"/>
              </w:rPr>
              <w:t>Кількість офіційно робочих місць, з них: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3643</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робочі місця у юридичних особах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3008</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робочі місця у ФОПів</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635</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val="ru-RU" w:eastAsia="uk-UA"/>
              </w:rPr>
            </w:pPr>
            <w:r w:rsidRPr="00040675">
              <w:rPr>
                <w:rFonts w:ascii="Times New Roman" w:eastAsia="Times New Roman" w:hAnsi="Times New Roman"/>
                <w:b/>
                <w:color w:val="000000"/>
                <w:sz w:val="27"/>
                <w:szCs w:val="27"/>
                <w:lang w:val="ru-RU" w:eastAsia="uk-UA"/>
              </w:rPr>
              <w:t>Кількість юридичних осіб, ФОП та громадян, які платять податки в бюджет громади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11072</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Кількість юридичних осіб, які платять податки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631</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Кількість ФОПів, які платять податки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2347</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Кількість громадян, які платять податки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8094</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xml:space="preserve">- </w:t>
            </w:r>
            <w:r w:rsidRPr="00040675">
              <w:rPr>
                <w:rFonts w:ascii="Times New Roman" w:eastAsia="Times New Roman" w:hAnsi="Times New Roman"/>
                <w:b/>
                <w:color w:val="000000"/>
                <w:sz w:val="27"/>
                <w:szCs w:val="27"/>
                <w:lang w:val="ru-RU" w:eastAsia="uk-UA"/>
              </w:rPr>
              <w:t>Кількість платників податків з інших територій, які платять податки в бюджет громади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621</w:t>
            </w:r>
          </w:p>
        </w:tc>
      </w:tr>
    </w:tbl>
    <w:p w:rsidR="00781E6F" w:rsidRDefault="006A57D9" w:rsidP="009E2C5B">
      <w:pPr>
        <w:tabs>
          <w:tab w:val="left" w:pos="2552"/>
        </w:tabs>
        <w:rPr>
          <w:rFonts w:ascii="Times New Roman" w:hAnsi="Times New Roman"/>
          <w:sz w:val="26"/>
          <w:szCs w:val="26"/>
        </w:rPr>
      </w:pPr>
      <w:r>
        <w:rPr>
          <w:rFonts w:ascii="Times New Roman" w:hAnsi="Times New Roman"/>
          <w:sz w:val="26"/>
          <w:szCs w:val="26"/>
        </w:rPr>
        <w:tab/>
      </w:r>
    </w:p>
    <w:p w:rsidR="0003469B" w:rsidRDefault="001D3473" w:rsidP="00781E6F">
      <w:pPr>
        <w:tabs>
          <w:tab w:val="left" w:pos="2552"/>
        </w:tabs>
        <w:jc w:val="center"/>
        <w:rPr>
          <w:rFonts w:ascii="Times New Roman" w:hAnsi="Times New Roman"/>
          <w:b/>
          <w:sz w:val="28"/>
          <w:szCs w:val="28"/>
        </w:rPr>
      </w:pPr>
      <w:r>
        <w:rPr>
          <w:rFonts w:ascii="Times New Roman" w:hAnsi="Times New Roman"/>
          <w:b/>
          <w:sz w:val="28"/>
          <w:szCs w:val="28"/>
        </w:rPr>
        <w:lastRenderedPageBreak/>
        <w:t>ФІНАНСОВО-БЮДЖЕТНА ДІЯЛЬНІСТЬ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7"/>
        <w:gridCol w:w="3459"/>
      </w:tblGrid>
      <w:tr w:rsidR="0078624A" w:rsidRPr="0078624A" w:rsidTr="005513B8">
        <w:trPr>
          <w:trHeight w:val="479"/>
        </w:trPr>
        <w:tc>
          <w:tcPr>
            <w:tcW w:w="2807" w:type="dxa"/>
            <w:shd w:val="clear" w:color="auto" w:fill="auto"/>
          </w:tcPr>
          <w:p w:rsidR="0078624A" w:rsidRPr="003B3CB7" w:rsidRDefault="0078624A" w:rsidP="003B3CB7">
            <w:pPr>
              <w:autoSpaceDE w:val="0"/>
              <w:autoSpaceDN w:val="0"/>
              <w:adjustRightInd w:val="0"/>
              <w:spacing w:after="0" w:line="240" w:lineRule="auto"/>
              <w:jc w:val="center"/>
              <w:rPr>
                <w:rFonts w:ascii="Times New Roman" w:hAnsi="Times New Roman"/>
                <w:b/>
                <w:bCs/>
                <w:sz w:val="28"/>
                <w:szCs w:val="28"/>
                <w:lang w:eastAsia="ru-RU"/>
              </w:rPr>
            </w:pPr>
            <w:r w:rsidRPr="003B3CB7">
              <w:rPr>
                <w:rFonts w:ascii="Times New Roman" w:hAnsi="Times New Roman"/>
                <w:b/>
                <w:bCs/>
                <w:sz w:val="28"/>
                <w:szCs w:val="28"/>
                <w:lang w:eastAsia="ru-RU"/>
              </w:rPr>
              <w:t>Рік</w:t>
            </w:r>
          </w:p>
        </w:tc>
        <w:tc>
          <w:tcPr>
            <w:tcW w:w="3427" w:type="dxa"/>
            <w:shd w:val="clear" w:color="auto" w:fill="auto"/>
          </w:tcPr>
          <w:p w:rsidR="00286621" w:rsidRDefault="0078624A" w:rsidP="00286621">
            <w:pPr>
              <w:autoSpaceDE w:val="0"/>
              <w:autoSpaceDN w:val="0"/>
              <w:adjustRightInd w:val="0"/>
              <w:spacing w:after="0"/>
              <w:ind w:left="142"/>
              <w:jc w:val="center"/>
              <w:rPr>
                <w:rFonts w:ascii="Times New Roman" w:hAnsi="Times New Roman"/>
                <w:b/>
                <w:bCs/>
                <w:sz w:val="28"/>
                <w:szCs w:val="28"/>
                <w:lang w:eastAsia="ru-RU"/>
              </w:rPr>
            </w:pPr>
            <w:r w:rsidRPr="003B3CB7">
              <w:rPr>
                <w:rFonts w:ascii="Times New Roman" w:hAnsi="Times New Roman"/>
                <w:b/>
                <w:bCs/>
                <w:sz w:val="28"/>
                <w:szCs w:val="28"/>
                <w:lang w:eastAsia="ru-RU"/>
              </w:rPr>
              <w:t>Дохідна частина</w:t>
            </w:r>
            <w:r w:rsidR="00286621">
              <w:rPr>
                <w:rFonts w:ascii="Times New Roman" w:hAnsi="Times New Roman"/>
                <w:b/>
                <w:bCs/>
                <w:sz w:val="28"/>
                <w:szCs w:val="28"/>
                <w:lang w:eastAsia="ru-RU"/>
              </w:rPr>
              <w:t>,</w:t>
            </w:r>
          </w:p>
          <w:p w:rsidR="0078624A" w:rsidRPr="003B3CB7" w:rsidRDefault="00286621" w:rsidP="00286621">
            <w:pPr>
              <w:autoSpaceDE w:val="0"/>
              <w:autoSpaceDN w:val="0"/>
              <w:adjustRightInd w:val="0"/>
              <w:spacing w:after="0"/>
              <w:ind w:left="142"/>
              <w:jc w:val="center"/>
              <w:rPr>
                <w:rFonts w:ascii="Times New Roman" w:hAnsi="Times New Roman"/>
                <w:b/>
                <w:bCs/>
                <w:sz w:val="28"/>
                <w:szCs w:val="28"/>
                <w:lang w:eastAsia="ru-RU"/>
              </w:rPr>
            </w:pPr>
            <w:r w:rsidRPr="0078624A">
              <w:rPr>
                <w:rFonts w:ascii="Times New Roman" w:eastAsia="Times New Roman" w:hAnsi="Times New Roman"/>
                <w:color w:val="000000"/>
                <w:sz w:val="24"/>
                <w:szCs w:val="24"/>
                <w:lang w:eastAsia="uk-UA"/>
              </w:rPr>
              <w:t>тис. грн.</w:t>
            </w:r>
          </w:p>
        </w:tc>
        <w:tc>
          <w:tcPr>
            <w:tcW w:w="3459" w:type="dxa"/>
            <w:shd w:val="clear" w:color="auto" w:fill="auto"/>
          </w:tcPr>
          <w:p w:rsidR="00286621" w:rsidRDefault="0078624A" w:rsidP="00286621">
            <w:pPr>
              <w:autoSpaceDE w:val="0"/>
              <w:autoSpaceDN w:val="0"/>
              <w:adjustRightInd w:val="0"/>
              <w:spacing w:after="0"/>
              <w:ind w:left="142"/>
              <w:jc w:val="center"/>
              <w:rPr>
                <w:rFonts w:ascii="Times New Roman" w:eastAsia="Times New Roman" w:hAnsi="Times New Roman"/>
                <w:color w:val="000000"/>
                <w:sz w:val="24"/>
                <w:szCs w:val="24"/>
                <w:lang w:eastAsia="uk-UA"/>
              </w:rPr>
            </w:pPr>
            <w:r w:rsidRPr="003B3CB7">
              <w:rPr>
                <w:rFonts w:ascii="Times New Roman" w:hAnsi="Times New Roman"/>
                <w:b/>
                <w:bCs/>
                <w:sz w:val="28"/>
                <w:szCs w:val="28"/>
                <w:lang w:eastAsia="ru-RU"/>
              </w:rPr>
              <w:t>Видаткова частина</w:t>
            </w:r>
            <w:r w:rsidR="00286621">
              <w:rPr>
                <w:rFonts w:ascii="Times New Roman" w:hAnsi="Times New Roman"/>
                <w:b/>
                <w:bCs/>
                <w:sz w:val="28"/>
                <w:szCs w:val="28"/>
                <w:lang w:eastAsia="ru-RU"/>
              </w:rPr>
              <w:t>,</w:t>
            </w:r>
          </w:p>
          <w:p w:rsidR="0078624A" w:rsidRPr="003B3CB7" w:rsidRDefault="00286621" w:rsidP="00286621">
            <w:pPr>
              <w:autoSpaceDE w:val="0"/>
              <w:autoSpaceDN w:val="0"/>
              <w:adjustRightInd w:val="0"/>
              <w:spacing w:after="0"/>
              <w:ind w:left="142"/>
              <w:jc w:val="center"/>
              <w:rPr>
                <w:rFonts w:ascii="Times New Roman" w:hAnsi="Times New Roman"/>
                <w:b/>
                <w:bCs/>
                <w:sz w:val="28"/>
                <w:szCs w:val="28"/>
                <w:lang w:eastAsia="ru-RU"/>
              </w:rPr>
            </w:pPr>
            <w:r w:rsidRPr="0078624A">
              <w:rPr>
                <w:rFonts w:ascii="Times New Roman" w:eastAsia="Times New Roman" w:hAnsi="Times New Roman"/>
                <w:color w:val="000000"/>
                <w:sz w:val="24"/>
                <w:szCs w:val="24"/>
                <w:lang w:eastAsia="uk-UA"/>
              </w:rPr>
              <w:t>тис. грн.</w:t>
            </w:r>
          </w:p>
        </w:tc>
      </w:tr>
      <w:tr w:rsidR="005513B8" w:rsidRPr="0078624A" w:rsidTr="005513B8">
        <w:tc>
          <w:tcPr>
            <w:tcW w:w="2807" w:type="dxa"/>
            <w:tcBorders>
              <w:top w:val="single" w:sz="4" w:space="0" w:color="000000"/>
              <w:left w:val="single" w:sz="4" w:space="0" w:color="000000"/>
              <w:bottom w:val="single" w:sz="4" w:space="0" w:color="000000"/>
              <w:right w:val="single" w:sz="4" w:space="0" w:color="000000"/>
            </w:tcBorders>
          </w:tcPr>
          <w:p w:rsidR="005513B8" w:rsidRDefault="005513B8" w:rsidP="005513B8">
            <w:pPr>
              <w:widowControl w:val="0"/>
              <w:spacing w:after="0" w:line="240" w:lineRule="auto"/>
              <w:jc w:val="center"/>
              <w:rPr>
                <w:rFonts w:ascii="Times New Roman" w:hAnsi="Times New Roman"/>
                <w:sz w:val="28"/>
                <w:szCs w:val="28"/>
              </w:rPr>
            </w:pPr>
            <w:r>
              <w:rPr>
                <w:rFonts w:ascii="Times New Roman" w:hAnsi="Times New Roman"/>
                <w:sz w:val="28"/>
                <w:szCs w:val="28"/>
              </w:rPr>
              <w:t>2023</w:t>
            </w:r>
          </w:p>
        </w:tc>
        <w:tc>
          <w:tcPr>
            <w:tcW w:w="3427"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469 935,3</w:t>
            </w:r>
          </w:p>
        </w:tc>
        <w:tc>
          <w:tcPr>
            <w:tcW w:w="3459"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477 145,1</w:t>
            </w:r>
          </w:p>
        </w:tc>
      </w:tr>
      <w:tr w:rsidR="005513B8" w:rsidRPr="0078624A" w:rsidTr="00781E6F">
        <w:tc>
          <w:tcPr>
            <w:tcW w:w="2807" w:type="dxa"/>
            <w:tcBorders>
              <w:top w:val="single" w:sz="4" w:space="0" w:color="000000"/>
              <w:left w:val="single" w:sz="4" w:space="0" w:color="000000"/>
              <w:bottom w:val="single" w:sz="4" w:space="0" w:color="000000"/>
              <w:right w:val="single" w:sz="4" w:space="0" w:color="000000"/>
            </w:tcBorders>
          </w:tcPr>
          <w:p w:rsidR="005513B8" w:rsidRPr="002E238F" w:rsidRDefault="005513B8" w:rsidP="005513B8">
            <w:pPr>
              <w:widowControl w:val="0"/>
              <w:spacing w:after="0" w:line="240" w:lineRule="auto"/>
              <w:jc w:val="center"/>
              <w:rPr>
                <w:rFonts w:ascii="Times New Roman" w:hAnsi="Times New Roman"/>
                <w:sz w:val="28"/>
                <w:szCs w:val="28"/>
              </w:rPr>
            </w:pPr>
            <w:r w:rsidRPr="002E238F">
              <w:rPr>
                <w:rFonts w:ascii="Times New Roman" w:hAnsi="Times New Roman"/>
                <w:sz w:val="28"/>
                <w:szCs w:val="28"/>
              </w:rPr>
              <w:t>2024</w:t>
            </w:r>
          </w:p>
        </w:tc>
        <w:tc>
          <w:tcPr>
            <w:tcW w:w="3427"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448 582,2</w:t>
            </w:r>
          </w:p>
        </w:tc>
        <w:tc>
          <w:tcPr>
            <w:tcW w:w="3459"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453 355,8</w:t>
            </w:r>
          </w:p>
        </w:tc>
      </w:tr>
      <w:tr w:rsidR="005513B8" w:rsidRPr="0078624A" w:rsidTr="00781E6F">
        <w:tc>
          <w:tcPr>
            <w:tcW w:w="2807" w:type="dxa"/>
            <w:tcBorders>
              <w:top w:val="single" w:sz="4" w:space="0" w:color="000000"/>
              <w:left w:val="single" w:sz="4" w:space="0" w:color="000000"/>
              <w:bottom w:val="single" w:sz="4" w:space="0" w:color="auto"/>
              <w:right w:val="single" w:sz="4" w:space="0" w:color="000000"/>
            </w:tcBorders>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202</w:t>
            </w:r>
            <w:r w:rsidRPr="002E238F">
              <w:rPr>
                <w:rFonts w:ascii="Times New Roman" w:hAnsi="Times New Roman"/>
                <w:sz w:val="28"/>
                <w:szCs w:val="28"/>
              </w:rPr>
              <w:t>5</w:t>
            </w:r>
            <w:r>
              <w:rPr>
                <w:rFonts w:ascii="Times New Roman" w:hAnsi="Times New Roman"/>
                <w:sz w:val="28"/>
                <w:szCs w:val="28"/>
              </w:rPr>
              <w:t xml:space="preserve"> очікувані показники</w:t>
            </w:r>
          </w:p>
        </w:tc>
        <w:tc>
          <w:tcPr>
            <w:tcW w:w="3427" w:type="dxa"/>
            <w:tcBorders>
              <w:top w:val="single" w:sz="4" w:space="0" w:color="000000"/>
              <w:left w:val="single" w:sz="4" w:space="0" w:color="000000"/>
              <w:bottom w:val="single" w:sz="4" w:space="0" w:color="auto"/>
              <w:right w:val="single" w:sz="4" w:space="0" w:color="000000"/>
            </w:tcBorders>
            <w:vAlign w:val="center"/>
          </w:tcPr>
          <w:p w:rsidR="005513B8" w:rsidRPr="00866F74" w:rsidRDefault="005513B8" w:rsidP="005513B8">
            <w:pPr>
              <w:widowControl w:val="0"/>
              <w:jc w:val="center"/>
              <w:rPr>
                <w:rFonts w:ascii="Times New Roman" w:hAnsi="Times New Roman"/>
                <w:sz w:val="28"/>
                <w:szCs w:val="28"/>
              </w:rPr>
            </w:pPr>
            <w:r w:rsidRPr="00866F74">
              <w:rPr>
                <w:rFonts w:ascii="Times New Roman" w:hAnsi="Times New Roman"/>
                <w:bCs/>
                <w:sz w:val="28"/>
                <w:szCs w:val="28"/>
              </w:rPr>
              <w:t>513 131,6</w:t>
            </w:r>
          </w:p>
        </w:tc>
        <w:tc>
          <w:tcPr>
            <w:tcW w:w="3459" w:type="dxa"/>
            <w:tcBorders>
              <w:top w:val="single" w:sz="4" w:space="0" w:color="000000"/>
              <w:left w:val="single" w:sz="4" w:space="0" w:color="000000"/>
              <w:bottom w:val="single" w:sz="4" w:space="0" w:color="auto"/>
              <w:right w:val="single" w:sz="4" w:space="0" w:color="000000"/>
            </w:tcBorders>
            <w:vAlign w:val="center"/>
          </w:tcPr>
          <w:p w:rsidR="005513B8" w:rsidRDefault="005513B8" w:rsidP="005513B8">
            <w:pPr>
              <w:widowControl w:val="0"/>
              <w:spacing w:after="0" w:line="240" w:lineRule="auto"/>
              <w:jc w:val="center"/>
              <w:rPr>
                <w:rFonts w:ascii="Times New Roman" w:hAnsi="Times New Roman"/>
                <w:sz w:val="28"/>
                <w:szCs w:val="28"/>
              </w:rPr>
            </w:pPr>
            <w:r>
              <w:rPr>
                <w:rFonts w:ascii="Times New Roman" w:hAnsi="Times New Roman"/>
                <w:bCs/>
                <w:sz w:val="28"/>
                <w:szCs w:val="28"/>
                <w:lang w:eastAsia="uk-UA"/>
              </w:rPr>
              <w:t>516 411,1</w:t>
            </w:r>
          </w:p>
        </w:tc>
      </w:tr>
    </w:tbl>
    <w:p w:rsidR="0078624A" w:rsidRPr="0078624A" w:rsidRDefault="0078624A" w:rsidP="0078624A">
      <w:pPr>
        <w:autoSpaceDE w:val="0"/>
        <w:autoSpaceDN w:val="0"/>
        <w:adjustRightInd w:val="0"/>
        <w:spacing w:after="0"/>
        <w:ind w:left="142"/>
        <w:jc w:val="both"/>
        <w:rPr>
          <w:rFonts w:ascii="Times New Roman" w:hAnsi="Times New Roman"/>
          <w:b/>
          <w:bCs/>
          <w:color w:val="FF0000"/>
          <w:sz w:val="26"/>
          <w:szCs w:val="26"/>
          <w:lang w:val="ru-RU" w:eastAsia="ru-RU"/>
        </w:rPr>
      </w:pPr>
    </w:p>
    <w:p w:rsidR="009E2C5B" w:rsidRPr="009E2C5B" w:rsidRDefault="009E2C5B" w:rsidP="009E2C5B">
      <w:pPr>
        <w:suppressAutoHyphens/>
        <w:spacing w:after="0"/>
        <w:ind w:left="142"/>
        <w:jc w:val="center"/>
        <w:rPr>
          <w:rFonts w:ascii="Times New Roman" w:hAnsi="Times New Roman"/>
          <w:b/>
          <w:bCs/>
          <w:sz w:val="28"/>
          <w:szCs w:val="28"/>
          <w:lang w:eastAsia="ru-RU"/>
        </w:rPr>
      </w:pPr>
      <w:r w:rsidRPr="009E2C5B">
        <w:rPr>
          <w:rFonts w:ascii="Times New Roman" w:hAnsi="Times New Roman"/>
          <w:b/>
          <w:bCs/>
          <w:sz w:val="28"/>
          <w:szCs w:val="28"/>
          <w:lang w:val="ru-RU" w:eastAsia="ru-RU"/>
        </w:rPr>
        <w:t>Доходи бюджету</w:t>
      </w:r>
      <w:r w:rsidRPr="009E2C5B">
        <w:rPr>
          <w:rFonts w:ascii="Times New Roman" w:hAnsi="Times New Roman"/>
          <w:b/>
          <w:bCs/>
          <w:sz w:val="28"/>
          <w:szCs w:val="28"/>
          <w:lang w:eastAsia="ru-RU"/>
        </w:rPr>
        <w:t xml:space="preserve"> громади в</w:t>
      </w:r>
      <w:r w:rsidRPr="009E2C5B">
        <w:rPr>
          <w:rFonts w:ascii="Times New Roman" w:hAnsi="Times New Roman"/>
          <w:b/>
          <w:bCs/>
          <w:sz w:val="28"/>
          <w:szCs w:val="28"/>
          <w:lang w:val="ru-RU" w:eastAsia="ru-RU"/>
        </w:rPr>
        <w:t xml:space="preserve"> 202</w:t>
      </w:r>
      <w:r w:rsidRPr="009E2C5B">
        <w:rPr>
          <w:rFonts w:ascii="Times New Roman" w:hAnsi="Times New Roman"/>
          <w:b/>
          <w:bCs/>
          <w:sz w:val="28"/>
          <w:szCs w:val="28"/>
          <w:lang w:eastAsia="ru-RU"/>
        </w:rPr>
        <w:t xml:space="preserve">5 </w:t>
      </w:r>
      <w:r w:rsidRPr="009E2C5B">
        <w:rPr>
          <w:rFonts w:ascii="Times New Roman" w:hAnsi="Times New Roman"/>
          <w:b/>
          <w:bCs/>
          <w:sz w:val="28"/>
          <w:szCs w:val="28"/>
          <w:lang w:val="ru-RU" w:eastAsia="ru-RU"/>
        </w:rPr>
        <w:t>р.</w:t>
      </w:r>
      <w:r w:rsidRPr="009E2C5B">
        <w:rPr>
          <w:rFonts w:ascii="Times New Roman" w:hAnsi="Times New Roman"/>
          <w:b/>
          <w:bCs/>
          <w:sz w:val="28"/>
          <w:szCs w:val="28"/>
          <w:lang w:eastAsia="ru-RU"/>
        </w:rPr>
        <w:t xml:space="preserve"> складаються з:</w:t>
      </w:r>
    </w:p>
    <w:p w:rsidR="009E2C5B" w:rsidRPr="009E2C5B" w:rsidRDefault="009E2C5B" w:rsidP="009E2C5B">
      <w:pPr>
        <w:suppressAutoHyphens/>
        <w:spacing w:after="0"/>
        <w:ind w:left="142"/>
        <w:jc w:val="right"/>
        <w:rPr>
          <w:rFonts w:ascii="Times New Roman" w:hAnsi="Times New Roman"/>
          <w:b/>
          <w:bCs/>
          <w:sz w:val="28"/>
          <w:szCs w:val="28"/>
          <w:lang w:eastAsia="ru-RU"/>
        </w:rPr>
      </w:pPr>
      <w:r w:rsidRPr="009E2C5B">
        <w:rPr>
          <w:rFonts w:ascii="Times New Roman" w:hAnsi="Times New Roman"/>
          <w:color w:val="000000"/>
          <w:sz w:val="24"/>
          <w:szCs w:val="24"/>
          <w:lang w:eastAsia="uk-UA"/>
        </w:rPr>
        <w:t>тис. грн.</w:t>
      </w:r>
    </w:p>
    <w:tbl>
      <w:tblPr>
        <w:tblW w:w="9634" w:type="dxa"/>
        <w:tblLayout w:type="fixed"/>
        <w:tblCellMar>
          <w:left w:w="5" w:type="dxa"/>
          <w:right w:w="5" w:type="dxa"/>
        </w:tblCellMar>
        <w:tblLook w:val="00A0" w:firstRow="1" w:lastRow="0" w:firstColumn="1" w:lastColumn="0" w:noHBand="0" w:noVBand="0"/>
      </w:tblPr>
      <w:tblGrid>
        <w:gridCol w:w="5526"/>
        <w:gridCol w:w="4108"/>
      </w:tblGrid>
      <w:tr w:rsidR="009E2C5B" w:rsidRPr="009E2C5B" w:rsidTr="002657A6">
        <w:trPr>
          <w:trHeight w:val="263"/>
        </w:trPr>
        <w:tc>
          <w:tcPr>
            <w:tcW w:w="5525" w:type="dxa"/>
            <w:tcBorders>
              <w:top w:val="single" w:sz="4" w:space="0" w:color="000000"/>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Податкові  надходження</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181 522,4</w:t>
            </w:r>
          </w:p>
        </w:tc>
      </w:tr>
      <w:tr w:rsidR="009E2C5B" w:rsidRPr="009E2C5B" w:rsidTr="002657A6">
        <w:trPr>
          <w:trHeight w:val="229"/>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Неподаткові надходження</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23 413,8</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Доходи від операцій з капіталом</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13 952,5</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Офіційні трансферти</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294 242,9</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b/>
                <w:bCs/>
                <w:sz w:val="28"/>
                <w:szCs w:val="28"/>
              </w:rPr>
              <w:t>Усього (без урахування трансфертів)</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
                <w:bCs/>
                <w:sz w:val="28"/>
                <w:szCs w:val="28"/>
              </w:rPr>
            </w:pPr>
            <w:r w:rsidRPr="009E2C5B">
              <w:rPr>
                <w:rFonts w:ascii="Times New Roman" w:hAnsi="Times New Roman"/>
                <w:b/>
                <w:bCs/>
                <w:sz w:val="28"/>
                <w:szCs w:val="28"/>
              </w:rPr>
              <w:t>218 888,7</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b/>
                <w:bCs/>
                <w:sz w:val="28"/>
                <w:szCs w:val="28"/>
              </w:rPr>
              <w:t>Усього</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
                <w:bCs/>
                <w:sz w:val="28"/>
                <w:szCs w:val="28"/>
              </w:rPr>
            </w:pPr>
            <w:r w:rsidRPr="009E2C5B">
              <w:rPr>
                <w:rFonts w:ascii="Times New Roman" w:hAnsi="Times New Roman"/>
                <w:b/>
                <w:bCs/>
                <w:sz w:val="28"/>
                <w:szCs w:val="28"/>
              </w:rPr>
              <w:t>513 131,6</w:t>
            </w:r>
          </w:p>
        </w:tc>
      </w:tr>
    </w:tbl>
    <w:p w:rsidR="009E2C5B" w:rsidRPr="009E2C5B" w:rsidRDefault="009E2C5B" w:rsidP="009E2C5B">
      <w:pPr>
        <w:suppressAutoHyphens/>
        <w:spacing w:after="0"/>
        <w:ind w:left="142"/>
        <w:jc w:val="both"/>
        <w:rPr>
          <w:rFonts w:ascii="Times New Roman" w:hAnsi="Times New Roman"/>
          <w:b/>
          <w:bCs/>
          <w:color w:val="FF0000"/>
          <w:sz w:val="26"/>
          <w:szCs w:val="26"/>
          <w:lang w:val="ru-RU" w:eastAsia="ru-RU"/>
        </w:rPr>
      </w:pPr>
    </w:p>
    <w:p w:rsidR="009E2C5B" w:rsidRPr="009E2C5B" w:rsidRDefault="009E2C5B" w:rsidP="009E2C5B">
      <w:pPr>
        <w:suppressAutoHyphens/>
        <w:spacing w:after="0" w:line="240" w:lineRule="auto"/>
        <w:ind w:left="720"/>
        <w:jc w:val="center"/>
        <w:rPr>
          <w:rFonts w:ascii="Times New Roman" w:hAnsi="Times New Roman"/>
          <w:b/>
          <w:bCs/>
          <w:sz w:val="28"/>
          <w:szCs w:val="28"/>
          <w:lang w:eastAsia="ru-RU"/>
        </w:rPr>
      </w:pPr>
      <w:r w:rsidRPr="009E2C5B">
        <w:rPr>
          <w:rFonts w:ascii="Times New Roman" w:hAnsi="Times New Roman"/>
          <w:b/>
          <w:bCs/>
          <w:sz w:val="28"/>
          <w:szCs w:val="28"/>
          <w:lang w:eastAsia="ru-RU"/>
        </w:rPr>
        <w:t>Доходи  за видами надходжень:</w:t>
      </w:r>
    </w:p>
    <w:tbl>
      <w:tblPr>
        <w:tblW w:w="10031" w:type="dxa"/>
        <w:tblLayout w:type="fixed"/>
        <w:tblLook w:val="00A0" w:firstRow="1" w:lastRow="0" w:firstColumn="1" w:lastColumn="0" w:noHBand="0" w:noVBand="0"/>
      </w:tblPr>
      <w:tblGrid>
        <w:gridCol w:w="4644"/>
        <w:gridCol w:w="1281"/>
        <w:gridCol w:w="1413"/>
        <w:gridCol w:w="1417"/>
        <w:gridCol w:w="1276"/>
      </w:tblGrid>
      <w:tr w:rsidR="009E2C5B" w:rsidRPr="009E2C5B" w:rsidTr="00420879">
        <w:trPr>
          <w:trHeight w:val="255"/>
        </w:trPr>
        <w:tc>
          <w:tcPr>
            <w:tcW w:w="4644" w:type="dxa"/>
            <w:vAlign w:val="bottom"/>
          </w:tcPr>
          <w:p w:rsidR="009E2C5B" w:rsidRPr="009E2C5B" w:rsidRDefault="009E2C5B" w:rsidP="009E2C5B">
            <w:pPr>
              <w:widowControl w:val="0"/>
              <w:suppressAutoHyphens/>
              <w:spacing w:after="0" w:line="240" w:lineRule="auto"/>
              <w:jc w:val="center"/>
              <w:rPr>
                <w:rFonts w:ascii="Times New Roman" w:hAnsi="Times New Roman"/>
                <w:sz w:val="24"/>
                <w:szCs w:val="24"/>
                <w:lang w:eastAsia="uk-UA"/>
              </w:rPr>
            </w:pPr>
          </w:p>
        </w:tc>
        <w:tc>
          <w:tcPr>
            <w:tcW w:w="1281" w:type="dxa"/>
            <w:tcBorders>
              <w:bottom w:val="single" w:sz="4" w:space="0" w:color="000000"/>
            </w:tcBorders>
            <w:vAlign w:val="bottom"/>
          </w:tcPr>
          <w:p w:rsidR="009E2C5B" w:rsidRPr="009E2C5B" w:rsidRDefault="009E2C5B" w:rsidP="009E2C5B">
            <w:pPr>
              <w:widowControl w:val="0"/>
              <w:suppressAutoHyphens/>
              <w:spacing w:after="0" w:line="240" w:lineRule="auto"/>
              <w:rPr>
                <w:rFonts w:ascii="Times New Roman" w:hAnsi="Times New Roman"/>
                <w:sz w:val="24"/>
                <w:szCs w:val="24"/>
                <w:lang w:eastAsia="uk-UA"/>
              </w:rPr>
            </w:pPr>
          </w:p>
        </w:tc>
        <w:tc>
          <w:tcPr>
            <w:tcW w:w="1413" w:type="dxa"/>
            <w:tcBorders>
              <w:bottom w:val="single" w:sz="4" w:space="0" w:color="000000"/>
            </w:tcBorders>
            <w:vAlign w:val="bottom"/>
          </w:tcPr>
          <w:p w:rsidR="009E2C5B" w:rsidRPr="009E2C5B" w:rsidRDefault="009E2C5B" w:rsidP="009E2C5B">
            <w:pPr>
              <w:widowControl w:val="0"/>
              <w:suppressAutoHyphens/>
              <w:spacing w:after="0" w:line="240" w:lineRule="auto"/>
              <w:rPr>
                <w:rFonts w:ascii="Times New Roman" w:hAnsi="Times New Roman"/>
                <w:sz w:val="24"/>
                <w:szCs w:val="24"/>
                <w:lang w:eastAsia="uk-UA"/>
              </w:rPr>
            </w:pPr>
          </w:p>
        </w:tc>
        <w:tc>
          <w:tcPr>
            <w:tcW w:w="1417" w:type="dxa"/>
            <w:tcBorders>
              <w:bottom w:val="single" w:sz="4" w:space="0" w:color="000000"/>
            </w:tcBorders>
            <w:vAlign w:val="bottom"/>
          </w:tcPr>
          <w:p w:rsidR="009E2C5B" w:rsidRPr="009E2C5B" w:rsidRDefault="009E2C5B" w:rsidP="009E2C5B">
            <w:pPr>
              <w:widowControl w:val="0"/>
              <w:suppressAutoHyphens/>
              <w:spacing w:after="0" w:line="240" w:lineRule="auto"/>
              <w:rPr>
                <w:rFonts w:ascii="Times New Roman" w:hAnsi="Times New Roman"/>
                <w:sz w:val="24"/>
                <w:szCs w:val="24"/>
                <w:lang w:eastAsia="uk-UA"/>
              </w:rPr>
            </w:pPr>
          </w:p>
        </w:tc>
        <w:tc>
          <w:tcPr>
            <w:tcW w:w="1276" w:type="dxa"/>
            <w:tcBorders>
              <w:bottom w:val="single" w:sz="4" w:space="0" w:color="000000"/>
            </w:tcBorders>
            <w:shd w:val="clear" w:color="000000" w:fill="FFFFFF"/>
            <w:vAlign w:val="bottom"/>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тис. грн.</w:t>
            </w:r>
          </w:p>
        </w:tc>
      </w:tr>
      <w:tr w:rsidR="009E2C5B" w:rsidRPr="009E2C5B" w:rsidTr="00420879">
        <w:trPr>
          <w:trHeight w:val="255"/>
        </w:trPr>
        <w:tc>
          <w:tcPr>
            <w:tcW w:w="4644"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Доходи</w:t>
            </w:r>
          </w:p>
        </w:tc>
        <w:tc>
          <w:tcPr>
            <w:tcW w:w="1281"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Факт</w:t>
            </w:r>
          </w:p>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2023 рік</w:t>
            </w:r>
          </w:p>
        </w:tc>
        <w:tc>
          <w:tcPr>
            <w:tcW w:w="1413"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Факт</w:t>
            </w:r>
          </w:p>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2024 рік</w:t>
            </w:r>
          </w:p>
        </w:tc>
        <w:tc>
          <w:tcPr>
            <w:tcW w:w="1417"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Очікуванні надходження 2025 рік</w:t>
            </w:r>
          </w:p>
        </w:tc>
        <w:tc>
          <w:tcPr>
            <w:tcW w:w="1276" w:type="dxa"/>
            <w:tcBorders>
              <w:top w:val="single" w:sz="4" w:space="0" w:color="000000"/>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виконання до загальної суми 2025 року</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60901" w:rsidP="00960901">
            <w:pPr>
              <w:widowControl w:val="0"/>
              <w:suppressAutoHyphens/>
              <w:spacing w:after="0" w:line="240" w:lineRule="auto"/>
              <w:ind w:right="-108"/>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xml:space="preserve">, що сплачується податковими агентами, із доходів платника податку у вигляді </w:t>
            </w:r>
            <w:r>
              <w:rPr>
                <w:rFonts w:ascii="Times New Roman" w:hAnsi="Times New Roman"/>
                <w:color w:val="000000"/>
                <w:sz w:val="24"/>
                <w:szCs w:val="24"/>
                <w:lang w:eastAsia="uk-UA"/>
              </w:rPr>
              <w:t>ЗП</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6"/>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71 854,714</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80336,442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r w:rsidRPr="009E2C5B">
              <w:rPr>
                <w:rFonts w:ascii="Times New Roman" w:hAnsi="Times New Roman"/>
                <w:color w:val="000000"/>
                <w:sz w:val="24"/>
                <w:szCs w:val="24"/>
                <w:lang w:eastAsia="uk-UA"/>
              </w:rPr>
              <w:t>85200,00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38,92%</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60901" w:rsidRDefault="00960901" w:rsidP="00960901">
            <w:pPr>
              <w:widowControl w:val="0"/>
              <w:suppressAutoHyphens/>
              <w:spacing w:after="0" w:line="240" w:lineRule="auto"/>
              <w:ind w:right="-108"/>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xml:space="preserve"> з грошового забезпечення, грошо</w:t>
            </w:r>
          </w:p>
          <w:p w:rsidR="00960901" w:rsidRDefault="009E2C5B" w:rsidP="00960901">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вих винагород та ін</w:t>
            </w:r>
            <w:r w:rsidR="00960901">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виплат, одержаних військовослужбовцями, поліцейськими та особами рядового і начальницького складу</w:t>
            </w:r>
            <w:r w:rsidR="00960901">
              <w:rPr>
                <w:rFonts w:ascii="Times New Roman" w:hAnsi="Times New Roman"/>
                <w:color w:val="000000"/>
                <w:sz w:val="24"/>
                <w:szCs w:val="24"/>
                <w:lang w:eastAsia="uk-UA"/>
              </w:rPr>
              <w:t>,</w:t>
            </w:r>
          </w:p>
          <w:p w:rsidR="009E2C5B" w:rsidRPr="009E2C5B" w:rsidRDefault="009E2C5B" w:rsidP="00960901">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що</w:t>
            </w:r>
            <w:r w:rsidR="00960901">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сплачується податковими агентами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6" w:right="-114" w:firstLine="106"/>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68 413,010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762F38">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Податок на доходи фізичних осіб, що сплачується податковими агентами, із доходів платника податку інших ніж </w:t>
            </w:r>
            <w:r w:rsidR="00762F38">
              <w:rPr>
                <w:rFonts w:ascii="Times New Roman" w:hAnsi="Times New Roman"/>
                <w:color w:val="000000"/>
                <w:sz w:val="24"/>
                <w:szCs w:val="24"/>
                <w:lang w:eastAsia="uk-UA"/>
              </w:rPr>
              <w:t>ЗП</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3 431,355</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3681,192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1,87%</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762F38" w:rsidP="00960901">
            <w:pPr>
              <w:widowControl w:val="0"/>
              <w:suppressAutoHyphens/>
              <w:spacing w:after="0" w:line="240" w:lineRule="auto"/>
              <w:ind w:right="-108"/>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що сплачується фізичними особами за результатами річного декларування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2 820,866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2532,377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3550,000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1,62%</w:t>
            </w:r>
          </w:p>
        </w:tc>
      </w:tr>
      <w:tr w:rsidR="009E2C5B" w:rsidRPr="009E2C5B" w:rsidTr="00420879">
        <w:trPr>
          <w:trHeight w:val="510"/>
        </w:trPr>
        <w:tc>
          <w:tcPr>
            <w:tcW w:w="4644" w:type="dxa"/>
            <w:tcBorders>
              <w:left w:val="single" w:sz="4" w:space="0" w:color="000000"/>
              <w:bottom w:val="single" w:sz="4" w:space="0" w:color="auto"/>
              <w:right w:val="single" w:sz="4" w:space="0" w:color="000000"/>
            </w:tcBorders>
            <w:vAlign w:val="center"/>
          </w:tcPr>
          <w:p w:rsidR="009E2C5B" w:rsidRPr="009E2C5B" w:rsidRDefault="00762F38" w:rsidP="009E2C5B">
            <w:pPr>
              <w:widowControl w:val="0"/>
              <w:suppressAutoHyphens/>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xml:space="preserve"> у вигляді мінімального податково-</w:t>
            </w:r>
          </w:p>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го зобов`язання, що підлягає сплаті фізичними особами</w:t>
            </w:r>
          </w:p>
        </w:tc>
        <w:tc>
          <w:tcPr>
            <w:tcW w:w="1281"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344,833</w:t>
            </w:r>
          </w:p>
        </w:tc>
        <w:tc>
          <w:tcPr>
            <w:tcW w:w="141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2365,107</w:t>
            </w:r>
          </w:p>
        </w:tc>
        <w:tc>
          <w:tcPr>
            <w:tcW w:w="1417"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2200,000</w:t>
            </w:r>
          </w:p>
        </w:tc>
        <w:tc>
          <w:tcPr>
            <w:tcW w:w="1276" w:type="dxa"/>
            <w:tcBorders>
              <w:bottom w:val="single" w:sz="4" w:space="0" w:color="auto"/>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1,01%</w:t>
            </w:r>
          </w:p>
        </w:tc>
      </w:tr>
      <w:tr w:rsidR="009E2C5B" w:rsidRPr="009E2C5B" w:rsidTr="00420879">
        <w:trPr>
          <w:trHeight w:val="510"/>
        </w:trPr>
        <w:tc>
          <w:tcPr>
            <w:tcW w:w="4644"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Податок на прибуток підприємств та фінансових установ комунальної власності</w:t>
            </w:r>
          </w:p>
        </w:tc>
        <w:tc>
          <w:tcPr>
            <w:tcW w:w="1281"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42,435</w:t>
            </w:r>
          </w:p>
        </w:tc>
        <w:tc>
          <w:tcPr>
            <w:tcW w:w="141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119,872</w:t>
            </w:r>
          </w:p>
        </w:tc>
        <w:tc>
          <w:tcPr>
            <w:tcW w:w="1417"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54,100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0,03%</w:t>
            </w:r>
          </w:p>
        </w:tc>
      </w:tr>
      <w:tr w:rsidR="009E2C5B" w:rsidRPr="009E2C5B" w:rsidTr="00420879">
        <w:trPr>
          <w:trHeight w:val="510"/>
        </w:trPr>
        <w:tc>
          <w:tcPr>
            <w:tcW w:w="4644"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D70750">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w:t>
            </w:r>
            <w:r w:rsidR="00D70750">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використання лісових ресурсів в частині деревини, заготовленої в порядку рубок головного користування</w:t>
            </w:r>
          </w:p>
        </w:tc>
        <w:tc>
          <w:tcPr>
            <w:tcW w:w="1281"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1 350,028</w:t>
            </w:r>
          </w:p>
        </w:tc>
        <w:tc>
          <w:tcPr>
            <w:tcW w:w="141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1746,038</w:t>
            </w:r>
          </w:p>
        </w:tc>
        <w:tc>
          <w:tcPr>
            <w:tcW w:w="1417"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1700,000</w:t>
            </w:r>
          </w:p>
        </w:tc>
        <w:tc>
          <w:tcPr>
            <w:tcW w:w="1276" w:type="dxa"/>
            <w:tcBorders>
              <w:top w:val="single" w:sz="4" w:space="0" w:color="auto"/>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0,78%</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2657A6" w:rsidRDefault="009E2C5B" w:rsidP="002657A6">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w:t>
            </w:r>
            <w:r w:rsidR="002657A6">
              <w:rPr>
                <w:rFonts w:ascii="Times New Roman" w:hAnsi="Times New Roman"/>
                <w:color w:val="000000"/>
                <w:sz w:val="24"/>
                <w:szCs w:val="24"/>
                <w:lang w:eastAsia="uk-UA"/>
              </w:rPr>
              <w:t>. в</w:t>
            </w:r>
            <w:r w:rsidRPr="009E2C5B">
              <w:rPr>
                <w:rFonts w:ascii="Times New Roman" w:hAnsi="Times New Roman"/>
                <w:color w:val="000000"/>
                <w:sz w:val="24"/>
                <w:szCs w:val="24"/>
                <w:lang w:eastAsia="uk-UA"/>
              </w:rPr>
              <w:t>икорист</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лісових ресурсів (крім рентної плати за спец</w:t>
            </w:r>
            <w:r w:rsidR="002657A6">
              <w:rPr>
                <w:rFonts w:ascii="Times New Roman" w:hAnsi="Times New Roman"/>
                <w:color w:val="000000"/>
                <w:sz w:val="24"/>
                <w:szCs w:val="24"/>
                <w:lang w:eastAsia="uk-UA"/>
              </w:rPr>
              <w:t>.</w:t>
            </w:r>
          </w:p>
          <w:p w:rsidR="009E2C5B" w:rsidRPr="009E2C5B" w:rsidRDefault="009E2C5B" w:rsidP="002657A6">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використ</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лісових ресурсів в частині деревини, заготовленої в порядку рубок головного користування)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225,417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519,257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2657A6">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ін</w:t>
            </w:r>
            <w:r w:rsidR="002657A6">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корисних копалин загальнодержавного значення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5,102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7,041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6,600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природного газу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132,600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130,896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165,000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Пальне</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1 014,193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1068,389</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Пальне</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3 823,007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6496,321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4,11%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635C63" w:rsidRDefault="009E2C5B" w:rsidP="00635C63">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виробника</w:t>
            </w:r>
          </w:p>
          <w:p w:rsidR="00A44582" w:rsidRDefault="009E2C5B" w:rsidP="00A44582">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ми та/або імпортерами, у т</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ч</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 роздрібній торгівлі тютюнових виробів, тютюну та пром</w:t>
            </w:r>
            <w:r w:rsidR="00635C63">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 xml:space="preserve">замінників тютюну, рідин, що </w:t>
            </w:r>
            <w:r w:rsidR="00A44582">
              <w:rPr>
                <w:rFonts w:ascii="Times New Roman" w:hAnsi="Times New Roman"/>
                <w:color w:val="000000"/>
                <w:sz w:val="24"/>
                <w:szCs w:val="24"/>
                <w:lang w:eastAsia="uk-UA"/>
              </w:rPr>
              <w:t>в</w:t>
            </w:r>
            <w:r w:rsidRPr="009E2C5B">
              <w:rPr>
                <w:rFonts w:ascii="Times New Roman" w:hAnsi="Times New Roman"/>
                <w:color w:val="000000"/>
                <w:sz w:val="24"/>
                <w:szCs w:val="24"/>
                <w:lang w:eastAsia="uk-UA"/>
              </w:rPr>
              <w:t>икор</w:t>
            </w:r>
            <w:r w:rsidR="00635C63">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 xml:space="preserve">в електронних сигаретах, що </w:t>
            </w:r>
            <w:r w:rsidR="00635C63">
              <w:rPr>
                <w:rFonts w:ascii="Times New Roman" w:hAnsi="Times New Roman"/>
                <w:color w:val="000000"/>
                <w:sz w:val="24"/>
                <w:szCs w:val="24"/>
                <w:lang w:eastAsia="uk-UA"/>
              </w:rPr>
              <w:t>о</w:t>
            </w:r>
            <w:r w:rsidRPr="009E2C5B">
              <w:rPr>
                <w:rFonts w:ascii="Times New Roman" w:hAnsi="Times New Roman"/>
                <w:color w:val="000000"/>
                <w:sz w:val="24"/>
                <w:szCs w:val="24"/>
                <w:lang w:eastAsia="uk-UA"/>
              </w:rPr>
              <w:t>податковуєть</w:t>
            </w:r>
          </w:p>
          <w:p w:rsidR="009E2C5B" w:rsidRPr="009E2C5B" w:rsidRDefault="009E2C5B" w:rsidP="00A44582">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ся згідно з підпунктом 213.1.1</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3 432,341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4758,906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2,97%</w:t>
            </w:r>
          </w:p>
        </w:tc>
      </w:tr>
      <w:tr w:rsidR="009E2C5B" w:rsidRPr="009E2C5B" w:rsidTr="00420879">
        <w:trPr>
          <w:trHeight w:val="1275"/>
        </w:trPr>
        <w:tc>
          <w:tcPr>
            <w:tcW w:w="4644" w:type="dxa"/>
            <w:tcBorders>
              <w:left w:val="single" w:sz="4" w:space="0" w:color="000000"/>
              <w:bottom w:val="single" w:sz="4" w:space="0" w:color="000000"/>
              <w:right w:val="single" w:sz="4" w:space="0" w:color="000000"/>
            </w:tcBorders>
            <w:vAlign w:val="center"/>
          </w:tcPr>
          <w:p w:rsidR="00496535" w:rsidRDefault="009E2C5B" w:rsidP="00496535">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w:t>
            </w:r>
            <w:r w:rsidR="00496535">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роздрібної торгівлі підакциз</w:t>
            </w:r>
          </w:p>
          <w:p w:rsidR="009E2C5B" w:rsidRPr="009E2C5B" w:rsidRDefault="009E2C5B" w:rsidP="00496535">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них товарів (крім тих, що </w:t>
            </w:r>
            <w:r w:rsidR="00F4745D">
              <w:rPr>
                <w:rFonts w:ascii="Times New Roman" w:hAnsi="Times New Roman"/>
                <w:color w:val="000000"/>
                <w:sz w:val="24"/>
                <w:szCs w:val="24"/>
                <w:lang w:eastAsia="uk-UA"/>
              </w:rPr>
              <w:t>опо</w:t>
            </w:r>
            <w:r w:rsidRPr="009E2C5B">
              <w:rPr>
                <w:rFonts w:ascii="Times New Roman" w:hAnsi="Times New Roman"/>
                <w:color w:val="000000"/>
                <w:sz w:val="24"/>
                <w:szCs w:val="24"/>
                <w:lang w:eastAsia="uk-UA"/>
              </w:rPr>
              <w:t>датковуються згідно з підпунктом 213.1.14</w:t>
            </w:r>
            <w:r w:rsidR="00496535">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пункту 213.1 статті 213 Податкового кодексу України)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2 666,662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3176,360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3700,000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1,69%</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8F4A13">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Податок на нерухоме майно, відмінне від земельної ділянки, сплачений </w:t>
            </w:r>
            <w:r w:rsidR="00F4745D">
              <w:rPr>
                <w:rFonts w:ascii="Times New Roman" w:hAnsi="Times New Roman"/>
                <w:color w:val="000000"/>
                <w:sz w:val="24"/>
                <w:szCs w:val="24"/>
                <w:lang w:eastAsia="uk-UA"/>
              </w:rPr>
              <w:t>ю</w:t>
            </w:r>
            <w:r w:rsidRPr="009E2C5B">
              <w:rPr>
                <w:rFonts w:ascii="Times New Roman" w:hAnsi="Times New Roman"/>
                <w:color w:val="000000"/>
                <w:sz w:val="24"/>
                <w:szCs w:val="24"/>
                <w:lang w:eastAsia="uk-UA"/>
              </w:rPr>
              <w:t>р</w:t>
            </w:r>
            <w:r w:rsidR="008F4A13">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особами, які є власниками об`єктів житлової </w:t>
            </w:r>
            <w:r w:rsidR="008F4A13">
              <w:rPr>
                <w:rFonts w:ascii="Times New Roman" w:hAnsi="Times New Roman"/>
                <w:color w:val="000000"/>
                <w:sz w:val="24"/>
                <w:szCs w:val="24"/>
                <w:lang w:eastAsia="uk-UA"/>
              </w:rPr>
              <w:t>нерухом</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3,168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3,112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8F4A13">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фіз</w:t>
            </w:r>
            <w:r w:rsidR="008F4A13">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особами, які є власниками об`єктів житлової нерух</w:t>
            </w:r>
            <w:r w:rsidR="008F4A13">
              <w:rPr>
                <w:rFonts w:ascii="Times New Roman" w:hAnsi="Times New Roman"/>
                <w:color w:val="000000"/>
                <w:sz w:val="24"/>
                <w:szCs w:val="24"/>
                <w:lang w:eastAsia="uk-UA"/>
              </w:rPr>
              <w:t>ом</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758,314</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1383,514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0,73%</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фіз</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особами, які є власниками об`єктів нежитлової нерухомості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2 107,427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2822,146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1,28%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особами, які є власниками об`єктів нежитлової нерухомості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712,378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861,933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0,46%</w:t>
            </w:r>
          </w:p>
        </w:tc>
      </w:tr>
      <w:tr w:rsidR="009E2C5B" w:rsidRPr="009E2C5B" w:rsidTr="00420879">
        <w:trPr>
          <w:trHeight w:val="557"/>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3 779,002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4183,341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2,51%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3 603,832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3500,510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2,97%</w:t>
            </w:r>
          </w:p>
        </w:tc>
      </w:tr>
      <w:tr w:rsidR="009E2C5B" w:rsidRPr="009E2C5B" w:rsidTr="00420879">
        <w:trPr>
          <w:trHeight w:val="329"/>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фізичних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4 367,863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4567,306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3,66%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фізичних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2 559,377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2445,215</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1,46%</w:t>
            </w:r>
          </w:p>
        </w:tc>
      </w:tr>
      <w:tr w:rsidR="009E2C5B" w:rsidRPr="009E2C5B" w:rsidTr="00420879">
        <w:trPr>
          <w:trHeight w:val="278"/>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72,950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31,950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0,05%</w:t>
            </w:r>
          </w:p>
        </w:tc>
      </w:tr>
      <w:tr w:rsidR="009E2C5B" w:rsidRPr="009E2C5B" w:rsidTr="00420879">
        <w:trPr>
          <w:trHeight w:val="255"/>
        </w:trPr>
        <w:tc>
          <w:tcPr>
            <w:tcW w:w="4644" w:type="dxa"/>
            <w:tcBorders>
              <w:left w:val="single" w:sz="4" w:space="0" w:color="000000"/>
              <w:bottom w:val="single" w:sz="4" w:space="0" w:color="auto"/>
              <w:right w:val="single" w:sz="4" w:space="0" w:color="000000"/>
            </w:tcBorders>
            <w:vAlign w:val="center"/>
          </w:tcPr>
          <w:p w:rsidR="009E2C5B" w:rsidRPr="009E2C5B" w:rsidRDefault="009E2C5B" w:rsidP="00FF7EE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Збір за місця для паркування транспортних засобів, сплачений юридичними особами</w:t>
            </w:r>
          </w:p>
        </w:tc>
        <w:tc>
          <w:tcPr>
            <w:tcW w:w="1281"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541,900</w:t>
            </w:r>
          </w:p>
        </w:tc>
        <w:tc>
          <w:tcPr>
            <w:tcW w:w="141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164,905</w:t>
            </w:r>
          </w:p>
        </w:tc>
        <w:tc>
          <w:tcPr>
            <w:tcW w:w="1417"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230,000</w:t>
            </w:r>
          </w:p>
        </w:tc>
        <w:tc>
          <w:tcPr>
            <w:tcW w:w="1276" w:type="dxa"/>
            <w:tcBorders>
              <w:bottom w:val="single" w:sz="4" w:space="0" w:color="auto"/>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0,11%</w:t>
            </w:r>
          </w:p>
        </w:tc>
      </w:tr>
      <w:tr w:rsidR="009E2C5B" w:rsidRPr="009E2C5B" w:rsidTr="00420879">
        <w:trPr>
          <w:trHeight w:val="255"/>
        </w:trPr>
        <w:tc>
          <w:tcPr>
            <w:tcW w:w="4644"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Туристичний збір, сплачений фізичними </w:t>
            </w:r>
            <w:r w:rsidRPr="009E2C5B">
              <w:rPr>
                <w:rFonts w:ascii="Times New Roman" w:hAnsi="Times New Roman"/>
                <w:color w:val="000000"/>
                <w:sz w:val="24"/>
                <w:szCs w:val="24"/>
                <w:lang w:eastAsia="uk-UA"/>
              </w:rPr>
              <w:lastRenderedPageBreak/>
              <w:t>особами</w:t>
            </w:r>
          </w:p>
        </w:tc>
        <w:tc>
          <w:tcPr>
            <w:tcW w:w="1281"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14,321</w:t>
            </w:r>
          </w:p>
        </w:tc>
        <w:tc>
          <w:tcPr>
            <w:tcW w:w="141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27,350</w:t>
            </w:r>
          </w:p>
        </w:tc>
        <w:tc>
          <w:tcPr>
            <w:tcW w:w="1417"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Єдиний податок з юридичних осіб</w:t>
            </w:r>
          </w:p>
        </w:tc>
        <w:tc>
          <w:tcPr>
            <w:tcW w:w="1281"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2 359,724</w:t>
            </w:r>
          </w:p>
        </w:tc>
        <w:tc>
          <w:tcPr>
            <w:tcW w:w="141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3045,763</w:t>
            </w:r>
          </w:p>
        </w:tc>
        <w:tc>
          <w:tcPr>
            <w:tcW w:w="1417"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3600,000</w:t>
            </w:r>
          </w:p>
        </w:tc>
        <w:tc>
          <w:tcPr>
            <w:tcW w:w="1276" w:type="dxa"/>
            <w:tcBorders>
              <w:top w:val="single" w:sz="4" w:space="0" w:color="auto"/>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1,64%</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фізичних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6" w:right="-114" w:firstLine="106"/>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16 243,901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25848,370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13,25%</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с.г.  товаровироб</w:t>
            </w:r>
            <w:r w:rsidR="00FF7EEF">
              <w:rPr>
                <w:rFonts w:ascii="Times New Roman" w:hAnsi="Times New Roman"/>
                <w:color w:val="000000"/>
                <w:sz w:val="24"/>
                <w:szCs w:val="24"/>
                <w:lang w:eastAsia="uk-UA"/>
              </w:rPr>
              <w:t xml:space="preserve">ників, у </w:t>
            </w:r>
            <w:r w:rsidRPr="009E2C5B">
              <w:rPr>
                <w:rFonts w:ascii="Times New Roman" w:hAnsi="Times New Roman"/>
                <w:color w:val="000000"/>
                <w:sz w:val="24"/>
                <w:szCs w:val="24"/>
                <w:lang w:eastAsia="uk-UA"/>
              </w:rPr>
              <w:t>яких частка с</w:t>
            </w:r>
            <w:r w:rsidR="00FF7EEF">
              <w:rPr>
                <w:rFonts w:ascii="Times New Roman" w:hAnsi="Times New Roman"/>
                <w:color w:val="000000"/>
                <w:sz w:val="24"/>
                <w:szCs w:val="24"/>
                <w:lang w:eastAsia="uk-UA"/>
              </w:rPr>
              <w:t>.г.</w:t>
            </w:r>
            <w:r w:rsidRPr="009E2C5B">
              <w:rPr>
                <w:rFonts w:ascii="Times New Roman" w:hAnsi="Times New Roman"/>
                <w:color w:val="000000"/>
                <w:sz w:val="24"/>
                <w:szCs w:val="24"/>
                <w:lang w:eastAsia="uk-UA"/>
              </w:rPr>
              <w:t xml:space="preserve"> товаровиробництва за попередній податковий (звітний) рік дорівнює або перевищує 75 %</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1 755,496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1675,424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1,05%</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FF7EEF"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повітря забрудню</w:t>
            </w:r>
          </w:p>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ючих речовин стаціонарними джерелами забруднення (за винятком викидів в атмос</w:t>
            </w:r>
          </w:p>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ферне повітря двоокису вуглецю)</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15,130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14,784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14,100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скидів забруднюючих речовин безпосередньо у водні об`єкти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10,312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16,177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13,600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Інші надходження до фондів охорони навколишнього природного середовища</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7,637</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13,909</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14,409</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15,500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Частина чистого прибутку (доходу) комунальних унітарних підприємств та їх об`єднань, що вилучається до </w:t>
            </w:r>
            <w:r w:rsidR="00FF7EEF">
              <w:rPr>
                <w:rFonts w:ascii="Times New Roman" w:hAnsi="Times New Roman"/>
                <w:color w:val="000000"/>
                <w:sz w:val="24"/>
                <w:szCs w:val="24"/>
                <w:lang w:eastAsia="uk-UA"/>
              </w:rPr>
              <w:t>в</w:t>
            </w:r>
            <w:r w:rsidRPr="009E2C5B">
              <w:rPr>
                <w:rFonts w:ascii="Times New Roman" w:hAnsi="Times New Roman"/>
                <w:color w:val="000000"/>
                <w:sz w:val="24"/>
                <w:szCs w:val="24"/>
                <w:lang w:eastAsia="uk-UA"/>
              </w:rPr>
              <w:t>ідповідного місцевого бюджету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33,477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72,961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Адміністративні штрафи та інші санкції</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1 126,456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1677,849</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0,82%</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C14AA6" w:rsidRDefault="009E2C5B" w:rsidP="00FF7EE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Штрафні санкції, що застосов</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C14AA6" w:rsidRPr="009E2C5B">
              <w:rPr>
                <w:rFonts w:ascii="Times New Roman" w:hAnsi="Times New Roman"/>
                <w:color w:val="000000"/>
                <w:sz w:val="24"/>
                <w:szCs w:val="24"/>
                <w:lang w:eastAsia="uk-UA"/>
              </w:rPr>
              <w:t>В</w:t>
            </w:r>
            <w:r w:rsidRPr="009E2C5B">
              <w:rPr>
                <w:rFonts w:ascii="Times New Roman" w:hAnsi="Times New Roman"/>
                <w:color w:val="000000"/>
                <w:sz w:val="24"/>
                <w:szCs w:val="24"/>
                <w:lang w:eastAsia="uk-UA"/>
              </w:rPr>
              <w:t>ідпов</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до ЗУ `Про державне</w:t>
            </w:r>
            <w:r w:rsidR="00FF7EEF">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регулювання вир</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ва і обігу спирту етилового, коньячного і плодо</w:t>
            </w:r>
          </w:p>
          <w:p w:rsidR="009E2C5B" w:rsidRPr="009E2C5B" w:rsidRDefault="009E2C5B" w:rsidP="002D7B8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вого, алкогольних </w:t>
            </w:r>
            <w:r w:rsidR="00FF7EEF">
              <w:rPr>
                <w:rFonts w:ascii="Times New Roman" w:hAnsi="Times New Roman"/>
                <w:color w:val="000000"/>
                <w:sz w:val="24"/>
                <w:szCs w:val="24"/>
                <w:lang w:eastAsia="uk-UA"/>
              </w:rPr>
              <w:t>напо</w:t>
            </w:r>
            <w:r w:rsidRPr="009E2C5B">
              <w:rPr>
                <w:rFonts w:ascii="Times New Roman" w:hAnsi="Times New Roman"/>
                <w:color w:val="000000"/>
                <w:sz w:val="24"/>
                <w:szCs w:val="24"/>
                <w:lang w:eastAsia="uk-UA"/>
              </w:rPr>
              <w:t>їв</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тютюнових вир</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рідин, що викор</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 ел</w:t>
            </w:r>
            <w:r w:rsidR="002D7B8F">
              <w:rPr>
                <w:rFonts w:ascii="Times New Roman" w:hAnsi="Times New Roman"/>
                <w:color w:val="000000"/>
                <w:sz w:val="24"/>
                <w:szCs w:val="24"/>
                <w:lang w:eastAsia="uk-UA"/>
              </w:rPr>
              <w:t>.</w:t>
            </w:r>
            <w:r w:rsidR="00FF7EEF">
              <w:rPr>
                <w:rFonts w:ascii="Times New Roman" w:hAnsi="Times New Roman"/>
                <w:color w:val="000000"/>
                <w:sz w:val="24"/>
                <w:szCs w:val="24"/>
                <w:lang w:eastAsia="uk-UA"/>
              </w:rPr>
              <w:t xml:space="preserve"> </w:t>
            </w:r>
            <w:r w:rsidR="002D7B8F">
              <w:rPr>
                <w:rFonts w:ascii="Times New Roman" w:hAnsi="Times New Roman"/>
                <w:color w:val="000000"/>
                <w:sz w:val="24"/>
                <w:szCs w:val="24"/>
                <w:lang w:eastAsia="uk-UA"/>
              </w:rPr>
              <w:t>сигаретах</w:t>
            </w:r>
            <w:r w:rsidRPr="009E2C5B">
              <w:rPr>
                <w:rFonts w:ascii="Times New Roman" w:hAnsi="Times New Roman"/>
                <w:color w:val="000000"/>
                <w:sz w:val="24"/>
                <w:szCs w:val="24"/>
                <w:lang w:eastAsia="uk-UA"/>
              </w:rPr>
              <w:t xml:space="preserve"> та </w:t>
            </w:r>
            <w:r w:rsidR="002D7B8F">
              <w:rPr>
                <w:rFonts w:ascii="Times New Roman" w:hAnsi="Times New Roman"/>
                <w:color w:val="000000"/>
                <w:sz w:val="24"/>
                <w:szCs w:val="24"/>
                <w:lang w:eastAsia="uk-UA"/>
              </w:rPr>
              <w:t>п</w:t>
            </w:r>
            <w:r w:rsidR="00FF7EEF">
              <w:rPr>
                <w:rFonts w:ascii="Times New Roman" w:hAnsi="Times New Roman"/>
                <w:color w:val="000000"/>
                <w:sz w:val="24"/>
                <w:szCs w:val="24"/>
                <w:lang w:eastAsia="uk-UA"/>
              </w:rPr>
              <w:t>а</w:t>
            </w:r>
            <w:r w:rsidRPr="009E2C5B">
              <w:rPr>
                <w:rFonts w:ascii="Times New Roman" w:hAnsi="Times New Roman"/>
                <w:color w:val="000000"/>
                <w:sz w:val="24"/>
                <w:szCs w:val="24"/>
                <w:lang w:eastAsia="uk-UA"/>
              </w:rPr>
              <w:t>льного</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188,097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293,323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0,15%</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B3218">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гарантійного та реєстраційного внесків, що визначені ЗУ `Про оренду держ</w:t>
            </w:r>
            <w:r w:rsidR="00FB3218">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та комун</w:t>
            </w:r>
            <w:r w:rsidR="00FB321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майна, які підлягають перерахуванню оператором електронного майданчика до відповідного бюджету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4,020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1,420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1289"/>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5F3C85">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2,400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5F3C85" w:rsidRDefault="009E2C5B" w:rsidP="005F3C85">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Адміністративний збір за проведення держ</w:t>
            </w:r>
            <w:r w:rsidR="005F3C85">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реєстрації юридичних ос</w:t>
            </w:r>
            <w:r w:rsidR="005F3C85">
              <w:rPr>
                <w:rFonts w:ascii="Times New Roman" w:hAnsi="Times New Roman"/>
                <w:color w:val="000000"/>
                <w:sz w:val="24"/>
                <w:szCs w:val="24"/>
                <w:lang w:eastAsia="uk-UA"/>
              </w:rPr>
              <w:t>іб, фіз. осіб-</w:t>
            </w:r>
          </w:p>
          <w:p w:rsidR="009E2C5B" w:rsidRPr="009E2C5B" w:rsidRDefault="009E2C5B" w:rsidP="005F3C85">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 підприємців та громадських формувань</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99,894</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156,324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138,000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150CE">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надання ін</w:t>
            </w:r>
            <w:r w:rsidR="00A150CE">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адміністрат</w:t>
            </w:r>
            <w:r w:rsidR="00A150C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послуг</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4 404,831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3399,732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1,28%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A150CE" w:rsidRDefault="009E2C5B" w:rsidP="00A150CE">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Адміністрат</w:t>
            </w:r>
            <w:r w:rsidR="00A150C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збір за держ</w:t>
            </w:r>
            <w:r w:rsidR="00A150C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реєстрацію речо</w:t>
            </w:r>
          </w:p>
          <w:p w:rsidR="009E2C5B" w:rsidRPr="009E2C5B" w:rsidRDefault="009E2C5B" w:rsidP="00A150CE">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вих прав на нерух майно та їх обтяжень</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441,030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399,220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345,000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771E52">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скорочення термінів надання послуг у сфері держ</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реєстрації речових прав на нерух</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майно та їх обтяжень і держ</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реєстрації юр</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осіб, фіз</w:t>
            </w:r>
            <w:r w:rsidR="00B9185E">
              <w:rPr>
                <w:rFonts w:ascii="Times New Roman" w:hAnsi="Times New Roman"/>
                <w:color w:val="000000"/>
                <w:sz w:val="24"/>
                <w:szCs w:val="24"/>
                <w:lang w:eastAsia="uk-UA"/>
              </w:rPr>
              <w:t>.</w:t>
            </w:r>
            <w:r w:rsidR="00771E52">
              <w:rPr>
                <w:rFonts w:ascii="Times New Roman" w:hAnsi="Times New Roman"/>
                <w:color w:val="000000"/>
                <w:sz w:val="24"/>
                <w:szCs w:val="24"/>
                <w:lang w:eastAsia="uk-UA"/>
              </w:rPr>
              <w:t xml:space="preserve"> осіб</w:t>
            </w:r>
            <w:r w:rsidRPr="009E2C5B">
              <w:rPr>
                <w:rFonts w:ascii="Times New Roman" w:hAnsi="Times New Roman"/>
                <w:color w:val="000000"/>
                <w:sz w:val="24"/>
                <w:szCs w:val="24"/>
                <w:lang w:eastAsia="uk-UA"/>
              </w:rPr>
              <w:t>-</w:t>
            </w:r>
            <w:r w:rsidR="00771E52">
              <w:rPr>
                <w:rFonts w:ascii="Times New Roman" w:hAnsi="Times New Roman"/>
                <w:color w:val="000000"/>
                <w:sz w:val="24"/>
                <w:szCs w:val="24"/>
                <w:lang w:eastAsia="uk-UA"/>
              </w:rPr>
              <w:t>підпр.</w:t>
            </w:r>
            <w:r w:rsidRPr="009E2C5B">
              <w:rPr>
                <w:rFonts w:ascii="Times New Roman" w:hAnsi="Times New Roman"/>
                <w:color w:val="000000"/>
                <w:sz w:val="24"/>
                <w:szCs w:val="24"/>
                <w:lang w:eastAsia="uk-UA"/>
              </w:rPr>
              <w:t xml:space="preserve"> та громадських формувань, а також плата </w:t>
            </w:r>
            <w:r w:rsidRPr="009E2C5B">
              <w:rPr>
                <w:rFonts w:ascii="Times New Roman" w:hAnsi="Times New Roman"/>
                <w:color w:val="000000"/>
                <w:sz w:val="24"/>
                <w:szCs w:val="24"/>
                <w:lang w:eastAsia="uk-UA"/>
              </w:rPr>
              <w:lastRenderedPageBreak/>
              <w:t>за надання ін.платних послуг</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305EC">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Надходження від орендної плати за користув</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майновим комплексом та ін</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майном, що перебуває в комун</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власності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1 274,832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1485,424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1450,000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0,66%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305EC">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Держ</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мито, що сплачується за місцем розгляду та оформлення докум</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 у т.ч. за оформлення докум</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на спадщину</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дарування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6,062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6,048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4,500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47CC8">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Держ</w:t>
            </w:r>
            <w:r w:rsidR="00A47CC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мито, не віднесене до ін</w:t>
            </w:r>
            <w:r w:rsidR="00A47CC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категорій</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4,470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5,624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6,800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47CC8">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Держ</w:t>
            </w:r>
            <w:r w:rsidR="00A47CC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мито, пов`язане з видачею та оформленням закордонних паспортів (посвідок) та паспортів громадян України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14,012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13,668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5,900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AC7474" w:rsidRDefault="009E2C5B" w:rsidP="00AC7474">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за водні об`єкти (їх части</w:t>
            </w:r>
          </w:p>
          <w:p w:rsidR="009E2C5B" w:rsidRPr="009E2C5B" w:rsidRDefault="009E2C5B" w:rsidP="00AC7474">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ни), що надаються в користув</w:t>
            </w:r>
            <w:r w:rsidR="00AC7474">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на умовах оренди Радою міністрів АР Крим, обл</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район</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Київською та</w:t>
            </w:r>
            <w:r w:rsidR="00AC7474">
              <w:rPr>
                <w:rFonts w:ascii="Times New Roman" w:hAnsi="Times New Roman"/>
                <w:color w:val="000000"/>
                <w:sz w:val="24"/>
                <w:szCs w:val="24"/>
                <w:lang w:eastAsia="uk-UA"/>
              </w:rPr>
              <w:t xml:space="preserve"> С</w:t>
            </w:r>
            <w:r w:rsidRPr="009E2C5B">
              <w:rPr>
                <w:rFonts w:ascii="Times New Roman" w:hAnsi="Times New Roman"/>
                <w:color w:val="000000"/>
                <w:sz w:val="24"/>
                <w:szCs w:val="24"/>
                <w:lang w:eastAsia="uk-UA"/>
              </w:rPr>
              <w:t>евастопольською міськими держ</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AC7474">
              <w:rPr>
                <w:rFonts w:ascii="Times New Roman" w:hAnsi="Times New Roman"/>
                <w:color w:val="000000"/>
                <w:sz w:val="24"/>
                <w:szCs w:val="24"/>
                <w:lang w:eastAsia="uk-UA"/>
              </w:rPr>
              <w:t>а</w:t>
            </w:r>
            <w:r w:rsidRPr="009E2C5B">
              <w:rPr>
                <w:rFonts w:ascii="Times New Roman" w:hAnsi="Times New Roman"/>
                <w:color w:val="000000"/>
                <w:sz w:val="24"/>
                <w:szCs w:val="24"/>
                <w:lang w:eastAsia="uk-UA"/>
              </w:rPr>
              <w:t>дмін</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місц</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радами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1,206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11,274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Інші надходження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1 026,688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954,638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4 400,000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Грошові стягнення за шкоду, заподіяну порушенням законодавства про охорону навкол</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природного середовища внаслідок господарської та іншої діяльності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62,685</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95,343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1,692</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76517" w:rsidRDefault="009E2C5B" w:rsidP="00976517">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коштів пайової участі у роз</w:t>
            </w:r>
          </w:p>
          <w:p w:rsidR="009E2C5B" w:rsidRPr="009E2C5B" w:rsidRDefault="009E2C5B" w:rsidP="00976517">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витку інфраструктури населеного пункту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99,089</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103,388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32,399</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0,02%</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76517"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послуги, що надаються бюджет</w:t>
            </w:r>
          </w:p>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ними устан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згідно з їх осн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діяльністю</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4 358,569</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4168,886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1,51%</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бюджетних установ від додаткової (господарської) діяльності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76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оренду майна бюджетних установ, що здійснюється відповідно до ЗУ `Про оренду держ</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та комун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майна`</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313,521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235,891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0,09%</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бюджетних установ від реалізації майна (крім нерухомого)</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7,043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16,723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11,300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Благодійні внески, гранти та дарунки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3"/>
              <w:jc w:val="center"/>
              <w:rPr>
                <w:rFonts w:ascii="Times New Roman" w:hAnsi="Times New Roman"/>
                <w:color w:val="000000"/>
                <w:sz w:val="24"/>
                <w:szCs w:val="24"/>
                <w:lang w:eastAsia="uk-UA"/>
              </w:rPr>
            </w:pPr>
            <w:r w:rsidRPr="009E2C5B">
              <w:rPr>
                <w:rFonts w:ascii="Times New Roman" w:hAnsi="Times New Roman"/>
                <w:color w:val="000000"/>
                <w:sz w:val="24"/>
                <w:szCs w:val="24"/>
                <w:lang w:eastAsia="uk-UA"/>
              </w:rPr>
              <w:t>12 828,418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3025,118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3,88%</w:t>
            </w:r>
          </w:p>
        </w:tc>
      </w:tr>
      <w:tr w:rsidR="009E2C5B" w:rsidRPr="009E2C5B" w:rsidTr="00420879">
        <w:trPr>
          <w:trHeight w:val="1129"/>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що отримують бюдж</w:t>
            </w:r>
            <w:r w:rsidR="00AC7474">
              <w:rPr>
                <w:rFonts w:ascii="Times New Roman" w:hAnsi="Times New Roman"/>
                <w:color w:val="000000"/>
                <w:sz w:val="24"/>
                <w:szCs w:val="24"/>
                <w:lang w:eastAsia="uk-UA"/>
              </w:rPr>
              <w:t xml:space="preserve">.уст. </w:t>
            </w:r>
            <w:r w:rsidRPr="009E2C5B">
              <w:rPr>
                <w:rFonts w:ascii="Times New Roman" w:hAnsi="Times New Roman"/>
                <w:color w:val="000000"/>
                <w:sz w:val="24"/>
                <w:szCs w:val="24"/>
                <w:lang w:eastAsia="uk-UA"/>
              </w:rPr>
              <w:t xml:space="preserve"> від підп</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в,орг</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й, фіз</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осіб та від ін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бюдж</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уст</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для викон</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цільових заходів, у т. ч. заходів з відчуження для сусп</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потреб зем</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ділянок та розміщ</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на них ін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об`єктів</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1 079,333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1447,287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57,100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0,03%</w:t>
            </w:r>
          </w:p>
        </w:tc>
      </w:tr>
      <w:tr w:rsidR="009E2C5B" w:rsidRPr="009E2C5B" w:rsidTr="00420879">
        <w:trPr>
          <w:trHeight w:val="1020"/>
        </w:trPr>
        <w:tc>
          <w:tcPr>
            <w:tcW w:w="4644" w:type="dxa"/>
            <w:tcBorders>
              <w:left w:val="single" w:sz="4" w:space="0" w:color="000000"/>
              <w:bottom w:val="single" w:sz="4" w:space="0" w:color="000000"/>
              <w:right w:val="single" w:sz="4" w:space="0" w:color="000000"/>
            </w:tcBorders>
            <w:vAlign w:val="center"/>
          </w:tcPr>
          <w:p w:rsidR="003B1BAF" w:rsidRDefault="009E2C5B" w:rsidP="003B1BA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реалізації безхазяйного майна, знахідок, спадковог</w:t>
            </w:r>
            <w:r w:rsidR="003B1BAF">
              <w:rPr>
                <w:rFonts w:ascii="Times New Roman" w:hAnsi="Times New Roman"/>
                <w:color w:val="000000"/>
                <w:sz w:val="24"/>
                <w:szCs w:val="24"/>
                <w:lang w:eastAsia="uk-UA"/>
              </w:rPr>
              <w:t xml:space="preserve">о майна, майна, одержаного </w:t>
            </w:r>
            <w:r w:rsidRPr="009E2C5B">
              <w:rPr>
                <w:rFonts w:ascii="Times New Roman" w:hAnsi="Times New Roman"/>
                <w:color w:val="000000"/>
                <w:sz w:val="24"/>
                <w:szCs w:val="24"/>
                <w:lang w:eastAsia="uk-UA"/>
              </w:rPr>
              <w:t>громадою в порядку спадкуван</w:t>
            </w:r>
          </w:p>
          <w:p w:rsidR="009E2C5B" w:rsidRPr="009E2C5B" w:rsidRDefault="009E2C5B" w:rsidP="003B1BA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ня чи дарування, а також валютні цінності і грошові кошти, власники яких невідомі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0,201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78"/>
        </w:trPr>
        <w:tc>
          <w:tcPr>
            <w:tcW w:w="4644" w:type="dxa"/>
            <w:tcBorders>
              <w:left w:val="single" w:sz="4" w:space="0" w:color="000000"/>
              <w:bottom w:val="single" w:sz="4" w:space="0" w:color="000000"/>
              <w:right w:val="single" w:sz="4" w:space="0" w:color="000000"/>
            </w:tcBorders>
            <w:vAlign w:val="center"/>
          </w:tcPr>
          <w:p w:rsidR="003B1BAF" w:rsidRDefault="009E2C5B" w:rsidP="003B1BA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w:t>
            </w:r>
            <w:r w:rsidR="003B1B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коштів від Держ</w:t>
            </w:r>
            <w:r w:rsidR="003B1B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3B1BAF">
              <w:rPr>
                <w:rFonts w:ascii="Times New Roman" w:hAnsi="Times New Roman"/>
                <w:color w:val="000000"/>
                <w:sz w:val="24"/>
                <w:szCs w:val="24"/>
                <w:lang w:eastAsia="uk-UA"/>
              </w:rPr>
              <w:t>фонд</w:t>
            </w:r>
            <w:r w:rsidRPr="009E2C5B">
              <w:rPr>
                <w:rFonts w:ascii="Times New Roman" w:hAnsi="Times New Roman"/>
                <w:color w:val="000000"/>
                <w:sz w:val="24"/>
                <w:szCs w:val="24"/>
                <w:lang w:eastAsia="uk-UA"/>
              </w:rPr>
              <w:t>у дорого</w:t>
            </w:r>
          </w:p>
          <w:p w:rsidR="009E2C5B" w:rsidRPr="009E2C5B" w:rsidRDefault="009E2C5B" w:rsidP="003B1BA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цінних металів і дорогоцінного каміння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1,231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765"/>
        </w:trPr>
        <w:tc>
          <w:tcPr>
            <w:tcW w:w="4644" w:type="dxa"/>
            <w:tcBorders>
              <w:left w:val="single" w:sz="4" w:space="0" w:color="000000"/>
              <w:bottom w:val="single" w:sz="4" w:space="0" w:color="auto"/>
              <w:right w:val="single" w:sz="4" w:space="0" w:color="000000"/>
            </w:tcBorders>
            <w:vAlign w:val="center"/>
          </w:tcPr>
          <w:p w:rsidR="009E2C5B" w:rsidRPr="009E2C5B" w:rsidRDefault="009E2C5B" w:rsidP="003B1BA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відчуження майна, що належить АР Крим та майна, що перебув</w:t>
            </w:r>
            <w:r w:rsidR="003B1B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 комун</w:t>
            </w:r>
            <w:r w:rsidR="003B1BAF">
              <w:rPr>
                <w:rFonts w:ascii="Times New Roman" w:hAnsi="Times New Roman"/>
                <w:color w:val="000000"/>
                <w:sz w:val="24"/>
                <w:szCs w:val="24"/>
                <w:lang w:eastAsia="uk-UA"/>
              </w:rPr>
              <w:t>. в</w:t>
            </w:r>
            <w:r w:rsidRPr="009E2C5B">
              <w:rPr>
                <w:rFonts w:ascii="Times New Roman" w:hAnsi="Times New Roman"/>
                <w:color w:val="000000"/>
                <w:sz w:val="24"/>
                <w:szCs w:val="24"/>
                <w:lang w:eastAsia="uk-UA"/>
              </w:rPr>
              <w:t>л</w:t>
            </w:r>
            <w:r w:rsidR="003B1BAF">
              <w:rPr>
                <w:rFonts w:ascii="Times New Roman" w:hAnsi="Times New Roman"/>
                <w:color w:val="000000"/>
                <w:sz w:val="24"/>
                <w:szCs w:val="24"/>
                <w:lang w:eastAsia="uk-UA"/>
              </w:rPr>
              <w:t>.</w:t>
            </w:r>
          </w:p>
        </w:tc>
        <w:tc>
          <w:tcPr>
            <w:tcW w:w="1281"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203,000</w:t>
            </w:r>
          </w:p>
        </w:tc>
        <w:tc>
          <w:tcPr>
            <w:tcW w:w="141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1052,500</w:t>
            </w:r>
          </w:p>
        </w:tc>
        <w:tc>
          <w:tcPr>
            <w:tcW w:w="1276" w:type="dxa"/>
            <w:tcBorders>
              <w:bottom w:val="single" w:sz="4" w:space="0" w:color="auto"/>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5,05%</w:t>
            </w:r>
          </w:p>
        </w:tc>
      </w:tr>
      <w:tr w:rsidR="009E2C5B" w:rsidRPr="009E2C5B" w:rsidTr="00420879">
        <w:trPr>
          <w:trHeight w:val="1275"/>
        </w:trPr>
        <w:tc>
          <w:tcPr>
            <w:tcW w:w="4644"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C64C82">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Кошти від продажу земельних ділянок не</w:t>
            </w:r>
            <w:r w:rsidR="00C64C82">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с</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г</w:t>
            </w:r>
            <w:r w:rsidR="00C64C82">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призначення, що перебув</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у держ</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або комун</w:t>
            </w:r>
            <w:r w:rsidR="00C64C82">
              <w:rPr>
                <w:rFonts w:ascii="Times New Roman" w:hAnsi="Times New Roman"/>
                <w:color w:val="000000"/>
                <w:sz w:val="24"/>
                <w:szCs w:val="24"/>
                <w:lang w:eastAsia="uk-UA"/>
              </w:rPr>
              <w:t>альної</w:t>
            </w:r>
            <w:r w:rsidRPr="009E2C5B">
              <w:rPr>
                <w:rFonts w:ascii="Times New Roman" w:hAnsi="Times New Roman"/>
                <w:color w:val="000000"/>
                <w:sz w:val="24"/>
                <w:szCs w:val="24"/>
                <w:lang w:eastAsia="uk-UA"/>
              </w:rPr>
              <w:t xml:space="preserve"> власності, та зем</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ділянок, які знаход</w:t>
            </w:r>
            <w:r w:rsidR="00C64C82">
              <w:rPr>
                <w:rFonts w:ascii="Times New Roman" w:hAnsi="Times New Roman"/>
                <w:color w:val="000000"/>
                <w:sz w:val="24"/>
                <w:szCs w:val="24"/>
                <w:lang w:eastAsia="uk-UA"/>
              </w:rPr>
              <w:t xml:space="preserve">яться </w:t>
            </w:r>
            <w:r w:rsidRPr="009E2C5B">
              <w:rPr>
                <w:rFonts w:ascii="Times New Roman" w:hAnsi="Times New Roman"/>
                <w:color w:val="000000"/>
                <w:sz w:val="24"/>
                <w:szCs w:val="24"/>
                <w:lang w:eastAsia="uk-UA"/>
              </w:rPr>
              <w:t>на території АР Крим</w:t>
            </w:r>
          </w:p>
        </w:tc>
        <w:tc>
          <w:tcPr>
            <w:tcW w:w="1281"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7 620,019</w:t>
            </w:r>
          </w:p>
        </w:tc>
        <w:tc>
          <w:tcPr>
            <w:tcW w:w="141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7818,645</w:t>
            </w:r>
          </w:p>
        </w:tc>
        <w:tc>
          <w:tcPr>
            <w:tcW w:w="1417"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12900,000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5,89%</w:t>
            </w:r>
          </w:p>
        </w:tc>
      </w:tr>
      <w:tr w:rsidR="009E2C5B" w:rsidRPr="009E2C5B" w:rsidTr="00420879">
        <w:trPr>
          <w:trHeight w:val="1020"/>
        </w:trPr>
        <w:tc>
          <w:tcPr>
            <w:tcW w:w="4644" w:type="dxa"/>
            <w:tcBorders>
              <w:top w:val="single" w:sz="4" w:space="0" w:color="auto"/>
              <w:left w:val="single" w:sz="4" w:space="0" w:color="000000"/>
              <w:bottom w:val="single" w:sz="4" w:space="0" w:color="000000"/>
              <w:right w:val="single" w:sz="4" w:space="0" w:color="000000"/>
            </w:tcBorders>
            <w:vAlign w:val="center"/>
          </w:tcPr>
          <w:p w:rsidR="00420879" w:rsidRDefault="009E2C5B" w:rsidP="00420879">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викупу земельних ділянок с</w:t>
            </w:r>
            <w:r w:rsidR="00BF712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г</w:t>
            </w:r>
            <w:r w:rsidR="00BF712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признач</w:t>
            </w:r>
            <w:r w:rsidR="00420879">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держ</w:t>
            </w:r>
            <w:r w:rsidR="00420879">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та комун</w:t>
            </w:r>
            <w:r w:rsidR="00420879">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власності, передба</w:t>
            </w:r>
          </w:p>
          <w:p w:rsidR="009E2C5B" w:rsidRPr="009E2C5B" w:rsidRDefault="009E2C5B" w:rsidP="00420879">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чених пунктом 6-1 розділу X `Перехідні полож</w:t>
            </w:r>
            <w:r w:rsidR="00420879">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Земельного кодексу України</w:t>
            </w:r>
          </w:p>
        </w:tc>
        <w:tc>
          <w:tcPr>
            <w:tcW w:w="1281"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317,222</w:t>
            </w:r>
          </w:p>
        </w:tc>
        <w:tc>
          <w:tcPr>
            <w:tcW w:w="1417"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top w:val="single" w:sz="4" w:space="0" w:color="auto"/>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7B25E4">
        <w:trPr>
          <w:trHeight w:val="283"/>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Цільові фонди</w:t>
            </w:r>
          </w:p>
        </w:tc>
        <w:tc>
          <w:tcPr>
            <w:tcW w:w="1281" w:type="dxa"/>
            <w:tcBorders>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8,449</w:t>
            </w:r>
          </w:p>
        </w:tc>
        <w:tc>
          <w:tcPr>
            <w:tcW w:w="1276" w:type="dxa"/>
            <w:tcBorders>
              <w:bottom w:val="single" w:sz="4" w:space="0" w:color="000000"/>
              <w:right w:val="single" w:sz="4" w:space="0" w:color="000000"/>
            </w:tcBorders>
            <w:shd w:val="clear" w:color="000000" w:fill="FFFFFF"/>
            <w:vAlign w:val="center"/>
          </w:tcPr>
          <w:p w:rsidR="009E2C5B" w:rsidRPr="00AC7474" w:rsidRDefault="009E2C5B" w:rsidP="00AC7474">
            <w:pPr>
              <w:widowControl w:val="0"/>
              <w:suppressAutoHyphens/>
              <w:spacing w:after="0" w:line="240" w:lineRule="auto"/>
              <w:ind w:right="-110"/>
              <w:jc w:val="center"/>
              <w:rPr>
                <w:rFonts w:ascii="Times New Roman" w:hAnsi="Times New Roman"/>
                <w:color w:val="000000"/>
                <w:sz w:val="24"/>
                <w:szCs w:val="24"/>
                <w:lang w:eastAsia="uk-UA"/>
              </w:rPr>
            </w:pPr>
            <w:r w:rsidRPr="00AC7474">
              <w:rPr>
                <w:rFonts w:ascii="Times New Roman" w:hAnsi="Times New Roman"/>
                <w:color w:val="000000"/>
                <w:sz w:val="24"/>
                <w:szCs w:val="24"/>
                <w:lang w:eastAsia="uk-UA"/>
              </w:rPr>
              <w:t>0,00%</w:t>
            </w:r>
          </w:p>
        </w:tc>
      </w:tr>
      <w:tr w:rsidR="009E2C5B" w:rsidRPr="009E2C5B" w:rsidTr="00420879">
        <w:trPr>
          <w:trHeight w:val="840"/>
        </w:trPr>
        <w:tc>
          <w:tcPr>
            <w:tcW w:w="4644" w:type="dxa"/>
            <w:tcBorders>
              <w:left w:val="single" w:sz="4" w:space="0" w:color="000000"/>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Усього ( без урахування трансфертів)</w:t>
            </w:r>
          </w:p>
        </w:tc>
        <w:tc>
          <w:tcPr>
            <w:tcW w:w="1281"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ind w:left="-106" w:right="-114"/>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233 707,671</w:t>
            </w:r>
          </w:p>
        </w:tc>
        <w:tc>
          <w:tcPr>
            <w:tcW w:w="1413" w:type="dxa"/>
            <w:tcBorders>
              <w:bottom w:val="single" w:sz="4" w:space="0" w:color="000000"/>
              <w:right w:val="single" w:sz="4" w:space="0" w:color="000000"/>
            </w:tcBorders>
            <w:shd w:val="clear" w:color="000000" w:fill="FFFFFF"/>
            <w:vAlign w:val="center"/>
          </w:tcPr>
          <w:p w:rsidR="009E2C5B" w:rsidRPr="009E2C5B" w:rsidRDefault="009E2C5B" w:rsidP="00420879">
            <w:pPr>
              <w:widowControl w:val="0"/>
              <w:suppressAutoHyphens/>
              <w:spacing w:after="0" w:line="240" w:lineRule="auto"/>
              <w:ind w:right="-102"/>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183 264,485</w:t>
            </w:r>
          </w:p>
        </w:tc>
        <w:tc>
          <w:tcPr>
            <w:tcW w:w="1417"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contextualSpacing/>
              <w:jc w:val="center"/>
              <w:rPr>
                <w:rFonts w:ascii="Times New Roman" w:hAnsi="Times New Roman"/>
                <w:b/>
                <w:bCs/>
                <w:sz w:val="24"/>
                <w:szCs w:val="24"/>
              </w:rPr>
            </w:pPr>
            <w:r w:rsidRPr="009E2C5B">
              <w:rPr>
                <w:rFonts w:ascii="Times New Roman" w:hAnsi="Times New Roman"/>
                <w:b/>
                <w:bCs/>
                <w:color w:val="000000"/>
                <w:sz w:val="24"/>
                <w:szCs w:val="24"/>
                <w:lang w:eastAsia="uk-UA"/>
              </w:rPr>
              <w:t>218 888,678</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100,00%</w:t>
            </w:r>
          </w:p>
        </w:tc>
      </w:tr>
    </w:tbl>
    <w:p w:rsidR="009E2C5B" w:rsidRPr="009E2C5B" w:rsidRDefault="009E2C5B" w:rsidP="009E2C5B">
      <w:pPr>
        <w:suppressAutoHyphens/>
        <w:spacing w:after="0" w:line="240" w:lineRule="auto"/>
        <w:ind w:left="720"/>
        <w:jc w:val="both"/>
        <w:rPr>
          <w:rFonts w:ascii="Times New Roman" w:hAnsi="Times New Roman"/>
          <w:b/>
          <w:bCs/>
          <w:color w:val="FF0000"/>
          <w:sz w:val="26"/>
          <w:szCs w:val="26"/>
          <w:lang w:val="ru-RU" w:eastAsia="ru-RU"/>
        </w:rPr>
      </w:pPr>
    </w:p>
    <w:p w:rsidR="00FE7B1E" w:rsidRDefault="00FE7B1E" w:rsidP="009E2C5B">
      <w:pPr>
        <w:suppressAutoHyphens/>
        <w:spacing w:after="0" w:line="240" w:lineRule="auto"/>
        <w:jc w:val="center"/>
        <w:rPr>
          <w:rFonts w:ascii="Times New Roman" w:hAnsi="Times New Roman"/>
          <w:b/>
          <w:sz w:val="28"/>
          <w:szCs w:val="28"/>
        </w:rPr>
      </w:pPr>
    </w:p>
    <w:p w:rsidR="009E2C5B" w:rsidRDefault="009E2C5B" w:rsidP="009E2C5B">
      <w:pPr>
        <w:suppressAutoHyphens/>
        <w:spacing w:after="0" w:line="240" w:lineRule="auto"/>
        <w:jc w:val="center"/>
        <w:rPr>
          <w:rFonts w:ascii="Times New Roman" w:hAnsi="Times New Roman"/>
          <w:b/>
          <w:sz w:val="28"/>
          <w:szCs w:val="28"/>
        </w:rPr>
      </w:pPr>
      <w:r w:rsidRPr="009E2C5B">
        <w:rPr>
          <w:rFonts w:ascii="Times New Roman" w:hAnsi="Times New Roman"/>
          <w:b/>
          <w:sz w:val="28"/>
          <w:szCs w:val="28"/>
        </w:rPr>
        <w:t>Очікуванні видатки в розрізі галузей в 2025 році</w:t>
      </w:r>
    </w:p>
    <w:p w:rsidR="00FE7B1E" w:rsidRPr="009E2C5B" w:rsidRDefault="00FE7B1E" w:rsidP="009E2C5B">
      <w:pPr>
        <w:suppressAutoHyphens/>
        <w:spacing w:after="0" w:line="240" w:lineRule="auto"/>
        <w:jc w:val="center"/>
        <w:rPr>
          <w:rFonts w:ascii="Times New Roman" w:hAnsi="Times New Roman"/>
          <w:b/>
          <w:sz w:val="28"/>
          <w:szCs w:val="28"/>
        </w:rPr>
      </w:pPr>
    </w:p>
    <w:tbl>
      <w:tblPr>
        <w:tblW w:w="9816" w:type="dxa"/>
        <w:tblLook w:val="00A0" w:firstRow="1" w:lastRow="0" w:firstColumn="1" w:lastColumn="0" w:noHBand="0" w:noVBand="0"/>
      </w:tblPr>
      <w:tblGrid>
        <w:gridCol w:w="6344"/>
        <w:gridCol w:w="1866"/>
        <w:gridCol w:w="1606"/>
      </w:tblGrid>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Показник</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Очікуванні видатки у 2025 році, </w:t>
            </w:r>
            <w:r w:rsidRPr="009E2C5B">
              <w:rPr>
                <w:rFonts w:ascii="Times New Roman" w:hAnsi="Times New Roman"/>
                <w:color w:val="000000"/>
                <w:sz w:val="24"/>
                <w:szCs w:val="24"/>
                <w:lang w:eastAsia="uk-UA"/>
              </w:rPr>
              <w:t>тис. грн.</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до загальної суми</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Державне управління</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52 716,8</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 xml:space="preserve">10,2 </w:t>
            </w:r>
          </w:p>
        </w:tc>
      </w:tr>
      <w:tr w:rsidR="009E2C5B" w:rsidRPr="009E2C5B" w:rsidTr="002657A6">
        <w:trPr>
          <w:trHeight w:val="278"/>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Освіта</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371 008,9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 xml:space="preserve">71,8 </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Охорона здоров`я</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17 093,4</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 xml:space="preserve">3,3 </w:t>
            </w:r>
          </w:p>
        </w:tc>
      </w:tr>
      <w:tr w:rsidR="009E2C5B" w:rsidRPr="009E2C5B" w:rsidTr="002657A6">
        <w:trPr>
          <w:trHeight w:val="277"/>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Соціальний захист та соціальне забезпечення</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17 436,6</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3,4</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Культура i мистецтво</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8 513,9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1,6</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Фiзична культура i спорт</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5 555,7</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1,2</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Житлово-комунальне господарство</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18 222,9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3,5</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Економічна діяльність</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12 114,6</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2,3</w:t>
            </w:r>
          </w:p>
        </w:tc>
      </w:tr>
      <w:tr w:rsidR="009E2C5B" w:rsidRPr="009E2C5B" w:rsidTr="002657A6">
        <w:trPr>
          <w:trHeight w:val="510"/>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Інша діяльність</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6 156,9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1,2</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Міжбюджетні транферти</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7 591,4</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1,5</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b/>
                <w:bCs/>
                <w:sz w:val="28"/>
                <w:szCs w:val="28"/>
                <w:lang w:eastAsia="uk-UA"/>
              </w:rPr>
            </w:pPr>
            <w:r w:rsidRPr="009E2C5B">
              <w:rPr>
                <w:rFonts w:ascii="Times New Roman" w:hAnsi="Times New Roman"/>
                <w:b/>
                <w:bCs/>
                <w:sz w:val="28"/>
                <w:szCs w:val="28"/>
                <w:lang w:eastAsia="uk-UA"/>
              </w:rPr>
              <w:t xml:space="preserve">Усього </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sz w:val="28"/>
                <w:szCs w:val="28"/>
                <w:lang w:eastAsia="uk-UA"/>
              </w:rPr>
            </w:pPr>
            <w:r w:rsidRPr="009E2C5B">
              <w:rPr>
                <w:rFonts w:ascii="Times New Roman" w:hAnsi="Times New Roman"/>
                <w:b/>
                <w:bCs/>
                <w:sz w:val="28"/>
                <w:szCs w:val="28"/>
                <w:lang w:eastAsia="uk-UA"/>
              </w:rPr>
              <w:t>516 411,1</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sz w:val="28"/>
                <w:szCs w:val="28"/>
                <w:lang w:eastAsia="uk-UA"/>
              </w:rPr>
            </w:pPr>
            <w:r w:rsidRPr="009E2C5B">
              <w:rPr>
                <w:rFonts w:ascii="Times New Roman" w:hAnsi="Times New Roman"/>
                <w:b/>
                <w:bCs/>
                <w:sz w:val="28"/>
                <w:szCs w:val="28"/>
                <w:lang w:eastAsia="uk-UA"/>
              </w:rPr>
              <w:t>100</w:t>
            </w:r>
          </w:p>
        </w:tc>
      </w:tr>
    </w:tbl>
    <w:p w:rsidR="009E2C5B" w:rsidRPr="009E2C5B" w:rsidRDefault="009E2C5B" w:rsidP="009E2C5B">
      <w:pPr>
        <w:suppressAutoHyphens/>
        <w:spacing w:after="0" w:line="240" w:lineRule="auto"/>
        <w:jc w:val="center"/>
        <w:rPr>
          <w:rFonts w:ascii="Times New Roman" w:hAnsi="Times New Roman"/>
          <w:b/>
          <w:sz w:val="28"/>
          <w:szCs w:val="28"/>
        </w:rPr>
      </w:pPr>
    </w:p>
    <w:p w:rsidR="009E6ABB" w:rsidRDefault="009E6ABB" w:rsidP="009E2C5B">
      <w:pPr>
        <w:suppressAutoHyphens/>
        <w:spacing w:after="0" w:line="240" w:lineRule="auto"/>
        <w:jc w:val="center"/>
        <w:rPr>
          <w:rFonts w:ascii="Times New Roman" w:hAnsi="Times New Roman"/>
          <w:b/>
          <w:sz w:val="28"/>
          <w:szCs w:val="28"/>
        </w:rPr>
      </w:pPr>
    </w:p>
    <w:p w:rsidR="009E2C5B" w:rsidRPr="009E2C5B" w:rsidRDefault="009E2C5B" w:rsidP="009E2C5B">
      <w:pPr>
        <w:suppressAutoHyphens/>
        <w:spacing w:after="0" w:line="240" w:lineRule="auto"/>
        <w:jc w:val="center"/>
        <w:rPr>
          <w:rFonts w:ascii="Times New Roman" w:hAnsi="Times New Roman"/>
          <w:b/>
          <w:sz w:val="28"/>
          <w:szCs w:val="28"/>
        </w:rPr>
      </w:pPr>
      <w:r w:rsidRPr="009E2C5B">
        <w:rPr>
          <w:rFonts w:ascii="Times New Roman" w:hAnsi="Times New Roman"/>
          <w:b/>
          <w:sz w:val="28"/>
          <w:szCs w:val="28"/>
        </w:rPr>
        <w:t>Основні бюджетоутворюючі підприємства, організації, установи громади</w:t>
      </w:r>
    </w:p>
    <w:p w:rsidR="009E2C5B" w:rsidRDefault="009E2C5B" w:rsidP="009E2C5B">
      <w:pPr>
        <w:suppressAutoHyphens/>
        <w:spacing w:after="0" w:line="240" w:lineRule="auto"/>
        <w:jc w:val="right"/>
        <w:rPr>
          <w:rFonts w:ascii="Times New Roman" w:hAnsi="Times New Roman"/>
          <w:sz w:val="28"/>
          <w:szCs w:val="28"/>
        </w:rPr>
      </w:pPr>
      <w:r w:rsidRPr="009E2C5B">
        <w:rPr>
          <w:rFonts w:ascii="Times New Roman" w:hAnsi="Times New Roman"/>
          <w:sz w:val="28"/>
          <w:szCs w:val="28"/>
        </w:rPr>
        <w:t>станом на 01.10.2025</w:t>
      </w:r>
    </w:p>
    <w:p w:rsidR="009E6ABB" w:rsidRPr="009E2C5B" w:rsidRDefault="009E6ABB" w:rsidP="009E2C5B">
      <w:pPr>
        <w:suppressAutoHyphens/>
        <w:spacing w:after="0" w:line="240" w:lineRule="auto"/>
        <w:jc w:val="right"/>
        <w:rPr>
          <w:rFonts w:ascii="Times New Roman" w:hAnsi="Times New Roman"/>
          <w:sz w:val="28"/>
          <w:szCs w:val="28"/>
        </w:rPr>
      </w:pPr>
    </w:p>
    <w:tbl>
      <w:tblPr>
        <w:tblW w:w="10180" w:type="dxa"/>
        <w:tblLayout w:type="fixed"/>
        <w:tblLook w:val="00A0" w:firstRow="1" w:lastRow="0" w:firstColumn="1" w:lastColumn="0" w:noHBand="0" w:noVBand="0"/>
      </w:tblPr>
      <w:tblGrid>
        <w:gridCol w:w="6"/>
        <w:gridCol w:w="1261"/>
        <w:gridCol w:w="7571"/>
        <w:gridCol w:w="1342"/>
      </w:tblGrid>
      <w:tr w:rsidR="009E2C5B" w:rsidRPr="009E2C5B" w:rsidTr="002657A6">
        <w:trPr>
          <w:trHeight w:val="517"/>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Код</w:t>
            </w:r>
            <w:r w:rsidRPr="009E2C5B">
              <w:rPr>
                <w:rFonts w:ascii="Times New Roman" w:hAnsi="Times New Roman"/>
                <w:b/>
                <w:bCs/>
                <w:color w:val="000000"/>
                <w:sz w:val="24"/>
                <w:szCs w:val="24"/>
                <w:lang w:eastAsia="uk-UA"/>
              </w:rPr>
              <w:br/>
              <w:t>платника</w:t>
            </w:r>
          </w:p>
        </w:tc>
        <w:tc>
          <w:tcPr>
            <w:tcW w:w="7575"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Найменування</w:t>
            </w:r>
          </w:p>
        </w:tc>
        <w:tc>
          <w:tcPr>
            <w:tcW w:w="1343"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Сплачено тис.грн.</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00130760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АКЦІОНЕРНЕ ТОВАРИСТВО "ЧЕРНІВЦІОБЛЕНЕРГО"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1422,403</w:t>
            </w:r>
          </w:p>
        </w:tc>
      </w:tr>
      <w:tr w:rsidR="009E2C5B" w:rsidRPr="009E2C5B" w:rsidTr="002657A6">
        <w:trPr>
          <w:trHeight w:val="49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859,800</w:t>
            </w:r>
          </w:p>
        </w:tc>
      </w:tr>
      <w:tr w:rsidR="009E2C5B" w:rsidRPr="009E2C5B" w:rsidTr="009E6ABB">
        <w:trPr>
          <w:trHeight w:val="612"/>
        </w:trPr>
        <w:tc>
          <w:tcPr>
            <w:tcW w:w="1262" w:type="dxa"/>
            <w:gridSpan w:val="2"/>
            <w:tcBorders>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9E6ABB">
        <w:trPr>
          <w:trHeight w:val="561"/>
        </w:trPr>
        <w:tc>
          <w:tcPr>
            <w:tcW w:w="1262" w:type="dxa"/>
            <w:gridSpan w:val="2"/>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ind w:left="-126" w:right="-113" w:firstLine="126"/>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22,120</w:t>
            </w:r>
          </w:p>
        </w:tc>
      </w:tr>
      <w:tr w:rsidR="009E2C5B" w:rsidRPr="009E2C5B" w:rsidTr="009E6ABB">
        <w:trPr>
          <w:trHeight w:val="25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91,188</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449,595</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00275990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СТОРОЖИНЕЦЬКИЙ ЛІСОВИЙ ФАХОВИЙ КОЛЕДЖ</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1017,422</w:t>
            </w:r>
          </w:p>
        </w:tc>
      </w:tr>
      <w:tr w:rsidR="009E2C5B" w:rsidRPr="009E2C5B" w:rsidTr="002657A6">
        <w:trPr>
          <w:trHeight w:val="51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1016,583</w:t>
            </w:r>
          </w:p>
        </w:tc>
      </w:tr>
      <w:tr w:rsidR="009E2C5B" w:rsidRPr="009E2C5B" w:rsidTr="002657A6">
        <w:trPr>
          <w:trHeight w:val="72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66562A">
            <w:pPr>
              <w:widowControl w:val="0"/>
              <w:suppressAutoHyphens/>
              <w:spacing w:after="0" w:line="240" w:lineRule="auto"/>
              <w:ind w:right="-17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ділянки,сплачений юрид</w:t>
            </w:r>
            <w:r w:rsidR="0066562A">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0,330</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0,016</w:t>
            </w:r>
          </w:p>
        </w:tc>
      </w:tr>
      <w:tr w:rsidR="009E2C5B" w:rsidRPr="009E2C5B" w:rsidTr="002657A6">
        <w:trPr>
          <w:trHeight w:val="73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0,493</w:t>
            </w:r>
          </w:p>
        </w:tc>
      </w:tr>
      <w:tr w:rsidR="009E2C5B" w:rsidRPr="009E2C5B" w:rsidTr="002657A6">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01734916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contextualSpacing/>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ПІДПРИЄМСТВО РАЙСПОЖИВСПІЛКИ "СТОРОЖИНЕЦЬКИЙ ХЛІБОЗАВОД"</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92,982</w:t>
            </w:r>
          </w:p>
        </w:tc>
      </w:tr>
      <w:tr w:rsidR="009E2C5B" w:rsidRPr="009E2C5B" w:rsidTr="002657A6">
        <w:trPr>
          <w:trHeight w:val="56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22,865</w:t>
            </w:r>
          </w:p>
        </w:tc>
      </w:tr>
      <w:tr w:rsidR="009E2C5B" w:rsidRPr="009E2C5B" w:rsidTr="002657A6">
        <w:trPr>
          <w:trHeight w:val="59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15,526</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34,270</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20,321</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01750714</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"СТОРОЖИНЕЦЬКЕ МІСЬКЕ СПОЖИВЧЕ ТОВАРИСТВО"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378,497</w:t>
            </w:r>
          </w:p>
        </w:tc>
      </w:tr>
      <w:tr w:rsidR="009E2C5B" w:rsidRPr="009E2C5B" w:rsidTr="002657A6">
        <w:trPr>
          <w:trHeight w:val="204"/>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96,989</w:t>
            </w:r>
          </w:p>
        </w:tc>
      </w:tr>
      <w:tr w:rsidR="009E2C5B" w:rsidRPr="009E2C5B" w:rsidTr="002657A6">
        <w:trPr>
          <w:trHeight w:val="49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2,269</w:t>
            </w:r>
          </w:p>
        </w:tc>
      </w:tr>
      <w:tr w:rsidR="009E2C5B" w:rsidRPr="009E2C5B" w:rsidTr="002657A6">
        <w:trPr>
          <w:trHeight w:val="55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80,138</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199,081</w:t>
            </w:r>
          </w:p>
        </w:tc>
      </w:tr>
      <w:tr w:rsidR="009E2C5B" w:rsidRPr="009E2C5B" w:rsidTr="002657A6">
        <w:trPr>
          <w:trHeight w:val="519"/>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Екологічний податок, який справляється за викиди в атмосферне повітря забруднюючих речовин стаціонарними джерелами </w:t>
            </w:r>
            <w:r w:rsidR="004025F7">
              <w:rPr>
                <w:rFonts w:ascii="Times New Roman" w:hAnsi="Times New Roman"/>
                <w:color w:val="000000"/>
                <w:sz w:val="24"/>
                <w:szCs w:val="24"/>
                <w:lang w:eastAsia="uk-UA"/>
              </w:rPr>
              <w:t>з</w:t>
            </w:r>
            <w:r w:rsidRPr="009E2C5B">
              <w:rPr>
                <w:rFonts w:ascii="Times New Roman" w:hAnsi="Times New Roman"/>
                <w:color w:val="000000"/>
                <w:sz w:val="24"/>
                <w:szCs w:val="24"/>
                <w:lang w:eastAsia="uk-UA"/>
              </w:rPr>
              <w:t>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0,020</w:t>
            </w:r>
          </w:p>
        </w:tc>
      </w:tr>
      <w:tr w:rsidR="009E2C5B" w:rsidRPr="009E2C5B" w:rsidTr="002657A6">
        <w:trPr>
          <w:trHeight w:val="784"/>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02005869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A4700D">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КНП "СТОРОЖИНЕЦЬКА </w:t>
            </w:r>
            <w:r w:rsidR="00A4700D">
              <w:rPr>
                <w:rFonts w:ascii="Times New Roman" w:hAnsi="Times New Roman"/>
                <w:b/>
                <w:bCs/>
                <w:color w:val="000000"/>
                <w:sz w:val="24"/>
                <w:szCs w:val="24"/>
                <w:lang w:eastAsia="uk-UA"/>
              </w:rPr>
              <w:t>БЛІЛ</w:t>
            </w:r>
            <w:r w:rsidRPr="009E2C5B">
              <w:rPr>
                <w:rFonts w:ascii="Times New Roman" w:hAnsi="Times New Roman"/>
                <w:b/>
                <w:bCs/>
                <w:color w:val="000000"/>
                <w:sz w:val="24"/>
                <w:szCs w:val="24"/>
                <w:lang w:eastAsia="uk-UA"/>
              </w:rPr>
              <w:t>" СТОРОЖИНЕЦЬКОЇ МІСЬКОЇ РАДИ ЧЕРНІВЕЦЬКОГО Р</w:t>
            </w:r>
            <w:r w:rsidR="00A4700D">
              <w:rPr>
                <w:rFonts w:ascii="Times New Roman" w:hAnsi="Times New Roman"/>
                <w:b/>
                <w:bCs/>
                <w:color w:val="000000"/>
                <w:sz w:val="24"/>
                <w:szCs w:val="24"/>
                <w:lang w:eastAsia="uk-UA"/>
              </w:rPr>
              <w:t>-</w:t>
            </w:r>
            <w:r w:rsidRPr="009E2C5B">
              <w:rPr>
                <w:rFonts w:ascii="Times New Roman" w:hAnsi="Times New Roman"/>
                <w:b/>
                <w:bCs/>
                <w:color w:val="000000"/>
                <w:sz w:val="24"/>
                <w:szCs w:val="24"/>
                <w:lang w:eastAsia="uk-UA"/>
              </w:rPr>
              <w:t>У ЧЕРНІВЕЦЬКОЇ ОБЛ</w:t>
            </w:r>
            <w:r w:rsidR="00A4700D">
              <w:rPr>
                <w:rFonts w:ascii="Times New Roman" w:hAnsi="Times New Roman"/>
                <w:b/>
                <w:bCs/>
                <w:color w:val="000000"/>
                <w:sz w:val="24"/>
                <w:szCs w:val="24"/>
                <w:lang w:eastAsia="uk-UA"/>
              </w:rPr>
              <w:t>.</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7504,006</w:t>
            </w:r>
          </w:p>
        </w:tc>
      </w:tr>
      <w:tr w:rsidR="009E2C5B" w:rsidRPr="009E2C5B" w:rsidTr="002657A6">
        <w:trPr>
          <w:trHeight w:val="51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7501,047</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2,959</w:t>
            </w:r>
          </w:p>
        </w:tc>
      </w:tr>
      <w:tr w:rsidR="009E2C5B" w:rsidRPr="009E2C5B" w:rsidTr="002657A6">
        <w:trPr>
          <w:trHeight w:val="369"/>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03336166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255" w:hanging="126"/>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АТ"ОПЕРАТОР ГАЗОРОЗПОДІЛЬНОЇ СИСТЕМИ "ЧЕРНІВЦІГАЗ"</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350,469</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350,436</w:t>
            </w:r>
          </w:p>
        </w:tc>
      </w:tr>
      <w:tr w:rsidR="009E2C5B" w:rsidRPr="009E2C5B" w:rsidTr="002657A6">
        <w:trPr>
          <w:trHeight w:val="1020"/>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ind w:right="-19"/>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повітря забруднюючих реч</w:t>
            </w:r>
            <w:r w:rsidR="004025F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0,033</w:t>
            </w:r>
          </w:p>
        </w:tc>
      </w:tr>
      <w:tr w:rsidR="009E2C5B" w:rsidRPr="009E2C5B" w:rsidTr="002657A6">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04062179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A4700D">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СТОРОЖИНЕЦЬКА МІСЬКА РАДА </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4059,773</w:t>
            </w:r>
          </w:p>
        </w:tc>
      </w:tr>
      <w:tr w:rsidR="009E2C5B" w:rsidRPr="009E2C5B" w:rsidTr="00F30779">
        <w:trPr>
          <w:trHeight w:val="401"/>
        </w:trPr>
        <w:tc>
          <w:tcPr>
            <w:tcW w:w="1262" w:type="dxa"/>
            <w:gridSpan w:val="2"/>
            <w:tcBorders>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4058,083</w:t>
            </w:r>
          </w:p>
        </w:tc>
      </w:tr>
      <w:tr w:rsidR="009E2C5B" w:rsidRPr="009E2C5B" w:rsidTr="00F30779">
        <w:trPr>
          <w:trHeight w:val="679"/>
        </w:trPr>
        <w:tc>
          <w:tcPr>
            <w:tcW w:w="1262" w:type="dxa"/>
            <w:gridSpan w:val="2"/>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0,539</w:t>
            </w:r>
          </w:p>
        </w:tc>
      </w:tr>
      <w:tr w:rsidR="009E2C5B" w:rsidRPr="009E2C5B" w:rsidTr="00F30779">
        <w:trPr>
          <w:trHeight w:val="76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1,151</w:t>
            </w:r>
          </w:p>
        </w:tc>
      </w:tr>
      <w:tr w:rsidR="009E2C5B" w:rsidRPr="009E2C5B" w:rsidTr="002657A6">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09356307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ФІЛІЯ-ЧЕРНІВЕЦЬКЕ ОБЛАСНЕ УПРАВЛІННЯ АТ "ДЕРЖАВНИЙ ОЩАДНИЙ БАНК УКРАЇНИ"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391,418</w:t>
            </w:r>
          </w:p>
        </w:tc>
      </w:tr>
      <w:tr w:rsidR="009E2C5B" w:rsidRPr="009E2C5B" w:rsidTr="002657A6">
        <w:trPr>
          <w:trHeight w:val="44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391,418</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14267296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МАЛЕ ПІДПРИЄМСТВО "СКІФ"</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2736,062</w:t>
            </w:r>
          </w:p>
        </w:tc>
      </w:tr>
      <w:tr w:rsidR="009E2C5B" w:rsidRPr="009E2C5B" w:rsidTr="002657A6">
        <w:trPr>
          <w:trHeight w:val="52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2393,554</w:t>
            </w:r>
          </w:p>
        </w:tc>
      </w:tr>
      <w:tr w:rsidR="009E2C5B" w:rsidRPr="009E2C5B" w:rsidTr="002657A6">
        <w:trPr>
          <w:trHeight w:val="389"/>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45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8,095</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31,345</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284,318</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18,750</w:t>
            </w:r>
          </w:p>
        </w:tc>
      </w:tr>
      <w:tr w:rsidR="009E2C5B" w:rsidRPr="009E2C5B" w:rsidTr="002657A6">
        <w:trPr>
          <w:trHeight w:val="69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1,563</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14267439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ВИРОБНИЧО-КОМЕРЦІЙНА ФІРМА "БУКОВИНА"</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655,387</w:t>
            </w:r>
          </w:p>
        </w:tc>
      </w:tr>
      <w:tr w:rsidR="009E2C5B" w:rsidRPr="009E2C5B" w:rsidTr="002657A6">
        <w:trPr>
          <w:trHeight w:val="36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651,964</w:t>
            </w:r>
          </w:p>
        </w:tc>
      </w:tr>
      <w:tr w:rsidR="009E2C5B" w:rsidRPr="009E2C5B" w:rsidTr="002657A6">
        <w:trPr>
          <w:trHeight w:val="469"/>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2,340</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1,083</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331"/>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21418353</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ФІРМА "ЛІГА-ПРІМ"</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403,808</w:t>
            </w:r>
          </w:p>
        </w:tc>
      </w:tr>
      <w:tr w:rsidR="009E2C5B" w:rsidRPr="009E2C5B" w:rsidTr="002657A6">
        <w:trPr>
          <w:trHeight w:val="556"/>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217,111</w:t>
            </w:r>
          </w:p>
        </w:tc>
      </w:tr>
      <w:tr w:rsidR="009E2C5B" w:rsidRPr="009E2C5B" w:rsidTr="002657A6">
        <w:trPr>
          <w:trHeight w:val="846"/>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п.213.1 ст.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186,697</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22853677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A4700D">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СТОРОЖИНЕЦЬКЕ </w:t>
            </w:r>
            <w:r w:rsidR="00A4700D">
              <w:rPr>
                <w:rFonts w:ascii="Times New Roman" w:hAnsi="Times New Roman"/>
                <w:b/>
                <w:bCs/>
                <w:color w:val="000000"/>
                <w:sz w:val="24"/>
                <w:szCs w:val="24"/>
                <w:lang w:eastAsia="uk-UA"/>
              </w:rPr>
              <w:t>ДКП</w:t>
            </w:r>
            <w:r w:rsidRPr="009E2C5B">
              <w:rPr>
                <w:rFonts w:ascii="Times New Roman" w:hAnsi="Times New Roman"/>
                <w:b/>
                <w:bCs/>
                <w:color w:val="000000"/>
                <w:sz w:val="24"/>
                <w:szCs w:val="24"/>
                <w:lang w:eastAsia="uk-UA"/>
              </w:rPr>
              <w:t xml:space="preserve"> "МІСЬКІ РИНКИ"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400,302</w:t>
            </w:r>
          </w:p>
        </w:tc>
      </w:tr>
      <w:tr w:rsidR="009E2C5B" w:rsidRPr="009E2C5B" w:rsidTr="002657A6">
        <w:trPr>
          <w:gridBefore w:val="1"/>
          <w:trHeight w:val="37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185,675</w:t>
            </w:r>
          </w:p>
        </w:tc>
      </w:tr>
      <w:tr w:rsidR="009E2C5B" w:rsidRPr="009E2C5B" w:rsidTr="002657A6">
        <w:trPr>
          <w:gridBefore w:val="1"/>
          <w:trHeight w:val="51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прибуток підпр</w:t>
            </w:r>
            <w:r w:rsidR="004025F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 та фінансових установ комун</w:t>
            </w:r>
            <w:r w:rsidR="004025F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власності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4,498</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210,129</w:t>
            </w:r>
          </w:p>
        </w:tc>
      </w:tr>
      <w:tr w:rsidR="009E2C5B" w:rsidRPr="009E2C5B" w:rsidTr="002657A6">
        <w:trPr>
          <w:gridBefore w:val="1"/>
          <w:trHeight w:val="66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55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Частина чистого прибутку (доходу) комунальних унітарних підп.-в та їх об`єднань, що вилучається до відповідного місцевого бюджету</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4025F7">
        <w:trPr>
          <w:gridBefore w:val="1"/>
          <w:trHeight w:val="510"/>
        </w:trPr>
        <w:tc>
          <w:tcPr>
            <w:tcW w:w="1262"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22853720</w:t>
            </w:r>
          </w:p>
        </w:tc>
        <w:tc>
          <w:tcPr>
            <w:tcW w:w="7575"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ТОВАРИСТВО З ДОДАТКОВОЮ ВІДПОВІДАЛЬНІСТЮ "СТОРОЖИНЕЦЬКИЙ МЕБЛЕВИЙ КОМБІНАТ"</w:t>
            </w:r>
          </w:p>
        </w:tc>
        <w:tc>
          <w:tcPr>
            <w:tcW w:w="1343"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1155,889</w:t>
            </w:r>
          </w:p>
        </w:tc>
      </w:tr>
      <w:tr w:rsidR="009E2C5B" w:rsidRPr="009E2C5B" w:rsidTr="004025F7">
        <w:trPr>
          <w:gridBefore w:val="1"/>
          <w:trHeight w:val="435"/>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663,469</w:t>
            </w:r>
          </w:p>
        </w:tc>
      </w:tr>
      <w:tr w:rsidR="009E2C5B" w:rsidRPr="009E2C5B" w:rsidTr="004025F7">
        <w:trPr>
          <w:gridBefore w:val="1"/>
          <w:trHeight w:val="562"/>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19,957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471,720</w:t>
            </w:r>
          </w:p>
        </w:tc>
      </w:tr>
      <w:tr w:rsidR="009E2C5B" w:rsidRPr="009E2C5B" w:rsidTr="002657A6">
        <w:trPr>
          <w:gridBefore w:val="1"/>
          <w:trHeight w:val="60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0,743</w:t>
            </w:r>
          </w:p>
        </w:tc>
      </w:tr>
      <w:tr w:rsidR="009E2C5B" w:rsidRPr="009E2C5B" w:rsidTr="002657A6">
        <w:trPr>
          <w:gridBefore w:val="1"/>
          <w:trHeight w:val="348"/>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22853967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"ТРАНЗИТ"</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129,888</w:t>
            </w:r>
          </w:p>
        </w:tc>
      </w:tr>
      <w:tr w:rsidR="009E2C5B" w:rsidRPr="009E2C5B" w:rsidTr="002657A6">
        <w:trPr>
          <w:gridBefore w:val="1"/>
          <w:trHeight w:val="34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129,888</w:t>
            </w:r>
          </w:p>
        </w:tc>
      </w:tr>
      <w:tr w:rsidR="009E2C5B" w:rsidRPr="009E2C5B" w:rsidTr="002657A6">
        <w:trPr>
          <w:gridBefore w:val="1"/>
          <w:trHeight w:val="49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777"/>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26034976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ind w:right="-161"/>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ФІЛІЯ "СТОРОЖИНЕЦЬКИЙ АВТОДОР" ДП "ЧЕРНІВЕЦЬКИЙ ОБЛАВТОДОР" ВАТ "ДЕРЖАВНА АКЦІОНЕРНА КОМПАНІЯ «АВТОМОБІЛЬНІ ДОРОГИ УКРАЇНИ»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636,869</w:t>
            </w:r>
          </w:p>
        </w:tc>
      </w:tr>
      <w:tr w:rsidR="009E2C5B" w:rsidRPr="009E2C5B" w:rsidTr="002657A6">
        <w:trPr>
          <w:gridBefore w:val="1"/>
          <w:trHeight w:val="50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636,869</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26311401</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ТЕРИТОРІАЛЬНЕ УПРАВЛІННЯ ДЕРЖАВНОЇ СУДОВОЇ АДМІНІСТРАЦІЇ УКРАЇНИ В ЧЕРНІВЕЦЬКІЙ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964,743</w:t>
            </w:r>
          </w:p>
        </w:tc>
      </w:tr>
      <w:tr w:rsidR="009E2C5B" w:rsidRPr="009E2C5B" w:rsidTr="002657A6">
        <w:trPr>
          <w:gridBefore w:val="1"/>
          <w:trHeight w:val="55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961,376</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3,367</w:t>
            </w:r>
          </w:p>
        </w:tc>
      </w:tr>
      <w:tr w:rsidR="009E2C5B" w:rsidRPr="009E2C5B" w:rsidTr="002657A6">
        <w:trPr>
          <w:gridBefore w:val="1"/>
          <w:trHeight w:val="69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253"/>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30150026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"МАВЕКС - БУКОВИНА"</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124,868</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124,868</w:t>
            </w:r>
          </w:p>
        </w:tc>
      </w:tr>
      <w:tr w:rsidR="009E2C5B" w:rsidRPr="009E2C5B" w:rsidTr="002657A6">
        <w:trPr>
          <w:gridBefore w:val="1"/>
          <w:trHeight w:val="25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31561586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ПРИВАТНЕ ПІДПРИЄМСТВО "УКРБЕЛ"</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775,291</w:t>
            </w:r>
          </w:p>
        </w:tc>
      </w:tr>
      <w:tr w:rsidR="009E2C5B" w:rsidRPr="009E2C5B" w:rsidTr="002657A6">
        <w:trPr>
          <w:gridBefore w:val="1"/>
          <w:trHeight w:val="58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286,638</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77,694</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410,454</w:t>
            </w:r>
          </w:p>
        </w:tc>
      </w:tr>
      <w:tr w:rsidR="009E2C5B" w:rsidRPr="009E2C5B" w:rsidTr="002657A6">
        <w:trPr>
          <w:gridBefore w:val="1"/>
          <w:trHeight w:val="70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0,505</w:t>
            </w:r>
          </w:p>
        </w:tc>
      </w:tr>
      <w:tr w:rsidR="009E2C5B" w:rsidRPr="009E2C5B" w:rsidTr="002657A6">
        <w:trPr>
          <w:gridBefore w:val="1"/>
          <w:trHeight w:val="714"/>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102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35221599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СТОРОЖИНЕЦЬКИЙ ТЕРИТОРІАЛЬНИЙ ЦЕНТР СОЦІАЛЬНОГО ОБСЛУГОВУВАННЯ (НАДАННЯ СОЦІАЛЬНИХ ПОСЛУГ) CТОРОЖИНЕЦЬКОЇ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520,711</w:t>
            </w:r>
          </w:p>
        </w:tc>
      </w:tr>
      <w:tr w:rsidR="009E2C5B" w:rsidRPr="009E2C5B" w:rsidTr="002657A6">
        <w:trPr>
          <w:gridBefore w:val="1"/>
          <w:trHeight w:val="60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520,707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69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0,004</w:t>
            </w:r>
          </w:p>
        </w:tc>
      </w:tr>
      <w:tr w:rsidR="009E2C5B" w:rsidRPr="009E2C5B" w:rsidTr="004025F7">
        <w:trPr>
          <w:gridBefore w:val="1"/>
          <w:trHeight w:val="278"/>
        </w:trPr>
        <w:tc>
          <w:tcPr>
            <w:tcW w:w="1262"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35821631</w:t>
            </w:r>
          </w:p>
        </w:tc>
        <w:tc>
          <w:tcPr>
            <w:tcW w:w="7575"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ПСП</w:t>
            </w:r>
            <w:r w:rsidR="004025F7">
              <w:rPr>
                <w:rFonts w:ascii="Times New Roman" w:hAnsi="Times New Roman"/>
                <w:b/>
                <w:bCs/>
                <w:color w:val="000000"/>
                <w:sz w:val="24"/>
                <w:szCs w:val="24"/>
                <w:lang w:eastAsia="uk-UA"/>
              </w:rPr>
              <w:t xml:space="preserve"> </w:t>
            </w:r>
            <w:r w:rsidRPr="009E2C5B">
              <w:rPr>
                <w:rFonts w:ascii="Times New Roman" w:hAnsi="Times New Roman"/>
                <w:b/>
                <w:bCs/>
                <w:color w:val="000000"/>
                <w:sz w:val="24"/>
                <w:szCs w:val="24"/>
                <w:lang w:eastAsia="uk-UA"/>
              </w:rPr>
              <w:t>"АГРАРНИК ЛІСОВИЙ"</w:t>
            </w:r>
          </w:p>
        </w:tc>
        <w:tc>
          <w:tcPr>
            <w:tcW w:w="1343"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906,578</w:t>
            </w:r>
          </w:p>
        </w:tc>
      </w:tr>
      <w:tr w:rsidR="009E2C5B" w:rsidRPr="009E2C5B" w:rsidTr="004025F7">
        <w:trPr>
          <w:gridBefore w:val="1"/>
          <w:trHeight w:val="136"/>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297,663</w:t>
            </w:r>
          </w:p>
        </w:tc>
      </w:tr>
      <w:tr w:rsidR="009E2C5B" w:rsidRPr="009E2C5B" w:rsidTr="004025F7">
        <w:trPr>
          <w:gridBefore w:val="1"/>
          <w:trHeight w:val="437"/>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229,071</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3,217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56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376,627</w:t>
            </w:r>
          </w:p>
        </w:tc>
      </w:tr>
      <w:tr w:rsidR="009E2C5B" w:rsidRPr="009E2C5B" w:rsidTr="002657A6">
        <w:trPr>
          <w:gridBefore w:val="1"/>
          <w:trHeight w:val="317"/>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35837327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"ТАЙСТРА ГРУП"</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1049,582</w:t>
            </w:r>
          </w:p>
        </w:tc>
      </w:tr>
      <w:tr w:rsidR="009E2C5B" w:rsidRPr="009E2C5B" w:rsidTr="002657A6">
        <w:trPr>
          <w:gridBefore w:val="1"/>
          <w:trHeight w:val="53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567,922</w:t>
            </w:r>
          </w:p>
        </w:tc>
      </w:tr>
      <w:tr w:rsidR="009E2C5B" w:rsidRPr="009E2C5B" w:rsidTr="002657A6">
        <w:trPr>
          <w:gridBefore w:val="1"/>
          <w:trHeight w:val="47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статті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481,660</w:t>
            </w:r>
          </w:p>
        </w:tc>
      </w:tr>
      <w:tr w:rsidR="009E2C5B" w:rsidRPr="009E2C5B" w:rsidTr="002657A6">
        <w:trPr>
          <w:gridBefore w:val="1"/>
          <w:trHeight w:val="25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36755172</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ПРИВАТНЕ ПІДПРИЄМСТВО "ПІДГІР`Я - АВТО"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428,340</w:t>
            </w:r>
          </w:p>
        </w:tc>
      </w:tr>
      <w:tr w:rsidR="009E2C5B" w:rsidRPr="009E2C5B" w:rsidTr="002657A6">
        <w:trPr>
          <w:gridBefore w:val="1"/>
          <w:trHeight w:val="33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133,120</w:t>
            </w:r>
          </w:p>
        </w:tc>
      </w:tr>
      <w:tr w:rsidR="009E2C5B" w:rsidRPr="009E2C5B" w:rsidTr="002657A6">
        <w:trPr>
          <w:gridBefore w:val="1"/>
          <w:trHeight w:val="41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10,100</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53,0</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232,120</w:t>
            </w:r>
          </w:p>
        </w:tc>
      </w:tr>
      <w:tr w:rsidR="009E2C5B" w:rsidRPr="009E2C5B" w:rsidTr="002657A6">
        <w:trPr>
          <w:gridBefore w:val="1"/>
          <w:trHeight w:val="903"/>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38541220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КНП "СТОРОЖИНЕЦЬКИЙ ЦП</w:t>
            </w:r>
            <w:r w:rsidR="004025F7">
              <w:rPr>
                <w:rFonts w:ascii="Times New Roman" w:hAnsi="Times New Roman"/>
                <w:b/>
                <w:bCs/>
                <w:color w:val="000000"/>
                <w:sz w:val="24"/>
                <w:szCs w:val="24"/>
                <w:lang w:eastAsia="uk-UA"/>
              </w:rPr>
              <w:t>М</w:t>
            </w:r>
            <w:r w:rsidRPr="009E2C5B">
              <w:rPr>
                <w:rFonts w:ascii="Times New Roman" w:hAnsi="Times New Roman"/>
                <w:b/>
                <w:bCs/>
                <w:color w:val="000000"/>
                <w:sz w:val="24"/>
                <w:szCs w:val="24"/>
                <w:lang w:eastAsia="uk-UA"/>
              </w:rPr>
              <w:t>Д" СТОРОЖИНЕЦЬКОЇ МІСЬКОЇ РАДИ ЧЕРНІВЕЦЬКОГО Р</w:t>
            </w:r>
            <w:r w:rsidR="004025F7">
              <w:rPr>
                <w:rFonts w:ascii="Times New Roman" w:hAnsi="Times New Roman"/>
                <w:b/>
                <w:bCs/>
                <w:color w:val="000000"/>
                <w:sz w:val="24"/>
                <w:szCs w:val="24"/>
                <w:lang w:eastAsia="uk-UA"/>
              </w:rPr>
              <w:t>-</w:t>
            </w:r>
            <w:r w:rsidRPr="009E2C5B">
              <w:rPr>
                <w:rFonts w:ascii="Times New Roman" w:hAnsi="Times New Roman"/>
                <w:b/>
                <w:bCs/>
                <w:color w:val="000000"/>
                <w:sz w:val="24"/>
                <w:szCs w:val="24"/>
                <w:lang w:eastAsia="uk-UA"/>
              </w:rPr>
              <w:t>НУ ЧЕРНІВЕЦЬКОЇ ОБЛ</w:t>
            </w:r>
            <w:r w:rsidR="004025F7">
              <w:rPr>
                <w:rFonts w:ascii="Times New Roman" w:hAnsi="Times New Roman"/>
                <w:b/>
                <w:bCs/>
                <w:color w:val="000000"/>
                <w:sz w:val="24"/>
                <w:szCs w:val="24"/>
                <w:lang w:eastAsia="uk-UA"/>
              </w:rPr>
              <w:t>.</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2249,457</w:t>
            </w:r>
          </w:p>
        </w:tc>
      </w:tr>
      <w:tr w:rsidR="009E2C5B" w:rsidRPr="009E2C5B" w:rsidTr="002657A6">
        <w:trPr>
          <w:gridBefore w:val="1"/>
          <w:trHeight w:val="43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2249,391</w:t>
            </w:r>
          </w:p>
        </w:tc>
      </w:tr>
      <w:tr w:rsidR="009E2C5B" w:rsidRPr="009E2C5B" w:rsidTr="002657A6">
        <w:trPr>
          <w:gridBefore w:val="1"/>
          <w:trHeight w:val="588"/>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0,066</w:t>
            </w:r>
          </w:p>
        </w:tc>
      </w:tr>
      <w:tr w:rsidR="009E2C5B" w:rsidRPr="009E2C5B" w:rsidTr="002657A6">
        <w:trPr>
          <w:gridBefore w:val="1"/>
          <w:trHeight w:val="297"/>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38554271</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"МРІЯ СЕРВІС"</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1012,269</w:t>
            </w:r>
          </w:p>
        </w:tc>
      </w:tr>
      <w:tr w:rsidR="009E2C5B" w:rsidRPr="009E2C5B" w:rsidTr="002657A6">
        <w:trPr>
          <w:gridBefore w:val="1"/>
          <w:trHeight w:val="46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1012,269</w:t>
            </w:r>
          </w:p>
        </w:tc>
      </w:tr>
      <w:tr w:rsidR="009E2C5B" w:rsidRPr="009E2C5B" w:rsidTr="002657A6">
        <w:trPr>
          <w:gridBefore w:val="1"/>
          <w:trHeight w:val="278"/>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38791521</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"АГРОТЕХ-СТОР"</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1457,806</w:t>
            </w:r>
          </w:p>
        </w:tc>
      </w:tr>
      <w:tr w:rsidR="009E2C5B" w:rsidRPr="009E2C5B" w:rsidTr="002657A6">
        <w:trPr>
          <w:gridBefore w:val="1"/>
          <w:trHeight w:val="43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358,673</w:t>
            </w:r>
          </w:p>
        </w:tc>
      </w:tr>
      <w:tr w:rsidR="009E2C5B" w:rsidRPr="009E2C5B" w:rsidTr="002657A6">
        <w:trPr>
          <w:gridBefore w:val="1"/>
          <w:trHeight w:val="28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265,232</w:t>
            </w:r>
          </w:p>
        </w:tc>
      </w:tr>
      <w:tr w:rsidR="009E2C5B" w:rsidRPr="009E2C5B" w:rsidTr="002657A6">
        <w:trPr>
          <w:gridBefore w:val="1"/>
          <w:trHeight w:val="57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833,901</w:t>
            </w:r>
          </w:p>
        </w:tc>
      </w:tr>
      <w:tr w:rsidR="009E2C5B" w:rsidRPr="009E2C5B" w:rsidTr="002657A6">
        <w:trPr>
          <w:gridBefore w:val="1"/>
          <w:trHeight w:val="25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40075815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АКЦІОНЕРНЕ ТОВАРИСТВО "УКРАЇНСЬКА ЗАЛІЗНИЦЯ"</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1250,231</w:t>
            </w:r>
          </w:p>
        </w:tc>
      </w:tr>
      <w:tr w:rsidR="009E2C5B" w:rsidRPr="009E2C5B" w:rsidTr="002657A6">
        <w:trPr>
          <w:gridBefore w:val="1"/>
          <w:trHeight w:val="51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інших корисних копалин загальнодержавного значення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0,366</w:t>
            </w:r>
          </w:p>
        </w:tc>
      </w:tr>
      <w:tr w:rsidR="009E2C5B" w:rsidRPr="009E2C5B" w:rsidTr="002657A6">
        <w:trPr>
          <w:gridBefore w:val="1"/>
          <w:trHeight w:val="13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1249,858</w:t>
            </w:r>
          </w:p>
        </w:tc>
      </w:tr>
      <w:tr w:rsidR="009E2C5B" w:rsidRPr="009E2C5B" w:rsidTr="002657A6">
        <w:trPr>
          <w:gridBefore w:val="1"/>
          <w:trHeight w:val="708"/>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0,007</w:t>
            </w:r>
          </w:p>
        </w:tc>
      </w:tr>
      <w:tr w:rsidR="009E2C5B" w:rsidRPr="009E2C5B" w:rsidTr="004025F7">
        <w:trPr>
          <w:gridBefore w:val="1"/>
          <w:trHeight w:val="291"/>
        </w:trPr>
        <w:tc>
          <w:tcPr>
            <w:tcW w:w="1262"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40093326</w:t>
            </w:r>
          </w:p>
        </w:tc>
        <w:tc>
          <w:tcPr>
            <w:tcW w:w="7575"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"МРІЯ ФАРМІНГ БУКОВИНА"</w:t>
            </w:r>
          </w:p>
        </w:tc>
        <w:tc>
          <w:tcPr>
            <w:tcW w:w="1343"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2412,624</w:t>
            </w:r>
          </w:p>
        </w:tc>
      </w:tr>
      <w:tr w:rsidR="009E2C5B" w:rsidRPr="009E2C5B" w:rsidTr="004025F7">
        <w:trPr>
          <w:gridBefore w:val="1"/>
          <w:trHeight w:val="531"/>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914,150</w:t>
            </w:r>
          </w:p>
        </w:tc>
      </w:tr>
      <w:tr w:rsidR="009E2C5B" w:rsidRPr="009E2C5B" w:rsidTr="004025F7">
        <w:trPr>
          <w:gridBefore w:val="1"/>
          <w:trHeight w:val="398"/>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Податок на доходи фізичних осіб, що сплачується податковими </w:t>
            </w:r>
            <w:r w:rsidRPr="009E2C5B">
              <w:rPr>
                <w:rFonts w:ascii="Times New Roman" w:hAnsi="Times New Roman"/>
                <w:color w:val="000000"/>
                <w:sz w:val="24"/>
                <w:szCs w:val="24"/>
                <w:lang w:eastAsia="uk-UA"/>
              </w:rPr>
              <w:lastRenderedPageBreak/>
              <w:t>агентами, із доходів платника податку інших ніж заробітна плата</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1043,255</w:t>
            </w:r>
          </w:p>
        </w:tc>
      </w:tr>
      <w:tr w:rsidR="009E2C5B" w:rsidRPr="009E2C5B" w:rsidTr="002657A6">
        <w:trPr>
          <w:gridBefore w:val="1"/>
          <w:trHeight w:val="278"/>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інших корисних копалин загальнодержавного значення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0,099</w:t>
            </w:r>
          </w:p>
        </w:tc>
      </w:tr>
      <w:tr w:rsidR="009E2C5B" w:rsidRPr="009E2C5B" w:rsidTr="002657A6">
        <w:trPr>
          <w:gridBefore w:val="1"/>
          <w:trHeight w:val="57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55,537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52,668</w:t>
            </w:r>
          </w:p>
        </w:tc>
      </w:tr>
      <w:tr w:rsidR="009E2C5B" w:rsidRPr="009E2C5B" w:rsidTr="002657A6">
        <w:trPr>
          <w:gridBefore w:val="1"/>
          <w:trHeight w:val="69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346,915</w:t>
            </w:r>
          </w:p>
        </w:tc>
      </w:tr>
      <w:tr w:rsidR="009E2C5B" w:rsidRPr="009E2C5B" w:rsidTr="002657A6">
        <w:trPr>
          <w:gridBefore w:val="1"/>
          <w:trHeight w:val="306"/>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40163073</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"ТОРГІОН"</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531,398</w:t>
            </w:r>
          </w:p>
        </w:tc>
      </w:tr>
      <w:tr w:rsidR="009E2C5B" w:rsidRPr="009E2C5B" w:rsidTr="002657A6">
        <w:trPr>
          <w:gridBefore w:val="1"/>
          <w:trHeight w:val="52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254,215</w:t>
            </w:r>
          </w:p>
        </w:tc>
      </w:tr>
      <w:tr w:rsidR="009E2C5B" w:rsidRPr="009E2C5B" w:rsidTr="002657A6">
        <w:trPr>
          <w:gridBefore w:val="1"/>
          <w:trHeight w:val="80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277,183</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40329345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ГУ ПЕНСІЙНОГО ФОНДУ УКРАЇНИ В ЧЕРНІВЕЦЬКІЙ ОБЛ</w:t>
            </w:r>
            <w:r w:rsidR="004025F7">
              <w:rPr>
                <w:rFonts w:ascii="Times New Roman" w:hAnsi="Times New Roman"/>
                <w:b/>
                <w:bCs/>
                <w:color w:val="000000"/>
                <w:sz w:val="24"/>
                <w:szCs w:val="24"/>
                <w:lang w:eastAsia="uk-UA"/>
              </w:rPr>
              <w:t>.</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698,828</w:t>
            </w:r>
          </w:p>
        </w:tc>
      </w:tr>
      <w:tr w:rsidR="009E2C5B" w:rsidRPr="009E2C5B" w:rsidTr="002657A6">
        <w:trPr>
          <w:gridBefore w:val="1"/>
          <w:trHeight w:val="492"/>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698,041</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0,787</w:t>
            </w:r>
          </w:p>
        </w:tc>
      </w:tr>
      <w:tr w:rsidR="009E2C5B" w:rsidRPr="009E2C5B" w:rsidTr="002657A6">
        <w:trPr>
          <w:gridBefore w:val="1"/>
          <w:trHeight w:val="293"/>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40778520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"ЄВРО НАФТА К М"</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411,779</w:t>
            </w:r>
          </w:p>
        </w:tc>
      </w:tr>
      <w:tr w:rsidR="009E2C5B" w:rsidRPr="009E2C5B" w:rsidTr="002657A6">
        <w:trPr>
          <w:gridBefore w:val="1"/>
          <w:trHeight w:val="43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348,763</w:t>
            </w:r>
          </w:p>
        </w:tc>
      </w:tr>
      <w:tr w:rsidR="009E2C5B" w:rsidRPr="009E2C5B" w:rsidTr="002657A6">
        <w:trPr>
          <w:gridBefore w:val="1"/>
          <w:trHeight w:val="42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63,010</w:t>
            </w:r>
          </w:p>
        </w:tc>
      </w:tr>
      <w:tr w:rsidR="009E2C5B" w:rsidRPr="009E2C5B" w:rsidTr="002657A6">
        <w:trPr>
          <w:gridBefore w:val="1"/>
          <w:trHeight w:val="574"/>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0,006</w:t>
            </w:r>
          </w:p>
        </w:tc>
      </w:tr>
      <w:tr w:rsidR="009E2C5B" w:rsidRPr="009E2C5B" w:rsidTr="002657A6">
        <w:trPr>
          <w:gridBefore w:val="1"/>
          <w:trHeight w:val="581"/>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42768839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КП "ЗЕЛЕНБУД"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586,410</w:t>
            </w:r>
          </w:p>
        </w:tc>
      </w:tr>
      <w:tr w:rsidR="009E2C5B" w:rsidRPr="009E2C5B" w:rsidTr="002657A6">
        <w:trPr>
          <w:gridBefore w:val="1"/>
          <w:trHeight w:val="42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537,763</w:t>
            </w:r>
          </w:p>
        </w:tc>
      </w:tr>
      <w:tr w:rsidR="009E2C5B" w:rsidRPr="009E2C5B" w:rsidTr="002657A6">
        <w:trPr>
          <w:gridBefore w:val="1"/>
          <w:trHeight w:val="50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11,520</w:t>
            </w:r>
          </w:p>
        </w:tc>
      </w:tr>
      <w:tr w:rsidR="009E2C5B" w:rsidRPr="009E2C5B" w:rsidTr="002657A6">
        <w:trPr>
          <w:gridBefore w:val="1"/>
          <w:trHeight w:val="51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218A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прибуток підприємств та фін</w:t>
            </w:r>
            <w:r w:rsidR="009218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х установ комун</w:t>
            </w:r>
            <w:r w:rsidR="009218AF">
              <w:rPr>
                <w:rFonts w:ascii="Times New Roman" w:hAnsi="Times New Roman"/>
                <w:color w:val="000000"/>
                <w:sz w:val="24"/>
                <w:szCs w:val="24"/>
                <w:lang w:eastAsia="uk-UA"/>
              </w:rPr>
              <w:t>-ї</w:t>
            </w:r>
            <w:r w:rsidRPr="009E2C5B">
              <w:rPr>
                <w:rFonts w:ascii="Times New Roman" w:hAnsi="Times New Roman"/>
                <w:color w:val="000000"/>
                <w:sz w:val="24"/>
                <w:szCs w:val="24"/>
                <w:lang w:eastAsia="uk-UA"/>
              </w:rPr>
              <w:t xml:space="preserve"> власності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29,793</w:t>
            </w:r>
          </w:p>
        </w:tc>
      </w:tr>
      <w:tr w:rsidR="009E2C5B" w:rsidRPr="009E2C5B" w:rsidTr="002657A6">
        <w:trPr>
          <w:gridBefore w:val="1"/>
          <w:trHeight w:val="76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54442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відходів у спец</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відведених для цього місцях чи на об`єктах, крім розміщ</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окремих видів відходів як втор</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544427">
              <w:rPr>
                <w:rFonts w:ascii="Times New Roman" w:hAnsi="Times New Roman"/>
                <w:color w:val="000000"/>
                <w:sz w:val="24"/>
                <w:szCs w:val="24"/>
                <w:lang w:eastAsia="uk-UA"/>
              </w:rPr>
              <w:t>с</w:t>
            </w:r>
            <w:r w:rsidRPr="009E2C5B">
              <w:rPr>
                <w:rFonts w:ascii="Times New Roman" w:hAnsi="Times New Roman"/>
                <w:color w:val="000000"/>
                <w:sz w:val="24"/>
                <w:szCs w:val="24"/>
                <w:lang w:eastAsia="uk-UA"/>
              </w:rPr>
              <w:t>иров</w:t>
            </w:r>
            <w:r w:rsidR="00544427">
              <w:rPr>
                <w:rFonts w:ascii="Times New Roman" w:hAnsi="Times New Roman"/>
                <w:color w:val="000000"/>
                <w:sz w:val="24"/>
                <w:szCs w:val="24"/>
                <w:lang w:eastAsia="uk-UA"/>
              </w:rPr>
              <w:t>.</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7,334</w:t>
            </w:r>
          </w:p>
        </w:tc>
      </w:tr>
      <w:tr w:rsidR="009E2C5B" w:rsidRPr="009E2C5B" w:rsidTr="002657A6">
        <w:trPr>
          <w:gridBefore w:val="1"/>
          <w:trHeight w:val="31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Частина чистого прибутку (доходу) комунальних унітарних підп.-в та їх об`єднань, що вилучається до відповідного місцевого бюджету</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286"/>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43071064</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ДП "ЧЕРНІВЕЦЬКЕ ВІЙСЬКОВЕ ЛІСНИЦТВО"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652,05</w:t>
            </w:r>
          </w:p>
        </w:tc>
      </w:tr>
      <w:tr w:rsidR="009E2C5B" w:rsidRPr="009E2C5B" w:rsidTr="002657A6">
        <w:trPr>
          <w:gridBefore w:val="1"/>
          <w:trHeight w:val="46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448,564</w:t>
            </w:r>
          </w:p>
        </w:tc>
      </w:tr>
      <w:tr w:rsidR="009E2C5B" w:rsidRPr="009E2C5B" w:rsidTr="009A0102">
        <w:trPr>
          <w:gridBefore w:val="1"/>
          <w:trHeight w:val="475"/>
        </w:trPr>
        <w:tc>
          <w:tcPr>
            <w:tcW w:w="1262" w:type="dxa"/>
            <w:tcBorders>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96,017</w:t>
            </w:r>
          </w:p>
        </w:tc>
      </w:tr>
      <w:tr w:rsidR="009E2C5B" w:rsidRPr="009E2C5B" w:rsidTr="009A0102">
        <w:trPr>
          <w:gridBefore w:val="1"/>
          <w:trHeight w:val="767"/>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7,613</w:t>
            </w:r>
          </w:p>
        </w:tc>
      </w:tr>
      <w:tr w:rsidR="009E2C5B" w:rsidRPr="009E2C5B" w:rsidTr="009A0102">
        <w:trPr>
          <w:gridBefore w:val="1"/>
          <w:trHeight w:val="278"/>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10,875</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88,981</w:t>
            </w:r>
          </w:p>
        </w:tc>
      </w:tr>
      <w:tr w:rsidR="009E2C5B" w:rsidRPr="009E2C5B" w:rsidTr="002657A6">
        <w:trPr>
          <w:gridBefore w:val="1"/>
          <w:trHeight w:val="76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43343797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ОБЛАСНЕ КОМУНАЛЬНЕ НЕКОМЕРЦІЙНЕ ПІДПРИЄМСТВО "ЧЕРНІВЕЦЬКИЙ ОБЛАСНИЙ ЦЕНТР ЕКСТРЕНОЇ МЕДИЧНОЇ ДОПОМОГИ ТА МЕДИЦИНИ КАТАСТРОФ"</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567,914</w:t>
            </w:r>
          </w:p>
        </w:tc>
      </w:tr>
      <w:tr w:rsidR="009E2C5B" w:rsidRPr="009E2C5B" w:rsidTr="002657A6">
        <w:trPr>
          <w:gridBefore w:val="1"/>
          <w:trHeight w:val="46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567,914</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44277935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ВІДДІЛ ОСВІТИ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05"/>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18811,04</w:t>
            </w:r>
          </w:p>
        </w:tc>
      </w:tr>
      <w:tr w:rsidR="009E2C5B" w:rsidRPr="009E2C5B" w:rsidTr="002657A6">
        <w:trPr>
          <w:gridBefore w:val="1"/>
          <w:trHeight w:val="53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3"/>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18807,979</w:t>
            </w:r>
          </w:p>
        </w:tc>
      </w:tr>
      <w:tr w:rsidR="009E2C5B" w:rsidRPr="009E2C5B" w:rsidTr="002657A6">
        <w:trPr>
          <w:gridBefore w:val="1"/>
          <w:trHeight w:val="842"/>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A4700D"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3,061</w:t>
            </w:r>
          </w:p>
        </w:tc>
      </w:tr>
      <w:tr w:rsidR="009E2C5B" w:rsidRPr="009E2C5B" w:rsidTr="002657A6">
        <w:trPr>
          <w:gridBefore w:val="1"/>
          <w:trHeight w:val="341"/>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45031730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"РІТЕЙЛ КООП"</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533,348</w:t>
            </w:r>
          </w:p>
        </w:tc>
      </w:tr>
      <w:tr w:rsidR="009E2C5B" w:rsidRPr="009E2C5B" w:rsidTr="002657A6">
        <w:trPr>
          <w:gridBefore w:val="1"/>
          <w:trHeight w:val="44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199,177</w:t>
            </w:r>
          </w:p>
        </w:tc>
      </w:tr>
      <w:tr w:rsidR="009E2C5B" w:rsidRPr="009E2C5B" w:rsidTr="002657A6">
        <w:trPr>
          <w:gridBefore w:val="1"/>
          <w:trHeight w:val="722"/>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334,171</w:t>
            </w:r>
          </w:p>
        </w:tc>
      </w:tr>
      <w:tr w:rsidR="009E2C5B" w:rsidRPr="009E2C5B" w:rsidTr="002657A6">
        <w:trPr>
          <w:gridBefore w:val="1"/>
          <w:trHeight w:val="562"/>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45495765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ФІЛІЯ "ПОДІЛЬСЬКИЙ ЛІСОВИЙ ОФІС" ДЕРЖАВНОГО СПЕЦІАЛІЗОВАНОГО ГОСПОДАРСТВА "ЛІСИ УКРАЇНИ"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3445,134</w:t>
            </w:r>
          </w:p>
        </w:tc>
      </w:tr>
      <w:tr w:rsidR="009E2C5B" w:rsidRPr="009E2C5B" w:rsidTr="002657A6">
        <w:trPr>
          <w:gridBefore w:val="1"/>
          <w:trHeight w:val="5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1290,494</w:t>
            </w:r>
          </w:p>
        </w:tc>
      </w:tr>
      <w:tr w:rsidR="009E2C5B" w:rsidRPr="009E2C5B" w:rsidTr="002657A6">
        <w:trPr>
          <w:gridBefore w:val="1"/>
          <w:trHeight w:val="5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790,180</w:t>
            </w:r>
          </w:p>
        </w:tc>
      </w:tr>
      <w:tr w:rsidR="009E2C5B" w:rsidRPr="009E2C5B" w:rsidTr="002657A6">
        <w:trPr>
          <w:gridBefore w:val="1"/>
          <w:trHeight w:val="5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A4700D"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0,067</w:t>
            </w:r>
          </w:p>
        </w:tc>
      </w:tr>
      <w:tr w:rsidR="009E2C5B" w:rsidRPr="009E2C5B" w:rsidTr="002657A6">
        <w:trPr>
          <w:gridBefore w:val="1"/>
          <w:trHeight w:val="48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1157,5</w:t>
            </w:r>
          </w:p>
        </w:tc>
      </w:tr>
      <w:tr w:rsidR="009E2C5B" w:rsidRPr="009E2C5B" w:rsidTr="002657A6">
        <w:trPr>
          <w:gridBefore w:val="1"/>
          <w:trHeight w:val="84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206,893</w:t>
            </w:r>
          </w:p>
        </w:tc>
      </w:tr>
    </w:tbl>
    <w:p w:rsidR="00707B7B" w:rsidRDefault="00707B7B" w:rsidP="0078624A">
      <w:pPr>
        <w:autoSpaceDE w:val="0"/>
        <w:autoSpaceDN w:val="0"/>
        <w:adjustRightInd w:val="0"/>
        <w:spacing w:after="0"/>
        <w:ind w:left="142"/>
        <w:jc w:val="center"/>
        <w:rPr>
          <w:rFonts w:ascii="Times New Roman" w:hAnsi="Times New Roman"/>
          <w:b/>
          <w:bCs/>
          <w:sz w:val="28"/>
          <w:szCs w:val="28"/>
          <w:lang w:val="ru-RU" w:eastAsia="ru-RU"/>
        </w:rPr>
      </w:pPr>
    </w:p>
    <w:p w:rsidR="00A03B45" w:rsidRDefault="00A03B45" w:rsidP="0003469B">
      <w:pPr>
        <w:spacing w:after="0" w:line="240" w:lineRule="auto"/>
        <w:ind w:left="-180" w:firstLine="180"/>
        <w:rPr>
          <w:rFonts w:ascii="Times New Roman" w:hAnsi="Times New Roman"/>
          <w:b/>
          <w:sz w:val="28"/>
          <w:szCs w:val="28"/>
        </w:rPr>
      </w:pPr>
    </w:p>
    <w:p w:rsidR="00A03B45" w:rsidRDefault="00A03B45" w:rsidP="0003469B">
      <w:pPr>
        <w:spacing w:after="0" w:line="240" w:lineRule="auto"/>
        <w:ind w:left="-180" w:firstLine="180"/>
        <w:rPr>
          <w:rFonts w:ascii="Times New Roman" w:hAnsi="Times New Roman"/>
          <w:b/>
          <w:sz w:val="28"/>
          <w:szCs w:val="28"/>
        </w:rPr>
      </w:pPr>
    </w:p>
    <w:p w:rsidR="0003469B" w:rsidRPr="004E7BE1" w:rsidRDefault="001D3473" w:rsidP="0003469B">
      <w:pPr>
        <w:spacing w:after="0" w:line="240" w:lineRule="auto"/>
        <w:ind w:left="-180" w:firstLine="180"/>
        <w:rPr>
          <w:rFonts w:ascii="Times New Roman" w:hAnsi="Times New Roman"/>
          <w:b/>
          <w:sz w:val="28"/>
          <w:szCs w:val="28"/>
        </w:rPr>
      </w:pPr>
      <w:r>
        <w:rPr>
          <w:rFonts w:ascii="Times New Roman" w:hAnsi="Times New Roman"/>
          <w:b/>
          <w:sz w:val="28"/>
          <w:szCs w:val="28"/>
        </w:rPr>
        <w:t>СІЛЬСЬКЕ ГОСПОДАРСТВО</w:t>
      </w:r>
    </w:p>
    <w:p w:rsidR="00FD0BE8" w:rsidRPr="00FD0BE8" w:rsidRDefault="0003469B" w:rsidP="00FD0BE8">
      <w:pPr>
        <w:spacing w:after="0" w:line="240" w:lineRule="auto"/>
        <w:jc w:val="both"/>
        <w:rPr>
          <w:rFonts w:ascii="Times New Roman" w:hAnsi="Times New Roman"/>
          <w:sz w:val="28"/>
          <w:szCs w:val="28"/>
        </w:rPr>
      </w:pPr>
      <w:r w:rsidRPr="00FD0FB6">
        <w:rPr>
          <w:rFonts w:ascii="Times New Roman" w:hAnsi="Times New Roman"/>
          <w:sz w:val="28"/>
          <w:szCs w:val="28"/>
        </w:rPr>
        <w:tab/>
      </w:r>
      <w:r w:rsidR="00FD0BE8" w:rsidRPr="00FD0BE8">
        <w:rPr>
          <w:rFonts w:ascii="Times New Roman" w:hAnsi="Times New Roman"/>
          <w:sz w:val="28"/>
          <w:szCs w:val="28"/>
        </w:rPr>
        <w:t>За даними відділу земельних відносин Сторожинецької міської ради  загальна площа сільськогосподарських угідь громади складає 27136 га., з яких 17437га. - рілля, 664га. - багаторічні насадження, 3643га. – природні сінокоси, 5392 га. – пасовища.</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Домогосподарствами громади утримується 2760 гол. великої рогатої худоби, 2765 гол. свиней, 1743 гол. овець, 268 гол. кіз, 437 гол. коней.</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 xml:space="preserve">В 2025 році, як і в попередньому, діяльність агропромислового комплексу Сторожинецької міської територіальної громади направлялась на збереження обсягів, а по можливості - збільшення виробництва рослинницької та тваринницької продукції в усіх категоріях господарств, забезпечення потреб </w:t>
      </w:r>
      <w:r w:rsidRPr="00FD0BE8">
        <w:rPr>
          <w:rFonts w:ascii="Times New Roman" w:hAnsi="Times New Roman"/>
          <w:sz w:val="28"/>
          <w:szCs w:val="28"/>
        </w:rPr>
        <w:lastRenderedPageBreak/>
        <w:t>жителів громади в основних видах продуктів харчування та забезпечення продовольчої безпеки.</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Виробництвом сільськогосподарської продукції в громаді займається 8 підприємств, 24 фермерських господарств</w:t>
      </w:r>
      <w:r>
        <w:rPr>
          <w:rFonts w:ascii="Times New Roman" w:hAnsi="Times New Roman"/>
          <w:sz w:val="28"/>
          <w:szCs w:val="28"/>
        </w:rPr>
        <w:t>а</w:t>
      </w:r>
      <w:r w:rsidRPr="00FD0BE8">
        <w:rPr>
          <w:rFonts w:ascii="Times New Roman" w:hAnsi="Times New Roman"/>
          <w:sz w:val="28"/>
          <w:szCs w:val="28"/>
        </w:rPr>
        <w:t xml:space="preserve"> та</w:t>
      </w:r>
      <w:r w:rsidRPr="00FD0BE8">
        <w:rPr>
          <w:rFonts w:ascii="Times New Roman" w:hAnsi="Times New Roman"/>
          <w:color w:val="FF0000"/>
          <w:sz w:val="28"/>
          <w:szCs w:val="28"/>
        </w:rPr>
        <w:t xml:space="preserve"> </w:t>
      </w:r>
      <w:r w:rsidRPr="00FD0BE8">
        <w:rPr>
          <w:rFonts w:ascii="Times New Roman" w:hAnsi="Times New Roman"/>
          <w:sz w:val="28"/>
          <w:szCs w:val="28"/>
        </w:rPr>
        <w:t xml:space="preserve">15064 особистих селянських господарств. </w:t>
      </w:r>
      <w:r w:rsidRPr="00FD0BE8">
        <w:rPr>
          <w:sz w:val="28"/>
          <w:szCs w:val="28"/>
        </w:rPr>
        <w:t xml:space="preserve"> </w:t>
      </w:r>
      <w:r w:rsidRPr="00FD0BE8">
        <w:rPr>
          <w:rFonts w:ascii="Times New Roman" w:hAnsi="Times New Roman"/>
          <w:sz w:val="28"/>
          <w:szCs w:val="28"/>
        </w:rPr>
        <w:t>Основна частина сільськогосподарської продукції виробляється у господарствах населення.</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 xml:space="preserve"> Підтримка аграрного сектору </w:t>
      </w:r>
      <w:r>
        <w:rPr>
          <w:rFonts w:ascii="Times New Roman" w:hAnsi="Times New Roman"/>
          <w:sz w:val="28"/>
          <w:szCs w:val="28"/>
        </w:rPr>
        <w:t xml:space="preserve">в 2025 році </w:t>
      </w:r>
      <w:r w:rsidRPr="00FD0BE8">
        <w:rPr>
          <w:rFonts w:ascii="Times New Roman" w:hAnsi="Times New Roman"/>
          <w:sz w:val="28"/>
          <w:szCs w:val="28"/>
        </w:rPr>
        <w:t>здійснювалася через державну автоматизовану інформаційну систему ДАР (Державний аграрний реєстр).</w:t>
      </w:r>
    </w:p>
    <w:p w:rsidR="00FD0BE8" w:rsidRPr="00FD0BE8" w:rsidRDefault="00FD0BE8" w:rsidP="00FD0BE8">
      <w:pPr>
        <w:spacing w:after="0" w:line="240" w:lineRule="auto"/>
        <w:ind w:firstLine="708"/>
        <w:jc w:val="both"/>
        <w:rPr>
          <w:rFonts w:ascii="Times New Roman" w:hAnsi="Times New Roman"/>
          <w:sz w:val="28"/>
          <w:szCs w:val="28"/>
        </w:rPr>
      </w:pPr>
      <w:r w:rsidRPr="00FD0BE8">
        <w:rPr>
          <w:rFonts w:ascii="Times New Roman" w:hAnsi="Times New Roman"/>
          <w:sz w:val="28"/>
          <w:szCs w:val="28"/>
        </w:rPr>
        <w:t xml:space="preserve">Цьогоріч 7 сільгосптоваровиробників громади (які за умовами програми не брали </w:t>
      </w:r>
      <w:r>
        <w:rPr>
          <w:rFonts w:ascii="Times New Roman" w:hAnsi="Times New Roman"/>
          <w:sz w:val="28"/>
          <w:szCs w:val="28"/>
        </w:rPr>
        <w:t>участь в даному виді підтримки у</w:t>
      </w:r>
      <w:r w:rsidRPr="00FD0BE8">
        <w:rPr>
          <w:rFonts w:ascii="Times New Roman" w:hAnsi="Times New Roman"/>
          <w:sz w:val="28"/>
          <w:szCs w:val="28"/>
        </w:rPr>
        <w:t xml:space="preserve"> 2024 році) стали учасниками окремої бюджетної дотації у розмірі 4 тис. грн на 1 га оброблюваних угідь сільськогосподарського призначення для виробників сільськогосподарської продукції, що мають у власності та/або користуванні від 1 до 120 га земель сільськогосподарського призначення.</w:t>
      </w:r>
    </w:p>
    <w:p w:rsidR="00FD0BE8" w:rsidRPr="00FD0BE8" w:rsidRDefault="00FD0BE8" w:rsidP="00FD0BE8">
      <w:pPr>
        <w:spacing w:after="0" w:line="240" w:lineRule="auto"/>
        <w:ind w:firstLine="708"/>
        <w:jc w:val="both"/>
        <w:rPr>
          <w:rFonts w:ascii="Times New Roman" w:hAnsi="Times New Roman"/>
          <w:sz w:val="28"/>
          <w:szCs w:val="28"/>
        </w:rPr>
      </w:pPr>
      <w:r w:rsidRPr="00FD0BE8">
        <w:rPr>
          <w:rFonts w:ascii="Times New Roman" w:hAnsi="Times New Roman"/>
          <w:sz w:val="28"/>
          <w:szCs w:val="28"/>
        </w:rPr>
        <w:t>26 сільгосптоваровиробників громади отримали спеціальну бюджетну дотацію для сільгосптоваровиробників, які утримують від 5 до 500 голів маточного поголів’я кіз та/або овець  в розмірі 2 тис. грн на кожну голову.</w:t>
      </w:r>
    </w:p>
    <w:p w:rsidR="00FD0BE8" w:rsidRPr="00FD0BE8" w:rsidRDefault="00FD0BE8" w:rsidP="00FD0BE8">
      <w:pPr>
        <w:spacing w:after="0" w:line="240" w:lineRule="auto"/>
        <w:ind w:firstLine="708"/>
        <w:jc w:val="both"/>
        <w:rPr>
          <w:rFonts w:ascii="Times New Roman" w:hAnsi="Times New Roman"/>
          <w:sz w:val="28"/>
          <w:szCs w:val="28"/>
        </w:rPr>
      </w:pPr>
      <w:r w:rsidRPr="00FD0BE8">
        <w:rPr>
          <w:rFonts w:ascii="Times New Roman" w:hAnsi="Times New Roman"/>
          <w:sz w:val="28"/>
          <w:szCs w:val="28"/>
        </w:rPr>
        <w:t>Також у 2025 році була можливість отримати спеціальну бюджетну дотацію для сільгосптоваровиробників, які мають у власності від 3 до 100 корів усіх напрямів продуктивності по 7 тис. грн на кожну голову. Таким видом підтримки скористалося 65 ОСГ громади.</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hAnsi="Times New Roman"/>
          <w:sz w:val="28"/>
          <w:szCs w:val="28"/>
        </w:rPr>
        <w:tab/>
      </w:r>
      <w:r w:rsidRPr="00FD0BE8">
        <w:rPr>
          <w:rFonts w:ascii="Times New Roman" w:eastAsia="Times New Roman" w:hAnsi="Times New Roman"/>
          <w:color w:val="000000"/>
          <w:sz w:val="28"/>
          <w:szCs w:val="28"/>
          <w:lang w:eastAsia="uk-UA"/>
        </w:rPr>
        <w:t>У  2025 році відділом земельних відносин Сторожинецької міської ради проводилися земельні аукціони через систему ProZorro.Продажі. Загалом було укладено 15 договорів оренди землі та 5 договорів купівлі-продажу. Серед ключових орендних аукціонів можна виділити кілька категорій:</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xml:space="preserve">- земельні ділянки сільськогосподарського призначення загальною площею - 107,1398 га; </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xml:space="preserve">- земельна ділянка для рибогосподарських потреб  загальною площею - 0,6700 га; </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земельні ділянки промисловості, транспорту, зв'язку, енергетики, оборони та іншого призначення - 1,0152 га.</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торги щодо продажу земельних ділянок для комерційного використання  загальною площею - 0,9394 га.</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ab/>
        <w:t>Всі ділянки були реалізовані на публічних аукціонах, що дозволило максимально прозоро та ефективно залучити додаткові кошти.</w:t>
      </w:r>
    </w:p>
    <w:p w:rsidR="00FD0BE8" w:rsidRPr="00FD0BE8" w:rsidRDefault="00FD0BE8" w:rsidP="00FD0BE8">
      <w:pPr>
        <w:shd w:val="clear" w:color="auto" w:fill="FFFFFF"/>
        <w:spacing w:after="0" w:line="240" w:lineRule="auto"/>
        <w:jc w:val="both"/>
        <w:rPr>
          <w:rFonts w:ascii="Times New Roman" w:hAnsi="Times New Roman"/>
          <w:sz w:val="28"/>
          <w:szCs w:val="28"/>
        </w:rPr>
      </w:pPr>
    </w:p>
    <w:p w:rsidR="0016790E" w:rsidRDefault="0016790E" w:rsidP="00FD0BE8">
      <w:pPr>
        <w:spacing w:after="0" w:line="240" w:lineRule="auto"/>
        <w:jc w:val="both"/>
        <w:rPr>
          <w:rFonts w:ascii="Times New Roman" w:hAnsi="Times New Roman"/>
          <w:b/>
          <w:sz w:val="28"/>
          <w:szCs w:val="28"/>
        </w:rPr>
      </w:pPr>
    </w:p>
    <w:p w:rsidR="003464D8" w:rsidRDefault="003464D8" w:rsidP="00274D4B">
      <w:pPr>
        <w:widowControl w:val="0"/>
        <w:tabs>
          <w:tab w:val="left" w:pos="264"/>
        </w:tabs>
        <w:spacing w:after="0" w:line="240" w:lineRule="auto"/>
        <w:rPr>
          <w:rFonts w:ascii="Times New Roman" w:hAnsi="Times New Roman"/>
          <w:b/>
          <w:sz w:val="28"/>
          <w:szCs w:val="28"/>
        </w:rPr>
      </w:pPr>
      <w:r>
        <w:rPr>
          <w:rFonts w:ascii="Times New Roman" w:hAnsi="Times New Roman"/>
          <w:b/>
          <w:sz w:val="28"/>
          <w:szCs w:val="28"/>
        </w:rPr>
        <w:t>ОСВІТА</w:t>
      </w:r>
    </w:p>
    <w:p w:rsidR="00864FE8" w:rsidRPr="00FD2597"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FD2597">
        <w:rPr>
          <w:rFonts w:ascii="Times New Roman" w:eastAsia="Times New Roman" w:hAnsi="Times New Roman"/>
          <w:sz w:val="28"/>
          <w:szCs w:val="28"/>
          <w:bdr w:val="none" w:sz="0" w:space="0" w:color="auto" w:frame="1"/>
          <w:shd w:val="clear" w:color="auto" w:fill="FFFFFF"/>
          <w:lang w:eastAsia="ru-RU"/>
        </w:rPr>
        <w:t xml:space="preserve">Мережа закладів освіти </w:t>
      </w:r>
      <w:r w:rsidRPr="00FD2597">
        <w:rPr>
          <w:rFonts w:ascii="Times New Roman" w:eastAsia="Times New Roman" w:hAnsi="Times New Roman"/>
          <w:bCs/>
          <w:kern w:val="36"/>
          <w:sz w:val="28"/>
          <w:szCs w:val="28"/>
          <w:lang w:eastAsia="ru-RU"/>
        </w:rPr>
        <w:t xml:space="preserve">Сторожинецької міської ради </w:t>
      </w:r>
      <w:bookmarkStart w:id="2" w:name="_Hlk147744073"/>
      <w:r w:rsidRPr="00FD2597">
        <w:rPr>
          <w:rFonts w:ascii="Times New Roman" w:eastAsia="Times New Roman" w:hAnsi="Times New Roman"/>
          <w:bCs/>
          <w:kern w:val="36"/>
          <w:sz w:val="28"/>
          <w:szCs w:val="28"/>
          <w:lang w:eastAsia="ru-RU"/>
        </w:rPr>
        <w:t>у 2025 році</w:t>
      </w:r>
      <w:r w:rsidRPr="00FD2597">
        <w:rPr>
          <w:rFonts w:ascii="Times New Roman" w:eastAsia="Times New Roman" w:hAnsi="Times New Roman"/>
          <w:b/>
          <w:bCs/>
          <w:kern w:val="36"/>
          <w:sz w:val="28"/>
          <w:szCs w:val="28"/>
          <w:lang w:eastAsia="ru-RU"/>
        </w:rPr>
        <w:t xml:space="preserve"> </w:t>
      </w:r>
      <w:bookmarkEnd w:id="2"/>
      <w:r w:rsidRPr="00FD2597">
        <w:rPr>
          <w:rFonts w:ascii="Times New Roman" w:eastAsia="Times New Roman" w:hAnsi="Times New Roman"/>
          <w:sz w:val="28"/>
          <w:szCs w:val="28"/>
          <w:bdr w:val="none" w:sz="0" w:space="0" w:color="auto" w:frame="1"/>
          <w:shd w:val="clear" w:color="auto" w:fill="FFFFFF"/>
          <w:lang w:eastAsia="ru-RU"/>
        </w:rPr>
        <w:t>становить 41 заклад, з них 19 закладів загальної середньої освіти, 14 закладів дошкільної освіти та 1 заклад позашкільної освіти, 2 музичних школи, 1 художня школа, 1 інклюзивно-ресурсний центр, 1 центр професійного розвитку педагогічних працівників, 1 установа централізованої бухгалтерії та 1 група по централізованому господарському обслуговуванню.</w:t>
      </w:r>
    </w:p>
    <w:p w:rsidR="00864FE8" w:rsidRPr="00FD2597"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FD2597">
        <w:rPr>
          <w:rFonts w:ascii="Times New Roman" w:eastAsia="Times New Roman" w:hAnsi="Times New Roman"/>
          <w:sz w:val="28"/>
          <w:szCs w:val="28"/>
          <w:bdr w:val="none" w:sz="0" w:space="0" w:color="auto" w:frame="1"/>
          <w:shd w:val="clear" w:color="auto" w:fill="FFFFFF"/>
          <w:lang w:eastAsia="ru-RU"/>
        </w:rPr>
        <w:lastRenderedPageBreak/>
        <w:t>У галузі освіти в</w:t>
      </w:r>
      <w:r w:rsidRPr="00FD2597">
        <w:rPr>
          <w:rFonts w:ascii="Times New Roman" w:eastAsia="Times New Roman" w:hAnsi="Times New Roman"/>
          <w:bCs/>
          <w:kern w:val="36"/>
          <w:sz w:val="28"/>
          <w:szCs w:val="28"/>
          <w:lang w:eastAsia="ru-RU"/>
        </w:rPr>
        <w:t xml:space="preserve"> 202</w:t>
      </w:r>
      <w:r w:rsidRPr="00FD2597">
        <w:rPr>
          <w:rFonts w:ascii="Times New Roman" w:eastAsia="Times New Roman" w:hAnsi="Times New Roman"/>
          <w:bCs/>
          <w:kern w:val="36"/>
          <w:sz w:val="28"/>
          <w:szCs w:val="28"/>
          <w:lang w:val="ru-RU" w:eastAsia="ru-RU"/>
        </w:rPr>
        <w:t>5</w:t>
      </w:r>
      <w:r w:rsidRPr="00FD2597">
        <w:rPr>
          <w:rFonts w:ascii="Times New Roman" w:eastAsia="Times New Roman" w:hAnsi="Times New Roman"/>
          <w:bCs/>
          <w:kern w:val="36"/>
          <w:sz w:val="28"/>
          <w:szCs w:val="28"/>
          <w:lang w:eastAsia="ru-RU"/>
        </w:rPr>
        <w:t xml:space="preserve"> році</w:t>
      </w:r>
      <w:r w:rsidRPr="00FD2597">
        <w:rPr>
          <w:rFonts w:ascii="Times New Roman" w:eastAsia="Times New Roman" w:hAnsi="Times New Roman"/>
          <w:b/>
          <w:bCs/>
          <w:kern w:val="36"/>
          <w:sz w:val="28"/>
          <w:szCs w:val="28"/>
          <w:lang w:eastAsia="ru-RU"/>
        </w:rPr>
        <w:t xml:space="preserve"> </w:t>
      </w:r>
      <w:r w:rsidRPr="00FD2597">
        <w:rPr>
          <w:rFonts w:ascii="Times New Roman" w:eastAsia="Times New Roman" w:hAnsi="Times New Roman"/>
          <w:sz w:val="28"/>
          <w:szCs w:val="28"/>
          <w:bdr w:val="none" w:sz="0" w:space="0" w:color="auto" w:frame="1"/>
          <w:shd w:val="clear" w:color="auto" w:fill="FFFFFF"/>
          <w:lang w:eastAsia="ru-RU"/>
        </w:rPr>
        <w:t xml:space="preserve">працює </w:t>
      </w:r>
      <w:r w:rsidRPr="00FD2597">
        <w:rPr>
          <w:rFonts w:ascii="Times New Roman" w:eastAsia="Times New Roman" w:hAnsi="Times New Roman"/>
          <w:sz w:val="28"/>
          <w:szCs w:val="28"/>
          <w:bdr w:val="none" w:sz="0" w:space="0" w:color="auto" w:frame="1"/>
          <w:shd w:val="clear" w:color="auto" w:fill="FFFFFF"/>
          <w:lang w:val="ru-RU" w:eastAsia="ru-RU"/>
        </w:rPr>
        <w:t xml:space="preserve">1358 </w:t>
      </w:r>
      <w:r w:rsidRPr="00FD2597">
        <w:rPr>
          <w:rFonts w:ascii="Times New Roman" w:eastAsia="Times New Roman" w:hAnsi="Times New Roman"/>
          <w:sz w:val="28"/>
          <w:szCs w:val="28"/>
          <w:bdr w:val="none" w:sz="0" w:space="0" w:color="auto" w:frame="1"/>
          <w:shd w:val="clear" w:color="auto" w:fill="FFFFFF"/>
          <w:lang w:eastAsia="ru-RU"/>
        </w:rPr>
        <w:t xml:space="preserve">працівників, з них: </w:t>
      </w:r>
      <w:r w:rsidRPr="00FD2597">
        <w:rPr>
          <w:rFonts w:ascii="Times New Roman" w:eastAsia="Times New Roman" w:hAnsi="Times New Roman"/>
          <w:sz w:val="28"/>
          <w:szCs w:val="28"/>
          <w:bdr w:val="none" w:sz="0" w:space="0" w:color="auto" w:frame="1"/>
          <w:shd w:val="clear" w:color="auto" w:fill="FFFFFF"/>
          <w:lang w:val="ru-RU" w:eastAsia="ru-RU"/>
        </w:rPr>
        <w:t>776</w:t>
      </w:r>
      <w:r w:rsidRPr="00FD2597">
        <w:rPr>
          <w:rFonts w:ascii="Times New Roman" w:eastAsia="Times New Roman" w:hAnsi="Times New Roman"/>
          <w:sz w:val="28"/>
          <w:szCs w:val="28"/>
          <w:bdr w:val="none" w:sz="0" w:space="0" w:color="auto" w:frame="1"/>
          <w:shd w:val="clear" w:color="auto" w:fill="FFFFFF"/>
          <w:lang w:eastAsia="ru-RU"/>
        </w:rPr>
        <w:t xml:space="preserve"> педагогічних та 542 - інші.</w:t>
      </w:r>
    </w:p>
    <w:p w:rsidR="00864FE8" w:rsidRPr="00864FE8" w:rsidRDefault="00864FE8" w:rsidP="00864FE8">
      <w:pPr>
        <w:spacing w:after="0" w:line="240" w:lineRule="auto"/>
        <w:jc w:val="center"/>
        <w:rPr>
          <w:rFonts w:ascii="Times New Roman" w:eastAsia="Times New Roman" w:hAnsi="Times New Roman"/>
          <w:b/>
          <w:bCs/>
          <w:i/>
          <w:sz w:val="28"/>
          <w:szCs w:val="28"/>
          <w:bdr w:val="none" w:sz="0" w:space="0" w:color="auto" w:frame="1"/>
          <w:shd w:val="clear" w:color="auto" w:fill="FFFFFF"/>
          <w:lang w:eastAsia="ru-RU"/>
        </w:rPr>
      </w:pP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r w:rsidRPr="00864FE8">
        <w:rPr>
          <w:rFonts w:ascii="Times New Roman" w:eastAsia="Times New Roman" w:hAnsi="Times New Roman"/>
          <w:b/>
          <w:bCs/>
          <w:i/>
          <w:sz w:val="28"/>
          <w:szCs w:val="28"/>
          <w:bdr w:val="none" w:sz="0" w:space="0" w:color="auto" w:frame="1"/>
          <w:shd w:val="clear" w:color="auto" w:fill="FFFFFF"/>
          <w:lang w:eastAsia="ru-RU"/>
        </w:rPr>
        <w:t>Забезпечення функціонування мережі закладів освіти</w:t>
      </w:r>
    </w:p>
    <w:p w:rsidR="00864FE8" w:rsidRPr="00864FE8" w:rsidRDefault="00864FE8" w:rsidP="00864FE8">
      <w:pPr>
        <w:spacing w:after="0" w:line="240" w:lineRule="auto"/>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pacing w:val="-1"/>
          <w:sz w:val="28"/>
          <w:szCs w:val="28"/>
          <w:lang w:eastAsia="ru-RU"/>
        </w:rPr>
        <w:tab/>
      </w:r>
      <w:r w:rsidRPr="00864FE8">
        <w:rPr>
          <w:rFonts w:ascii="Times New Roman" w:eastAsia="Times New Roman" w:hAnsi="Times New Roman"/>
          <w:color w:val="000000"/>
          <w:sz w:val="28"/>
          <w:szCs w:val="28"/>
          <w:lang w:eastAsia="ru-RU"/>
        </w:rPr>
        <w:t xml:space="preserve">Діяльність Відділу освіти Сторожинецької міської ради в звітний період здійснювалась в умовах правового режиму воєнного стану, спричиненого агресією російської федерації проти українського народу і була спрямована на створення умов рівного доступу до здобуття якісної освіти, поліпшення матеріально-технічної бази закладів освіти, реалізації Концепції «Нова українська школа». Наявність та облаштування укриттів, організація безпечного освітнього простору в закладі освіти – одне з найголовніших завдань освітян громади. В своїх діях заклади освіти керувались вимогами та рекомендаціями листів щодо облаштування безпечного освітнього середовища, розробленими МОН, Державною службою якості освіти. </w:t>
      </w:r>
      <w:r w:rsidRPr="00864FE8">
        <w:rPr>
          <w:rFonts w:ascii="Times New Roman" w:eastAsia="Times New Roman" w:hAnsi="Times New Roman"/>
          <w:sz w:val="28"/>
          <w:szCs w:val="28"/>
          <w:bdr w:val="none" w:sz="0" w:space="0" w:color="auto" w:frame="1"/>
          <w:shd w:val="clear" w:color="auto" w:fill="FFFFFF"/>
          <w:lang w:eastAsia="ru-RU"/>
        </w:rPr>
        <w:t xml:space="preserve">Так, в 19 закладах загальної середньої освіти облаштовано 10 протирадіаційних та 22 найпростіших укриття, 5 закладів уклали угоди щодо використання найпростішого укриття. В 14 закладах дошкільної освіти наявне 1 протирадіаційне та 12 найпростіших укриттів, в Центрі дитячо-юнацької творчості - 1 найпростіше укриття. </w:t>
      </w:r>
    </w:p>
    <w:p w:rsidR="00915F64"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color w:val="000000"/>
          <w:sz w:val="28"/>
          <w:szCs w:val="28"/>
          <w:lang w:eastAsia="ru-RU"/>
        </w:rPr>
        <w:t xml:space="preserve">На початку навчального року кожен заклад освіти ухвалював рішення  щодо організації освітнього процесу за результатами об’їзду, відповідно до рішення комісії та підписаного акту готовності функціонування закладу освіти у новому 2025-2026 навчальному році. </w:t>
      </w:r>
      <w:r w:rsidRPr="00864FE8">
        <w:rPr>
          <w:rFonts w:ascii="Times New Roman" w:eastAsia="Times New Roman" w:hAnsi="Times New Roman"/>
          <w:sz w:val="28"/>
          <w:szCs w:val="28"/>
          <w:bdr w:val="none" w:sz="0" w:space="0" w:color="auto" w:frame="1"/>
          <w:shd w:val="clear" w:color="auto" w:fill="FFFFFF"/>
          <w:lang w:eastAsia="ru-RU"/>
        </w:rPr>
        <w:t xml:space="preserve">У 19 закладах загальної середньої освіти освітній процес організовано за очною та змішаною формами навчання. Із 14 закладів дошкільної освіти у 12 – за очною формою навчання, 2 заклади дошкільної освіти (Сторожинецький ЗДО «Чебурашка» та Панківський ЗДО «Сонечко») через демографічну ситуацію та відсутність укриття перебувають на простої.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До навчання приступили усі здобувачі освіти, а саме – 6644 особи.</w:t>
      </w:r>
      <w:r w:rsidRPr="00864FE8">
        <w:rPr>
          <w:rFonts w:ascii="Times New Roman" w:eastAsia="Times New Roman" w:hAnsi="Times New Roman"/>
          <w:sz w:val="28"/>
          <w:szCs w:val="28"/>
          <w:lang w:val="ru-RU" w:eastAsia="ru-RU"/>
        </w:rPr>
        <w:t xml:space="preserve"> </w:t>
      </w:r>
      <w:r w:rsidRPr="00864FE8">
        <w:rPr>
          <w:rFonts w:ascii="Times New Roman" w:eastAsia="Times New Roman" w:hAnsi="Times New Roman"/>
          <w:sz w:val="28"/>
          <w:szCs w:val="28"/>
          <w:lang w:eastAsia="ru-RU"/>
        </w:rPr>
        <w:t xml:space="preserve">З них – 5595 дітей у ЗЗСО, 1049 – у ЗДО  </w:t>
      </w:r>
      <w:r w:rsidRPr="00864FE8">
        <w:rPr>
          <w:rFonts w:ascii="Times New Roman" w:eastAsia="Times New Roman" w:hAnsi="Times New Roman"/>
          <w:sz w:val="28"/>
          <w:szCs w:val="28"/>
          <w:bdr w:val="none" w:sz="0" w:space="0" w:color="auto" w:frame="1"/>
          <w:shd w:val="clear" w:color="auto" w:fill="FFFFFF"/>
          <w:lang w:eastAsia="ru-RU"/>
        </w:rPr>
        <w:t>(станом на 01.10.2025р.)</w:t>
      </w:r>
      <w:r w:rsidRPr="00864FE8">
        <w:rPr>
          <w:rFonts w:ascii="Times New Roman" w:eastAsia="Times New Roman" w:hAnsi="Times New Roman"/>
          <w:sz w:val="28"/>
          <w:szCs w:val="28"/>
          <w:lang w:eastAsia="ru-RU"/>
        </w:rPr>
        <w:t>.</w:t>
      </w:r>
    </w:p>
    <w:p w:rsidR="00864FE8" w:rsidRPr="00864FE8" w:rsidRDefault="00915F64" w:rsidP="00864FE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shd w:val="clear" w:color="auto" w:fill="FFFFFF"/>
          <w:lang w:eastAsia="ru-RU"/>
        </w:rPr>
        <w:t>З метою забезпечення</w:t>
      </w:r>
      <w:r w:rsidR="00864FE8" w:rsidRPr="00864FE8">
        <w:rPr>
          <w:rFonts w:ascii="Times New Roman" w:eastAsia="Times New Roman" w:hAnsi="Times New Roman"/>
          <w:sz w:val="28"/>
          <w:szCs w:val="28"/>
          <w:bdr w:val="none" w:sz="0" w:space="0" w:color="auto" w:frame="1"/>
          <w:shd w:val="clear" w:color="auto" w:fill="FFFFFF"/>
          <w:lang w:eastAsia="ru-RU"/>
        </w:rPr>
        <w:t xml:space="preserve"> швидкого реагування на небезпечні ситуації та оперативного виклику поліції у всіх закладах освіти</w:t>
      </w:r>
      <w:r w:rsidR="00864FE8" w:rsidRPr="00864FE8">
        <w:rPr>
          <w:rFonts w:ascii="Times New Roman" w:eastAsia="Times New Roman" w:hAnsi="Times New Roman"/>
          <w:bCs/>
          <w:kern w:val="36"/>
          <w:sz w:val="28"/>
          <w:szCs w:val="28"/>
          <w:lang w:eastAsia="ru-RU"/>
        </w:rPr>
        <w:t xml:space="preserve"> </w:t>
      </w:r>
      <w:r>
        <w:rPr>
          <w:rFonts w:ascii="Times New Roman" w:eastAsia="Times New Roman" w:hAnsi="Times New Roman"/>
          <w:bCs/>
          <w:kern w:val="36"/>
          <w:sz w:val="28"/>
          <w:szCs w:val="28"/>
          <w:lang w:eastAsia="ru-RU"/>
        </w:rPr>
        <w:t>працюють</w:t>
      </w:r>
      <w:r w:rsidR="00864FE8" w:rsidRPr="00864FE8">
        <w:rPr>
          <w:rFonts w:ascii="Times New Roman" w:eastAsia="Times New Roman" w:hAnsi="Times New Roman"/>
          <w:sz w:val="28"/>
          <w:szCs w:val="28"/>
          <w:bdr w:val="none" w:sz="0" w:space="0" w:color="auto" w:frame="1"/>
          <w:shd w:val="clear" w:color="auto" w:fill="FFFFFF"/>
          <w:lang w:eastAsia="ru-RU"/>
        </w:rPr>
        <w:t xml:space="preserve"> тривожні кнопки (сигналізація).</w:t>
      </w:r>
      <w:r w:rsidR="00864FE8" w:rsidRPr="00864FE8">
        <w:rPr>
          <w:rFonts w:ascii="Times New Roman" w:eastAsia="Times New Roman" w:hAnsi="Times New Roman"/>
          <w:sz w:val="28"/>
          <w:szCs w:val="28"/>
          <w:bdr w:val="none" w:sz="0" w:space="0" w:color="auto" w:frame="1"/>
          <w:shd w:val="clear" w:color="auto" w:fill="FFFFFF"/>
          <w:lang w:val="ru-RU" w:eastAsia="ru-RU"/>
        </w:rPr>
        <w:t> </w:t>
      </w:r>
      <w:r w:rsidR="00864FE8" w:rsidRPr="00864FE8">
        <w:rPr>
          <w:rFonts w:ascii="Times New Roman" w:eastAsia="Times New Roman" w:hAnsi="Times New Roman"/>
          <w:sz w:val="28"/>
          <w:szCs w:val="28"/>
          <w:bdr w:val="none" w:sz="0" w:space="0" w:color="auto" w:frame="1"/>
          <w:shd w:val="clear" w:color="auto" w:fill="FFFFFF"/>
          <w:lang w:eastAsia="ru-RU"/>
        </w:rPr>
        <w:t xml:space="preserve"> </w:t>
      </w:r>
    </w:p>
    <w:p w:rsidR="00864FE8" w:rsidRPr="00864FE8" w:rsidRDefault="00864FE8" w:rsidP="00864FE8">
      <w:pPr>
        <w:spacing w:after="0" w:line="240" w:lineRule="auto"/>
        <w:jc w:val="both"/>
        <w:rPr>
          <w:rFonts w:ascii="Times New Roman" w:eastAsia="Times New Roman" w:hAnsi="Times New Roman"/>
          <w:b/>
          <w:sz w:val="28"/>
          <w:szCs w:val="28"/>
          <w:lang w:eastAsia="ru-RU"/>
        </w:rPr>
      </w:pPr>
      <w:r w:rsidRPr="00864FE8">
        <w:rPr>
          <w:rFonts w:ascii="Times New Roman" w:eastAsia="Times New Roman" w:hAnsi="Times New Roman"/>
          <w:sz w:val="28"/>
          <w:szCs w:val="28"/>
          <w:lang w:eastAsia="ru-RU"/>
        </w:rPr>
        <w:t xml:space="preserve"> </w:t>
      </w:r>
      <w:r w:rsidR="002B2146">
        <w:rPr>
          <w:rFonts w:ascii="Times New Roman" w:eastAsia="Times New Roman" w:hAnsi="Times New Roman"/>
          <w:sz w:val="28"/>
          <w:szCs w:val="28"/>
          <w:lang w:eastAsia="ru-RU"/>
        </w:rPr>
        <w:tab/>
        <w:t>З</w:t>
      </w:r>
      <w:r w:rsidRPr="00864FE8">
        <w:rPr>
          <w:rFonts w:ascii="Times New Roman" w:eastAsia="Times New Roman" w:hAnsi="Times New Roman"/>
          <w:sz w:val="28"/>
          <w:szCs w:val="28"/>
          <w:lang w:eastAsia="ru-RU"/>
        </w:rPr>
        <w:t xml:space="preserve"> метою формування в учнів компетентностей щодо збереження та зміцнення здоров’я, знань правил пожежної, мінної безпеки та цивільного захисту в закладах загальної середньої освіти громади </w:t>
      </w:r>
      <w:r w:rsidR="00915F64">
        <w:rPr>
          <w:rFonts w:ascii="Times New Roman" w:eastAsia="Times New Roman" w:hAnsi="Times New Roman"/>
          <w:sz w:val="28"/>
          <w:szCs w:val="28"/>
          <w:lang w:eastAsia="ru-RU"/>
        </w:rPr>
        <w:t>функціонують</w:t>
      </w:r>
      <w:r w:rsidRPr="00864FE8">
        <w:rPr>
          <w:rFonts w:ascii="Times New Roman" w:eastAsia="Times New Roman" w:hAnsi="Times New Roman"/>
          <w:sz w:val="28"/>
          <w:szCs w:val="28"/>
          <w:lang w:eastAsia="ru-RU"/>
        </w:rPr>
        <w:t xml:space="preserve"> класи безпеки. Для проведення занять приміщення забезпечені необхідною кількістю столів та стільців з передбаченими зонами: зона мінної, пожежної безпеки, домедичної допомоги, тренажер серцево-легеневої реанімації, набір дорожніх знаків та світлофора, набір моделей ран та ушкоджень, набори дитячого одягу рятувальників, набір комплектів наочних посібників-стендів „Вибухонебезпечні предмети”. </w:t>
      </w:r>
      <w:r w:rsidRPr="00864FE8">
        <w:rPr>
          <w:rFonts w:ascii="Times New Roman" w:eastAsia="Times New Roman" w:hAnsi="Times New Roman"/>
          <w:sz w:val="28"/>
          <w:szCs w:val="28"/>
          <w:lang w:val="ru-RU" w:eastAsia="ru-RU"/>
        </w:rPr>
        <w:t>У класах наявні телевізори Smart TV та ноутбуки, які підключені до мережі Інтернет.</w:t>
      </w:r>
    </w:p>
    <w:p w:rsidR="00864FE8" w:rsidRDefault="00864FE8" w:rsidP="00864FE8">
      <w:pPr>
        <w:spacing w:after="0" w:line="240" w:lineRule="auto"/>
        <w:ind w:firstLine="435"/>
        <w:jc w:val="both"/>
        <w:rPr>
          <w:rFonts w:ascii="Times New Roman" w:eastAsia="Times New Roman" w:hAnsi="Times New Roman"/>
          <w:b/>
          <w:sz w:val="28"/>
          <w:szCs w:val="28"/>
          <w:lang w:eastAsia="ru-RU"/>
        </w:rPr>
      </w:pPr>
    </w:p>
    <w:p w:rsidR="00944F77" w:rsidRDefault="00944F77" w:rsidP="00864FE8">
      <w:pPr>
        <w:spacing w:after="0" w:line="240" w:lineRule="auto"/>
        <w:ind w:firstLine="435"/>
        <w:jc w:val="both"/>
        <w:rPr>
          <w:rFonts w:ascii="Times New Roman" w:eastAsia="Times New Roman" w:hAnsi="Times New Roman"/>
          <w:b/>
          <w:sz w:val="28"/>
          <w:szCs w:val="28"/>
          <w:lang w:eastAsia="ru-RU"/>
        </w:rPr>
      </w:pPr>
    </w:p>
    <w:p w:rsidR="00944F77" w:rsidRPr="00864FE8" w:rsidRDefault="00944F77" w:rsidP="00864FE8">
      <w:pPr>
        <w:spacing w:after="0" w:line="240" w:lineRule="auto"/>
        <w:ind w:firstLine="435"/>
        <w:jc w:val="both"/>
        <w:rPr>
          <w:rFonts w:ascii="Times New Roman" w:eastAsia="Times New Roman" w:hAnsi="Times New Roman"/>
          <w:b/>
          <w:sz w:val="28"/>
          <w:szCs w:val="28"/>
          <w:lang w:eastAsia="ru-RU"/>
        </w:rPr>
      </w:pPr>
    </w:p>
    <w:p w:rsidR="00864FE8" w:rsidRPr="00864FE8" w:rsidRDefault="00864FE8" w:rsidP="00864FE8">
      <w:pPr>
        <w:spacing w:after="0" w:line="240" w:lineRule="auto"/>
        <w:ind w:firstLine="435"/>
        <w:jc w:val="both"/>
        <w:rPr>
          <w:rFonts w:ascii="Times New Roman" w:eastAsia="Times New Roman" w:hAnsi="Times New Roman"/>
          <w:b/>
          <w:sz w:val="28"/>
          <w:szCs w:val="28"/>
          <w:lang w:eastAsia="ru-RU"/>
        </w:rPr>
      </w:pPr>
      <w:r w:rsidRPr="00864FE8">
        <w:rPr>
          <w:rFonts w:ascii="Times New Roman" w:eastAsia="Times New Roman" w:hAnsi="Times New Roman"/>
          <w:b/>
          <w:sz w:val="28"/>
          <w:szCs w:val="28"/>
          <w:lang w:eastAsia="ru-RU"/>
        </w:rPr>
        <w:lastRenderedPageBreak/>
        <w:t xml:space="preserve">ДОШКІЛЬНА ОСВІТА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Забезпечення якісної і доступної дошкільної освіти, виховання здорової та компетентної особистості є пріоритетом у діяльності освітян Сторожинецької міської територіальної громади.   </w:t>
      </w:r>
    </w:p>
    <w:p w:rsidR="00864FE8" w:rsidRPr="00864FE8" w:rsidRDefault="00864FE8" w:rsidP="00864FE8">
      <w:pPr>
        <w:widowControl w:val="0"/>
        <w:tabs>
          <w:tab w:val="left" w:pos="264"/>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     </w:t>
      </w:r>
      <w:r w:rsidRPr="00864FE8">
        <w:rPr>
          <w:rFonts w:ascii="Times New Roman" w:eastAsia="Times New Roman" w:hAnsi="Times New Roman"/>
          <w:sz w:val="28"/>
          <w:szCs w:val="28"/>
          <w:lang w:eastAsia="ru-RU"/>
        </w:rPr>
        <w:tab/>
        <w:t>На території нашої громади функціонують 14 закладів дошкільної освіти та 6 дошкільних підрозділів на базі ЗЗСО.</w:t>
      </w:r>
    </w:p>
    <w:p w:rsidR="00864FE8" w:rsidRPr="00864FE8" w:rsidRDefault="00864FE8" w:rsidP="00864FE8">
      <w:pPr>
        <w:widowControl w:val="0"/>
        <w:tabs>
          <w:tab w:val="left" w:pos="-1701"/>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 xml:space="preserve">Наразі 2 заклади: Панківський ЗДО «Сонечко» та Сторожинецький ЗДО «Чебурашка» перебувають на простої через складну демографічну ситуацію та відсутність укриття. Також призупинено діяльність 2 дошкільних  підрозділів:  на базі Бобовецького НВК та Костинецького НВК у зв’язку з демографічною ситуацією. </w:t>
      </w:r>
    </w:p>
    <w:p w:rsidR="00864FE8" w:rsidRPr="00864FE8" w:rsidRDefault="00864FE8" w:rsidP="00864FE8">
      <w:pPr>
        <w:widowControl w:val="0"/>
        <w:tabs>
          <w:tab w:val="left" w:pos="-1701"/>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На сьогодні у Сторожинецькому ЗДО «Дзвіночок» збудовано нове найпростіше укриття місткістю 100 осіб.  Будівництво укриття завершилося у грудні 2024 року.</w:t>
      </w:r>
    </w:p>
    <w:p w:rsidR="00864FE8" w:rsidRPr="00864FE8" w:rsidRDefault="00864FE8" w:rsidP="00864FE8">
      <w:pPr>
        <w:spacing w:after="0" w:line="240" w:lineRule="auto"/>
        <w:ind w:firstLine="708"/>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bdr w:val="none" w:sz="0" w:space="0" w:color="auto" w:frame="1"/>
          <w:shd w:val="clear" w:color="auto" w:fill="FFFFFF"/>
          <w:lang w:val="ru-RU" w:eastAsia="ru-RU"/>
        </w:rPr>
        <w:t xml:space="preserve">Дошкільну освіту </w:t>
      </w:r>
      <w:r w:rsidRPr="00864FE8">
        <w:rPr>
          <w:rFonts w:ascii="Times New Roman" w:eastAsia="Times New Roman" w:hAnsi="Times New Roman"/>
          <w:sz w:val="28"/>
          <w:szCs w:val="28"/>
          <w:bdr w:val="none" w:sz="0" w:space="0" w:color="auto" w:frame="1"/>
          <w:shd w:val="clear" w:color="auto" w:fill="FFFFFF"/>
          <w:lang w:eastAsia="ru-RU"/>
        </w:rPr>
        <w:t xml:space="preserve">у 2025-2026 навчальному році </w:t>
      </w:r>
      <w:r w:rsidRPr="00864FE8">
        <w:rPr>
          <w:rFonts w:ascii="Times New Roman" w:eastAsia="Times New Roman" w:hAnsi="Times New Roman"/>
          <w:sz w:val="28"/>
          <w:szCs w:val="28"/>
          <w:bdr w:val="none" w:sz="0" w:space="0" w:color="auto" w:frame="1"/>
          <w:shd w:val="clear" w:color="auto" w:fill="FFFFFF"/>
          <w:lang w:val="ru-RU" w:eastAsia="ru-RU"/>
        </w:rPr>
        <w:t>здобува</w:t>
      </w:r>
      <w:r w:rsidRPr="00864FE8">
        <w:rPr>
          <w:rFonts w:ascii="Times New Roman" w:eastAsia="Times New Roman" w:hAnsi="Times New Roman"/>
          <w:sz w:val="28"/>
          <w:szCs w:val="28"/>
          <w:bdr w:val="none" w:sz="0" w:space="0" w:color="auto" w:frame="1"/>
          <w:shd w:val="clear" w:color="auto" w:fill="FFFFFF"/>
          <w:lang w:eastAsia="ru-RU"/>
        </w:rPr>
        <w:t>є 1049</w:t>
      </w:r>
      <w:r w:rsidRPr="00864FE8">
        <w:rPr>
          <w:rFonts w:ascii="Times New Roman" w:eastAsia="Times New Roman" w:hAnsi="Times New Roman"/>
          <w:sz w:val="28"/>
          <w:szCs w:val="28"/>
          <w:bdr w:val="none" w:sz="0" w:space="0" w:color="auto" w:frame="1"/>
          <w:shd w:val="clear" w:color="auto" w:fill="FFFFFF"/>
          <w:lang w:val="ru-RU" w:eastAsia="ru-RU"/>
        </w:rPr>
        <w:t> дітей віком від 2 до 6</w:t>
      </w:r>
      <w:r w:rsidRPr="00864FE8">
        <w:rPr>
          <w:rFonts w:ascii="Times New Roman" w:eastAsia="Times New Roman" w:hAnsi="Times New Roman"/>
          <w:sz w:val="28"/>
          <w:szCs w:val="28"/>
          <w:bdr w:val="none" w:sz="0" w:space="0" w:color="auto" w:frame="1"/>
          <w:shd w:val="clear" w:color="auto" w:fill="FFFFFF"/>
          <w:lang w:eastAsia="ru-RU"/>
        </w:rPr>
        <w:t xml:space="preserve"> </w:t>
      </w:r>
      <w:r w:rsidRPr="00864FE8">
        <w:rPr>
          <w:rFonts w:ascii="Times New Roman" w:eastAsia="Times New Roman" w:hAnsi="Times New Roman"/>
          <w:sz w:val="28"/>
          <w:szCs w:val="28"/>
          <w:bdr w:val="none" w:sz="0" w:space="0" w:color="auto" w:frame="1"/>
          <w:shd w:val="clear" w:color="auto" w:fill="FFFFFF"/>
          <w:lang w:val="ru-RU" w:eastAsia="ru-RU"/>
        </w:rPr>
        <w:t>(7) років</w:t>
      </w:r>
      <w:r w:rsidRPr="00864FE8">
        <w:rPr>
          <w:rFonts w:ascii="Times New Roman" w:eastAsia="Times New Roman" w:hAnsi="Times New Roman"/>
          <w:color w:val="FF0000"/>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(станом на 01.10.2025 р.)</w:t>
      </w:r>
      <w:r w:rsidRPr="00864FE8">
        <w:rPr>
          <w:rFonts w:ascii="Times New Roman" w:eastAsia="Times New Roman" w:hAnsi="Times New Roman"/>
          <w:color w:val="FF0000"/>
          <w:sz w:val="28"/>
          <w:szCs w:val="28"/>
          <w:bdr w:val="none" w:sz="0" w:space="0" w:color="auto" w:frame="1"/>
          <w:shd w:val="clear" w:color="auto" w:fill="FFFFFF"/>
          <w:lang w:val="ru-RU" w:eastAsia="ru-RU"/>
        </w:rPr>
        <w:t>.</w:t>
      </w:r>
      <w:r w:rsidRPr="00864FE8">
        <w:rPr>
          <w:rFonts w:ascii="Times New Roman" w:eastAsia="Times New Roman" w:hAnsi="Times New Roman"/>
          <w:sz w:val="28"/>
          <w:szCs w:val="28"/>
          <w:bdr w:val="none" w:sz="0" w:space="0" w:color="auto" w:frame="1"/>
          <w:shd w:val="clear" w:color="auto" w:fill="FFFFFF"/>
          <w:lang w:val="ru-RU" w:eastAsia="ru-RU"/>
        </w:rPr>
        <w:t xml:space="preserve"> Показник охоплення різними формами дошкільної освіти станови</w:t>
      </w:r>
      <w:r w:rsidRPr="00864FE8">
        <w:rPr>
          <w:rFonts w:ascii="Times New Roman" w:eastAsia="Times New Roman" w:hAnsi="Times New Roman"/>
          <w:sz w:val="28"/>
          <w:szCs w:val="28"/>
          <w:bdr w:val="none" w:sz="0" w:space="0" w:color="auto" w:frame="1"/>
          <w:shd w:val="clear" w:color="auto" w:fill="FFFFFF"/>
          <w:lang w:eastAsia="ru-RU"/>
        </w:rPr>
        <w:t>ть</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100</w:t>
      </w:r>
      <w:r w:rsidRPr="00864FE8">
        <w:rPr>
          <w:rFonts w:ascii="Times New Roman" w:eastAsia="Times New Roman" w:hAnsi="Times New Roman"/>
          <w:sz w:val="28"/>
          <w:szCs w:val="28"/>
          <w:bdr w:val="none" w:sz="0" w:space="0" w:color="auto" w:frame="1"/>
          <w:shd w:val="clear" w:color="auto" w:fill="FFFFFF"/>
          <w:lang w:val="ru-RU" w:eastAsia="ru-RU"/>
        </w:rPr>
        <w:t xml:space="preserve"> % від загальної кількості дітей, охоплення дітей  5 – річного віку - 100%. Чисельність дітей </w:t>
      </w:r>
      <w:r w:rsidRPr="00864FE8">
        <w:rPr>
          <w:rFonts w:ascii="Times New Roman" w:eastAsia="Times New Roman" w:hAnsi="Times New Roman"/>
          <w:sz w:val="28"/>
          <w:szCs w:val="28"/>
          <w:bdr w:val="none" w:sz="0" w:space="0" w:color="auto" w:frame="1"/>
          <w:shd w:val="clear" w:color="auto" w:fill="FFFFFF"/>
          <w:lang w:eastAsia="ru-RU"/>
        </w:rPr>
        <w:t>з</w:t>
      </w:r>
      <w:r w:rsidRPr="00864FE8">
        <w:rPr>
          <w:rFonts w:ascii="Times New Roman" w:eastAsia="Times New Roman" w:hAnsi="Times New Roman"/>
          <w:sz w:val="28"/>
          <w:szCs w:val="28"/>
          <w:bdr w:val="none" w:sz="0" w:space="0" w:color="auto" w:frame="1"/>
          <w:shd w:val="clear" w:color="auto" w:fill="FFFFFF"/>
          <w:lang w:val="ru-RU" w:eastAsia="ru-RU"/>
        </w:rPr>
        <w:t xml:space="preserve"> розрахунку на 100 місць у закладах дошкільної освіти </w:t>
      </w:r>
      <w:r w:rsidRPr="00864FE8">
        <w:rPr>
          <w:rFonts w:ascii="Times New Roman" w:eastAsia="Times New Roman" w:hAnsi="Times New Roman"/>
          <w:sz w:val="28"/>
          <w:szCs w:val="28"/>
          <w:bdr w:val="none" w:sz="0" w:space="0" w:color="auto" w:frame="1"/>
          <w:shd w:val="clear" w:color="auto" w:fill="FFFFFF"/>
          <w:lang w:eastAsia="ru-RU"/>
        </w:rPr>
        <w:t>Сторожинецької міської ради</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 xml:space="preserve"> </w:t>
      </w:r>
      <w:r w:rsidRPr="00864FE8">
        <w:rPr>
          <w:rFonts w:ascii="Times New Roman" w:eastAsia="Times New Roman" w:hAnsi="Times New Roman"/>
          <w:sz w:val="28"/>
          <w:szCs w:val="28"/>
          <w:bdr w:val="none" w:sz="0" w:space="0" w:color="auto" w:frame="1"/>
          <w:shd w:val="clear" w:color="auto" w:fill="FFFFFF"/>
          <w:lang w:val="ru-RU" w:eastAsia="ru-RU"/>
        </w:rPr>
        <w:t>станови</w:t>
      </w:r>
      <w:r w:rsidRPr="00864FE8">
        <w:rPr>
          <w:rFonts w:ascii="Times New Roman" w:eastAsia="Times New Roman" w:hAnsi="Times New Roman"/>
          <w:sz w:val="28"/>
          <w:szCs w:val="28"/>
          <w:bdr w:val="none" w:sz="0" w:space="0" w:color="auto" w:frame="1"/>
          <w:shd w:val="clear" w:color="auto" w:fill="FFFFFF"/>
          <w:lang w:eastAsia="ru-RU"/>
        </w:rPr>
        <w:t>ть -</w:t>
      </w:r>
      <w:r w:rsidR="0031787F">
        <w:rPr>
          <w:rFonts w:ascii="Times New Roman" w:eastAsia="Times New Roman" w:hAnsi="Times New Roman"/>
          <w:sz w:val="28"/>
          <w:szCs w:val="28"/>
          <w:bdr w:val="none" w:sz="0" w:space="0" w:color="auto" w:frame="1"/>
          <w:shd w:val="clear" w:color="auto" w:fill="FFFFFF"/>
          <w:lang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102 </w:t>
      </w:r>
      <w:r w:rsidRPr="00864FE8">
        <w:rPr>
          <w:rFonts w:ascii="Times New Roman" w:eastAsia="Times New Roman" w:hAnsi="Times New Roman"/>
          <w:sz w:val="28"/>
          <w:szCs w:val="28"/>
          <w:bdr w:val="none" w:sz="0" w:space="0" w:color="auto" w:frame="1"/>
          <w:shd w:val="clear" w:color="auto" w:fill="FFFFFF"/>
          <w:lang w:val="ru-RU" w:eastAsia="ru-RU"/>
        </w:rPr>
        <w:t>вихованці. </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При здійсненні щорічного обліку дитячого населення у 2025 році продовжується тенденція щодо зменшення чисельності народжених та збільшення кількості мігрованих дітей разом з батьками. Цьогоріч кількість дітей віком</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 xml:space="preserve"> від 2 до 6 (7) років, охоплених освітою в ЗДО, в зв’язку з повномасштабним вторгненням  російської федерації в Україну, зменшилась на 97 осіб (в минулому році – на 56</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 xml:space="preserve">осіб). </w:t>
      </w:r>
      <w:r w:rsidRPr="00864FE8">
        <w:rPr>
          <w:rFonts w:ascii="Times New Roman" w:eastAsia="Times New Roman" w:hAnsi="Times New Roman"/>
          <w:sz w:val="28"/>
          <w:szCs w:val="28"/>
          <w:bdr w:val="none" w:sz="0" w:space="0" w:color="auto" w:frame="1"/>
          <w:shd w:val="clear" w:color="auto" w:fill="FFFFFF"/>
          <w:lang w:val="ru-RU" w:eastAsia="ru-RU"/>
        </w:rPr>
        <w:t> </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val="ru-RU" w:eastAsia="ru-RU"/>
        </w:rPr>
      </w:pPr>
      <w:r w:rsidRPr="00864FE8">
        <w:rPr>
          <w:rFonts w:ascii="Times New Roman" w:eastAsia="Times New Roman" w:hAnsi="Times New Roman"/>
          <w:sz w:val="28"/>
          <w:szCs w:val="28"/>
          <w:bdr w:val="none" w:sz="0" w:space="0" w:color="auto" w:frame="1"/>
          <w:shd w:val="clear" w:color="auto" w:fill="FFFFFF"/>
          <w:lang w:val="ru-RU" w:eastAsia="ru-RU"/>
        </w:rPr>
        <w:t xml:space="preserve">Із числа вихованців у закладах </w:t>
      </w:r>
      <w:r w:rsidRPr="00864FE8">
        <w:rPr>
          <w:rFonts w:ascii="Times New Roman" w:eastAsia="Times New Roman" w:hAnsi="Times New Roman"/>
          <w:sz w:val="28"/>
          <w:szCs w:val="28"/>
          <w:bdr w:val="none" w:sz="0" w:space="0" w:color="auto" w:frame="1"/>
          <w:shd w:val="clear" w:color="auto" w:fill="FFFFFF"/>
          <w:lang w:eastAsia="ru-RU"/>
        </w:rPr>
        <w:t>Сторожинеччини</w:t>
      </w:r>
      <w:r w:rsidRPr="00864FE8">
        <w:rPr>
          <w:rFonts w:ascii="Times New Roman" w:eastAsia="Times New Roman" w:hAnsi="Times New Roman"/>
          <w:sz w:val="28"/>
          <w:szCs w:val="28"/>
          <w:bdr w:val="none" w:sz="0" w:space="0" w:color="auto" w:frame="1"/>
          <w:shd w:val="clear" w:color="auto" w:fill="FFFFFF"/>
          <w:lang w:val="ru-RU" w:eastAsia="ru-RU"/>
        </w:rPr>
        <w:t xml:space="preserve"> дошкільну освіту здобува</w:t>
      </w:r>
      <w:r w:rsidRPr="00864FE8">
        <w:rPr>
          <w:rFonts w:ascii="Times New Roman" w:eastAsia="Times New Roman" w:hAnsi="Times New Roman"/>
          <w:sz w:val="28"/>
          <w:szCs w:val="28"/>
          <w:bdr w:val="none" w:sz="0" w:space="0" w:color="auto" w:frame="1"/>
          <w:shd w:val="clear" w:color="auto" w:fill="FFFFFF"/>
          <w:lang w:eastAsia="ru-RU"/>
        </w:rPr>
        <w:t>є</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20 </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дітей з числа </w:t>
      </w:r>
      <w:r w:rsidRPr="00864FE8">
        <w:rPr>
          <w:rFonts w:ascii="Times New Roman" w:eastAsia="Times New Roman" w:hAnsi="Times New Roman"/>
          <w:sz w:val="28"/>
          <w:szCs w:val="28"/>
          <w:bdr w:val="none" w:sz="0" w:space="0" w:color="auto" w:frame="1"/>
          <w:shd w:val="clear" w:color="auto" w:fill="FFFFFF"/>
          <w:lang w:val="ru-RU" w:eastAsia="ru-RU"/>
        </w:rPr>
        <w:t>внутрішньо переміщен</w:t>
      </w:r>
      <w:r w:rsidRPr="00864FE8">
        <w:rPr>
          <w:rFonts w:ascii="Times New Roman" w:eastAsia="Times New Roman" w:hAnsi="Times New Roman"/>
          <w:sz w:val="28"/>
          <w:szCs w:val="28"/>
          <w:bdr w:val="none" w:sz="0" w:space="0" w:color="auto" w:frame="1"/>
          <w:shd w:val="clear" w:color="auto" w:fill="FFFFFF"/>
          <w:lang w:eastAsia="ru-RU"/>
        </w:rPr>
        <w:t>их</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осіб дошкільного віку.</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На базі ЗДО громади розгорнуто діяльність 48 груп, у дошкільних підрозділах та ЗЗСО – 9 груп. Надають інклюзивну освіту – 23 інклюзивні групи 38 вихованцям з особливими освітніми потребами.</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Вихованням та турботою про дітей закладів дошкільної освіти займається – 305 працівників, з них 154 педагогічних працівник</w:t>
      </w:r>
      <w:r w:rsidR="0031787F">
        <w:rPr>
          <w:rFonts w:ascii="Times New Roman" w:eastAsia="Times New Roman" w:hAnsi="Times New Roman"/>
          <w:sz w:val="28"/>
          <w:szCs w:val="28"/>
          <w:lang w:eastAsia="ru-RU"/>
        </w:rPr>
        <w:t>а</w:t>
      </w:r>
      <w:r w:rsidRPr="00864FE8">
        <w:rPr>
          <w:rFonts w:ascii="Times New Roman" w:eastAsia="Times New Roman" w:hAnsi="Times New Roman"/>
          <w:sz w:val="28"/>
          <w:szCs w:val="28"/>
          <w:lang w:eastAsia="ru-RU"/>
        </w:rPr>
        <w:t>.</w:t>
      </w:r>
    </w:p>
    <w:p w:rsidR="00864FE8" w:rsidRPr="00864FE8" w:rsidRDefault="00864FE8" w:rsidP="00864FE8">
      <w:pPr>
        <w:spacing w:after="0" w:line="240" w:lineRule="auto"/>
        <w:ind w:firstLine="709"/>
        <w:rPr>
          <w:rFonts w:ascii="Times New Roman" w:eastAsia="Times New Roman" w:hAnsi="Times New Roman"/>
          <w:b/>
          <w:bCs/>
          <w:i/>
          <w:sz w:val="28"/>
          <w:szCs w:val="28"/>
          <w:lang w:eastAsia="ru-RU"/>
        </w:rPr>
      </w:pPr>
    </w:p>
    <w:p w:rsidR="00864FE8" w:rsidRPr="00864FE8" w:rsidRDefault="00864FE8" w:rsidP="00864FE8">
      <w:pPr>
        <w:spacing w:after="0" w:line="240" w:lineRule="auto"/>
        <w:ind w:firstLine="709"/>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Організація харчування у закладах ЗДО</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hAnsi="Times New Roman"/>
          <w:sz w:val="28"/>
          <w:szCs w:val="28"/>
          <w:lang w:eastAsia="ru-RU"/>
        </w:rPr>
        <w:t>У</w:t>
      </w:r>
      <w:r w:rsidRPr="00864FE8">
        <w:rPr>
          <w:rFonts w:ascii="Times New Roman" w:eastAsia="Times New Roman" w:hAnsi="Times New Roman"/>
          <w:sz w:val="28"/>
          <w:szCs w:val="28"/>
          <w:lang w:eastAsia="ru-RU"/>
        </w:rPr>
        <w:t xml:space="preserve"> всіх закладах дошкільної освіти Сторожинецької міської ради організовано трьохразове харчування. У 2025 році встановлено батьківську плату  у розмірі 60% від вартості харчування на день. Відповідно діти пільгових категорій харчуються за </w:t>
      </w:r>
      <w:r w:rsidRPr="00864FE8">
        <w:rPr>
          <w:rFonts w:ascii="Times New Roman" w:hAnsi="Times New Roman"/>
          <w:sz w:val="28"/>
          <w:szCs w:val="28"/>
        </w:rPr>
        <w:t>кошти місцевого</w:t>
      </w:r>
      <w:r w:rsidRPr="00864FE8">
        <w:rPr>
          <w:rFonts w:ascii="Times New Roman" w:eastAsia="Times New Roman" w:hAnsi="Times New Roman"/>
          <w:sz w:val="28"/>
          <w:szCs w:val="28"/>
          <w:lang w:eastAsia="ru-RU"/>
        </w:rPr>
        <w:t xml:space="preserve"> бюджету.</w:t>
      </w:r>
    </w:p>
    <w:p w:rsidR="00864FE8" w:rsidRPr="00864FE8" w:rsidRDefault="00864FE8" w:rsidP="00864FE8">
      <w:pPr>
        <w:spacing w:after="0" w:line="240" w:lineRule="auto"/>
        <w:ind w:firstLine="720"/>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Затверджено вартість  харчування одного дітодня у ЗДО Сторожинецької міської ради по вікових категоріях в сумі:</w:t>
      </w:r>
    </w:p>
    <w:p w:rsidR="00864FE8" w:rsidRPr="00864FE8" w:rsidRDefault="00864FE8" w:rsidP="00864FE8">
      <w:pPr>
        <w:numPr>
          <w:ilvl w:val="0"/>
          <w:numId w:val="6"/>
        </w:numPr>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діти віком до 4 років – 57,00</w:t>
      </w:r>
      <w:r w:rsidRPr="00864FE8">
        <w:rPr>
          <w:rFonts w:ascii="Times New Roman" w:eastAsia="Times New Roman" w:hAnsi="Times New Roman"/>
          <w:sz w:val="28"/>
          <w:szCs w:val="28"/>
          <w:lang w:val="en-US" w:eastAsia="ru-RU"/>
        </w:rPr>
        <w:t> </w:t>
      </w:r>
      <w:r w:rsidRPr="00864FE8">
        <w:rPr>
          <w:rFonts w:ascii="Times New Roman" w:eastAsia="Times New Roman" w:hAnsi="Times New Roman"/>
          <w:sz w:val="28"/>
          <w:szCs w:val="28"/>
          <w:lang w:eastAsia="ru-RU"/>
        </w:rPr>
        <w:t>грив</w:t>
      </w:r>
      <w:r w:rsidR="0031787F">
        <w:rPr>
          <w:rFonts w:ascii="Times New Roman" w:eastAsia="Times New Roman" w:hAnsi="Times New Roman"/>
          <w:sz w:val="28"/>
          <w:szCs w:val="28"/>
          <w:lang w:eastAsia="ru-RU"/>
        </w:rPr>
        <w:t>е</w:t>
      </w:r>
      <w:r w:rsidRPr="00864FE8">
        <w:rPr>
          <w:rFonts w:ascii="Times New Roman" w:eastAsia="Times New Roman" w:hAnsi="Times New Roman"/>
          <w:sz w:val="28"/>
          <w:szCs w:val="28"/>
          <w:lang w:eastAsia="ru-RU"/>
        </w:rPr>
        <w:t>н</w:t>
      </w:r>
      <w:r w:rsidR="0031787F">
        <w:rPr>
          <w:rFonts w:ascii="Times New Roman" w:eastAsia="Times New Roman" w:hAnsi="Times New Roman"/>
          <w:sz w:val="28"/>
          <w:szCs w:val="28"/>
          <w:lang w:eastAsia="ru-RU"/>
        </w:rPr>
        <w:t>ь</w:t>
      </w:r>
      <w:r w:rsidRPr="00864FE8">
        <w:rPr>
          <w:rFonts w:ascii="Times New Roman" w:eastAsia="Times New Roman" w:hAnsi="Times New Roman"/>
          <w:sz w:val="28"/>
          <w:szCs w:val="28"/>
          <w:lang w:eastAsia="ru-RU"/>
        </w:rPr>
        <w:t>;</w:t>
      </w:r>
    </w:p>
    <w:p w:rsidR="00864FE8" w:rsidRPr="00864FE8" w:rsidRDefault="00864FE8" w:rsidP="00864FE8">
      <w:pPr>
        <w:numPr>
          <w:ilvl w:val="0"/>
          <w:numId w:val="6"/>
        </w:numPr>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діти  від 4 до 6 (7) років – 57,00 гривень.</w:t>
      </w:r>
    </w:p>
    <w:p w:rsidR="00864FE8" w:rsidRPr="00864FE8" w:rsidRDefault="00864FE8" w:rsidP="00864FE8">
      <w:pPr>
        <w:spacing w:after="0" w:line="240" w:lineRule="auto"/>
        <w:ind w:firstLine="720"/>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lastRenderedPageBreak/>
        <w:t>235 вихованця ЗДО пільгової категорії  зі статусом «діти з багатодітної сім’ї» забезпечені трьохразовим харчуванням та сплачують 50 % від вартості перебування дитини у закладі.</w:t>
      </w:r>
    </w:p>
    <w:p w:rsidR="00864FE8" w:rsidRPr="00864FE8" w:rsidRDefault="00864FE8" w:rsidP="00864FE8">
      <w:pPr>
        <w:spacing w:after="0" w:line="240" w:lineRule="auto"/>
        <w:ind w:firstLine="720"/>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200 вихованців ЗДО пільгових категорій забезпечені безкоштовним трьохразовим харчуванням з числа дітей сиріт; дітей позбавлених батьківського піклування; дітей з ООП; дітей, один із батьків має статус УБД, захищав /захищає суверенітет та територіальну цілісність України; дітей із числа ВПО та СЖО; дітей з малозабезпечених сімей.</w:t>
      </w:r>
    </w:p>
    <w:p w:rsidR="00864FE8" w:rsidRPr="00864FE8" w:rsidRDefault="00864FE8" w:rsidP="00864FE8">
      <w:pPr>
        <w:spacing w:after="0" w:line="240" w:lineRule="auto"/>
        <w:ind w:firstLine="709"/>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    </w:t>
      </w:r>
    </w:p>
    <w:p w:rsidR="00864FE8" w:rsidRPr="00864FE8" w:rsidRDefault="00864FE8" w:rsidP="00864FE8">
      <w:pPr>
        <w:spacing w:after="0" w:line="240" w:lineRule="auto"/>
        <w:ind w:firstLine="435"/>
        <w:jc w:val="both"/>
        <w:rPr>
          <w:rFonts w:ascii="Times New Roman" w:eastAsia="Times New Roman" w:hAnsi="Times New Roman"/>
          <w:b/>
          <w:sz w:val="28"/>
          <w:szCs w:val="28"/>
          <w:lang w:eastAsia="ru-RU"/>
        </w:rPr>
      </w:pPr>
      <w:r w:rsidRPr="00864FE8">
        <w:rPr>
          <w:rFonts w:ascii="Times New Roman" w:eastAsia="Times New Roman" w:hAnsi="Times New Roman"/>
          <w:b/>
          <w:sz w:val="28"/>
          <w:szCs w:val="28"/>
          <w:lang w:eastAsia="ru-RU"/>
        </w:rPr>
        <w:t>ЗАГАЛЬНА СЕРЕДНЯ ОСВІТА</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pacing w:val="1"/>
          <w:sz w:val="28"/>
          <w:szCs w:val="28"/>
          <w:lang w:eastAsia="ru-RU"/>
        </w:rPr>
        <w:t xml:space="preserve">Право громадян на отримання початкової, базової та повної загальної середньої освіти у Сторожинецькій міській територіальній громаді у 2025-2026 навчальному році </w:t>
      </w:r>
      <w:r w:rsidRPr="00864FE8">
        <w:rPr>
          <w:rFonts w:ascii="Times New Roman" w:eastAsia="Times New Roman" w:hAnsi="Times New Roman"/>
          <w:sz w:val="28"/>
          <w:szCs w:val="28"/>
          <w:lang w:eastAsia="ru-RU"/>
        </w:rPr>
        <w:t>забезпечують</w:t>
      </w:r>
      <w:r w:rsidRPr="00864FE8">
        <w:rPr>
          <w:rFonts w:ascii="Times New Roman" w:eastAsia="Times New Roman" w:hAnsi="Times New Roman"/>
          <w:sz w:val="28"/>
          <w:szCs w:val="28"/>
          <w:bdr w:val="none" w:sz="0" w:space="0" w:color="auto" w:frame="1"/>
          <w:shd w:val="clear" w:color="auto" w:fill="FFFFFF"/>
          <w:lang w:eastAsia="ru-RU"/>
        </w:rPr>
        <w:t xml:space="preserve">  19 закладів загальної середньої освіти, з них 2 - ліцеї, 6 - НВК, 3 - ЗОШ І-ІІІ ступенів, 8 – гімназій. В ЗЗСО громади функціонує 314 класів та навчається 5595 здобувачів освіти (станом на 01.10.2025р.), з них у:</w:t>
      </w:r>
    </w:p>
    <w:p w:rsidR="00864FE8" w:rsidRPr="00864FE8" w:rsidRDefault="00864FE8" w:rsidP="00864FE8">
      <w:pPr>
        <w:numPr>
          <w:ilvl w:val="0"/>
          <w:numId w:val="4"/>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1-4 класах (117 класів) -1863 здобувача освіти;</w:t>
      </w:r>
    </w:p>
    <w:p w:rsidR="00864FE8" w:rsidRPr="00864FE8" w:rsidRDefault="00864FE8" w:rsidP="00864FE8">
      <w:pPr>
        <w:numPr>
          <w:ilvl w:val="0"/>
          <w:numId w:val="4"/>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5-9 класах (158 класів) - 2960 здобувачів освіти;</w:t>
      </w:r>
    </w:p>
    <w:p w:rsidR="00864FE8" w:rsidRPr="00864FE8" w:rsidRDefault="00864FE8" w:rsidP="00864FE8">
      <w:pPr>
        <w:numPr>
          <w:ilvl w:val="0"/>
          <w:numId w:val="4"/>
        </w:numPr>
        <w:spacing w:after="0" w:line="240" w:lineRule="auto"/>
        <w:contextualSpacing/>
        <w:jc w:val="both"/>
        <w:rPr>
          <w:rFonts w:ascii="Times New Roman" w:eastAsia="Times New Roman" w:hAnsi="Times New Roman"/>
          <w:sz w:val="28"/>
          <w:szCs w:val="28"/>
          <w:lang w:eastAsia="ru-RU"/>
        </w:rPr>
      </w:pPr>
      <w:r w:rsidRPr="00864FE8">
        <w:rPr>
          <w:rFonts w:ascii="Times New Roman" w:eastAsia="Times New Roman" w:hAnsi="Times New Roman"/>
          <w:sz w:val="28"/>
          <w:szCs w:val="28"/>
          <w:bdr w:val="none" w:sz="0" w:space="0" w:color="auto" w:frame="1"/>
          <w:shd w:val="clear" w:color="auto" w:fill="FFFFFF"/>
          <w:lang w:eastAsia="ru-RU"/>
        </w:rPr>
        <w:t>10-11 класах (39 класів)  - 772 здобувача освіти.</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Зважаючи на безпекову ситуацію, вісім закладів освіти Сторожинецької громади розпочали освітній процес у 2025-2026 навчальному році у  змішаному форматі,</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в</w:t>
      </w:r>
      <w:r w:rsidRPr="00864FE8">
        <w:rPr>
          <w:rFonts w:ascii="Times New Roman" w:eastAsia="Times New Roman" w:hAnsi="Times New Roman"/>
          <w:sz w:val="28"/>
          <w:szCs w:val="28"/>
          <w:bdr w:val="none" w:sz="0" w:space="0" w:color="auto" w:frame="1"/>
          <w:shd w:val="clear" w:color="auto" w:fill="FFFFFF"/>
          <w:lang w:val="ru-RU" w:eastAsia="ru-RU"/>
        </w:rPr>
        <w:t xml:space="preserve"> 1</w:t>
      </w:r>
      <w:r w:rsidRPr="00864FE8">
        <w:rPr>
          <w:rFonts w:ascii="Times New Roman" w:eastAsia="Times New Roman" w:hAnsi="Times New Roman"/>
          <w:sz w:val="28"/>
          <w:szCs w:val="28"/>
          <w:bdr w:val="none" w:sz="0" w:space="0" w:color="auto" w:frame="1"/>
          <w:shd w:val="clear" w:color="auto" w:fill="FFFFFF"/>
          <w:lang w:eastAsia="ru-RU"/>
        </w:rPr>
        <w:t>1-ти</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закладах - </w:t>
      </w:r>
      <w:r w:rsidRPr="00864FE8">
        <w:rPr>
          <w:rFonts w:ascii="Times New Roman" w:eastAsia="Times New Roman" w:hAnsi="Times New Roman"/>
          <w:sz w:val="28"/>
          <w:szCs w:val="28"/>
          <w:bdr w:val="none" w:sz="0" w:space="0" w:color="auto" w:frame="1"/>
          <w:shd w:val="clear" w:color="auto" w:fill="FFFFFF"/>
          <w:lang w:val="ru-RU" w:eastAsia="ru-RU"/>
        </w:rPr>
        <w:t xml:space="preserve">освітній процес організовано </w:t>
      </w:r>
      <w:r w:rsidRPr="00864FE8">
        <w:rPr>
          <w:rFonts w:ascii="Times New Roman" w:eastAsia="Times New Roman" w:hAnsi="Times New Roman"/>
          <w:sz w:val="28"/>
          <w:szCs w:val="28"/>
          <w:bdr w:val="none" w:sz="0" w:space="0" w:color="auto" w:frame="1"/>
          <w:shd w:val="clear" w:color="auto" w:fill="FFFFFF"/>
          <w:lang w:eastAsia="ru-RU"/>
        </w:rPr>
        <w:t>в</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очн</w:t>
      </w:r>
      <w:r w:rsidRPr="00864FE8">
        <w:rPr>
          <w:rFonts w:ascii="Times New Roman" w:eastAsia="Times New Roman" w:hAnsi="Times New Roman"/>
          <w:sz w:val="28"/>
          <w:szCs w:val="28"/>
          <w:bdr w:val="none" w:sz="0" w:space="0" w:color="auto" w:frame="1"/>
          <w:shd w:val="clear" w:color="auto" w:fill="FFFFFF"/>
          <w:lang w:val="ru-RU" w:eastAsia="ru-RU"/>
        </w:rPr>
        <w:t>ому</w:t>
      </w:r>
      <w:r w:rsidRPr="00864FE8">
        <w:rPr>
          <w:rFonts w:ascii="Times New Roman" w:eastAsia="Times New Roman" w:hAnsi="Times New Roman"/>
          <w:sz w:val="28"/>
          <w:szCs w:val="28"/>
          <w:bdr w:val="none" w:sz="0" w:space="0" w:color="auto" w:frame="1"/>
          <w:shd w:val="clear" w:color="auto" w:fill="FFFFFF"/>
          <w:lang w:eastAsia="ru-RU"/>
        </w:rPr>
        <w:t xml:space="preserve"> форматі.</w:t>
      </w:r>
    </w:p>
    <w:p w:rsidR="00864FE8" w:rsidRPr="00864FE8" w:rsidRDefault="00864FE8" w:rsidP="00864FE8">
      <w:pPr>
        <w:spacing w:after="0" w:line="240" w:lineRule="auto"/>
        <w:ind w:firstLine="708"/>
        <w:jc w:val="both"/>
        <w:rPr>
          <w:rFonts w:ascii="Times New Roman" w:eastAsia="Times New Roman" w:hAnsi="Times New Roman"/>
          <w:b/>
          <w:i/>
          <w:sz w:val="28"/>
          <w:szCs w:val="28"/>
          <w:lang w:eastAsia="ru-RU"/>
        </w:rPr>
      </w:pPr>
      <w:r w:rsidRPr="00864FE8">
        <w:rPr>
          <w:rFonts w:ascii="Times New Roman" w:eastAsia="Times New Roman" w:hAnsi="Times New Roman"/>
          <w:b/>
          <w:bCs/>
          <w:i/>
          <w:sz w:val="28"/>
          <w:szCs w:val="28"/>
          <w:lang w:eastAsia="ru-RU"/>
        </w:rPr>
        <w:t xml:space="preserve">       </w:t>
      </w:r>
      <w:r w:rsidRPr="00864FE8">
        <w:rPr>
          <w:rFonts w:ascii="Times New Roman" w:eastAsia="Times New Roman" w:hAnsi="Times New Roman"/>
          <w:b/>
          <w:i/>
          <w:sz w:val="28"/>
          <w:szCs w:val="28"/>
          <w:lang w:eastAsia="ru-RU"/>
        </w:rPr>
        <w:t>Інклюзивне навчання та педагогічний патронаж</w:t>
      </w:r>
    </w:p>
    <w:p w:rsidR="00864FE8" w:rsidRPr="00864FE8" w:rsidRDefault="00864FE8" w:rsidP="00864FE8">
      <w:pPr>
        <w:tabs>
          <w:tab w:val="left" w:pos="709"/>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В 2025-2026  навчальному році у 110 класах (1-11 класах) організовано навчання  для 164  дітей з особливими освітніми потребами.   Освітній процес з питань організації інклюзивного навчання забезпечують 110 асистентів учителя, які постійно приділяють увагу дітям з ООП, що сприяє належній організації освітнього процесу.</w:t>
      </w:r>
    </w:p>
    <w:p w:rsidR="00864FE8" w:rsidRPr="00864FE8" w:rsidRDefault="00864FE8" w:rsidP="00864FE8">
      <w:pPr>
        <w:shd w:val="clear" w:color="auto" w:fill="FFFFFF"/>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r>
      <w:r w:rsidRPr="00864FE8">
        <w:rPr>
          <w:rFonts w:ascii="Times New Roman" w:eastAsia="Times New Roman" w:hAnsi="Times New Roman"/>
          <w:sz w:val="28"/>
          <w:szCs w:val="28"/>
          <w:bdr w:val="none" w:sz="0" w:space="0" w:color="auto" w:frame="1"/>
          <w:shd w:val="clear" w:color="auto" w:fill="FEFDFA"/>
          <w:lang w:eastAsia="ru-RU"/>
        </w:rPr>
        <w:t>В закладах освіти впродовж навчального року забезпечено також н</w:t>
      </w:r>
      <w:r w:rsidRPr="00864FE8">
        <w:rPr>
          <w:rFonts w:ascii="Times New Roman" w:eastAsia="Times New Roman" w:hAnsi="Times New Roman"/>
          <w:sz w:val="28"/>
          <w:szCs w:val="28"/>
          <w:lang w:val="ru-RU" w:eastAsia="ru-RU"/>
        </w:rPr>
        <w:t>адан</w:t>
      </w:r>
      <w:r w:rsidRPr="00864FE8">
        <w:rPr>
          <w:rFonts w:ascii="Times New Roman" w:eastAsia="Times New Roman" w:hAnsi="Times New Roman"/>
          <w:sz w:val="28"/>
          <w:szCs w:val="28"/>
          <w:lang w:eastAsia="ru-RU"/>
        </w:rPr>
        <w:t>ня</w:t>
      </w:r>
      <w:r w:rsidRPr="00864FE8">
        <w:rPr>
          <w:rFonts w:ascii="Times New Roman" w:eastAsia="Times New Roman" w:hAnsi="Times New Roman"/>
          <w:sz w:val="28"/>
          <w:szCs w:val="28"/>
          <w:lang w:val="ru-RU" w:eastAsia="ru-RU"/>
        </w:rPr>
        <w:t xml:space="preserve"> дітям психолого-педагогічних </w:t>
      </w:r>
      <w:r w:rsidRPr="00864FE8">
        <w:rPr>
          <w:rFonts w:ascii="Times New Roman" w:eastAsia="Times New Roman" w:hAnsi="Times New Roman"/>
          <w:sz w:val="28"/>
          <w:szCs w:val="28"/>
          <w:lang w:eastAsia="ru-RU"/>
        </w:rPr>
        <w:t xml:space="preserve">та </w:t>
      </w:r>
      <w:r w:rsidRPr="00864FE8">
        <w:rPr>
          <w:rFonts w:ascii="Times New Roman" w:eastAsia="Times New Roman" w:hAnsi="Times New Roman"/>
          <w:sz w:val="28"/>
          <w:szCs w:val="28"/>
          <w:lang w:val="ru-RU" w:eastAsia="ru-RU"/>
        </w:rPr>
        <w:t>корекційно-розвиткових послуг</w:t>
      </w:r>
      <w:r w:rsidRPr="00864FE8">
        <w:rPr>
          <w:rFonts w:ascii="Times New Roman" w:eastAsia="Times New Roman" w:hAnsi="Times New Roman"/>
          <w:sz w:val="28"/>
          <w:szCs w:val="28"/>
          <w:lang w:eastAsia="ru-RU"/>
        </w:rPr>
        <w:t>, згідно висновків ІРЦ.</w:t>
      </w:r>
    </w:p>
    <w:p w:rsidR="00864FE8" w:rsidRPr="00864FE8" w:rsidRDefault="00864FE8" w:rsidP="00864FE8">
      <w:pPr>
        <w:spacing w:after="0" w:line="240" w:lineRule="auto"/>
        <w:ind w:firstLine="700"/>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19 дітей з фізичними вадами, охоплені педагогічним патронажем (індивідуальним навчанням) згідно довідок лікарів за станом здоров’я. Кількість учнів, які навчалися за індивідуальною формою навчання у попередньому 2024-2025 н.році становила також 19 учнів.</w:t>
      </w:r>
    </w:p>
    <w:p w:rsidR="00864FE8" w:rsidRPr="00864FE8" w:rsidRDefault="00864FE8" w:rsidP="00864FE8">
      <w:pPr>
        <w:spacing w:after="0" w:line="240" w:lineRule="auto"/>
        <w:ind w:firstLine="700"/>
        <w:jc w:val="both"/>
        <w:rPr>
          <w:rFonts w:ascii="Times New Roman" w:eastAsia="Times New Roman" w:hAnsi="Times New Roman"/>
          <w:sz w:val="28"/>
          <w:szCs w:val="28"/>
          <w:bdr w:val="none" w:sz="0" w:space="0" w:color="auto" w:frame="1"/>
          <w:shd w:val="clear" w:color="auto" w:fill="FFFFFF"/>
          <w:lang w:eastAsia="ru-RU"/>
        </w:rPr>
      </w:pPr>
    </w:p>
    <w:p w:rsidR="00864FE8" w:rsidRPr="00864FE8" w:rsidRDefault="00864FE8" w:rsidP="00864FE8">
      <w:pPr>
        <w:spacing w:after="0" w:line="240" w:lineRule="auto"/>
        <w:ind w:firstLine="700"/>
        <w:jc w:val="both"/>
        <w:rPr>
          <w:rFonts w:ascii="Times New Roman" w:eastAsia="Times New Roman" w:hAnsi="Times New Roman"/>
          <w:b/>
          <w:i/>
          <w:sz w:val="28"/>
          <w:szCs w:val="28"/>
          <w:bdr w:val="none" w:sz="0" w:space="0" w:color="auto" w:frame="1"/>
          <w:shd w:val="clear" w:color="auto" w:fill="FFFFFF"/>
          <w:lang w:eastAsia="ru-RU"/>
        </w:rPr>
      </w:pPr>
      <w:r w:rsidRPr="00864FE8">
        <w:rPr>
          <w:rFonts w:ascii="Times New Roman" w:eastAsia="Times New Roman" w:hAnsi="Times New Roman"/>
          <w:b/>
          <w:i/>
          <w:sz w:val="28"/>
          <w:szCs w:val="28"/>
          <w:bdr w:val="none" w:sz="0" w:space="0" w:color="auto" w:frame="1"/>
          <w:shd w:val="clear" w:color="auto" w:fill="FFFFFF"/>
          <w:lang w:eastAsia="ru-RU"/>
        </w:rPr>
        <w:t>Забезпечення учнів ЗЗСО підручниками</w:t>
      </w:r>
    </w:p>
    <w:p w:rsidR="00864FE8" w:rsidRPr="00864FE8" w:rsidRDefault="00864FE8" w:rsidP="00864FE8">
      <w:pPr>
        <w:tabs>
          <w:tab w:val="left" w:pos="709"/>
        </w:tabs>
        <w:spacing w:after="0" w:line="240" w:lineRule="auto"/>
        <w:jc w:val="both"/>
        <w:rPr>
          <w:rFonts w:ascii="Times New Roman" w:eastAsia="Times New Roman" w:hAnsi="Times New Roman"/>
          <w:sz w:val="28"/>
          <w:szCs w:val="28"/>
          <w:lang w:eastAsia="uk-UA"/>
        </w:rPr>
      </w:pPr>
      <w:r w:rsidRPr="00864FE8">
        <w:rPr>
          <w:rFonts w:ascii="Times New Roman" w:eastAsia="Times New Roman" w:hAnsi="Times New Roman"/>
          <w:sz w:val="28"/>
          <w:szCs w:val="28"/>
          <w:lang w:eastAsia="uk-UA"/>
        </w:rPr>
        <w:t xml:space="preserve">        Відповідно до листа МОН України від  14.09.2022 №1/10686-22</w:t>
      </w:r>
      <w:r w:rsidRPr="00864FE8">
        <w:rPr>
          <w:rFonts w:ascii="Times New Roman" w:eastAsia="Times New Roman" w:hAnsi="Times New Roman"/>
          <w:b/>
          <w:bCs/>
          <w:sz w:val="28"/>
          <w:szCs w:val="28"/>
          <w:lang w:eastAsia="uk-UA"/>
        </w:rPr>
        <w:t xml:space="preserve"> «</w:t>
      </w:r>
      <w:r w:rsidRPr="00864FE8">
        <w:rPr>
          <w:rFonts w:ascii="Times New Roman" w:eastAsia="Times New Roman" w:hAnsi="Times New Roman"/>
          <w:sz w:val="28"/>
          <w:szCs w:val="28"/>
          <w:lang w:eastAsia="uk-UA"/>
        </w:rPr>
        <w:t>Про переліки навчальної літератури, рекомендованої Міністерством освіти і</w:t>
      </w:r>
      <w:r w:rsidRPr="00864FE8">
        <w:rPr>
          <w:rFonts w:ascii="Times New Roman" w:eastAsia="Times New Roman" w:hAnsi="Times New Roman"/>
          <w:sz w:val="28"/>
          <w:szCs w:val="28"/>
          <w:lang w:eastAsia="uk-UA"/>
        </w:rPr>
        <w:br/>
        <w:t>науки України для використання у закладах освіти»,  в освітньому процесі ЗЗСО Сторожинецької МТГ використовуються підручники 2016-2023 років видання.</w:t>
      </w:r>
    </w:p>
    <w:p w:rsidR="00864FE8" w:rsidRPr="00864FE8" w:rsidRDefault="00864FE8" w:rsidP="00864FE8">
      <w:pPr>
        <w:spacing w:after="0" w:line="240" w:lineRule="auto"/>
        <w:ind w:firstLine="708"/>
        <w:jc w:val="both"/>
        <w:rPr>
          <w:rFonts w:ascii="Times New Roman" w:eastAsia="Times New Roman" w:hAnsi="Times New Roman"/>
          <w:sz w:val="28"/>
          <w:szCs w:val="28"/>
          <w:lang w:eastAsia="uk-UA"/>
        </w:rPr>
      </w:pPr>
      <w:r w:rsidRPr="00864FE8">
        <w:rPr>
          <w:rFonts w:ascii="Times New Roman" w:eastAsia="Times New Roman" w:hAnsi="Times New Roman"/>
          <w:sz w:val="28"/>
          <w:szCs w:val="28"/>
          <w:lang w:eastAsia="uk-UA"/>
        </w:rPr>
        <w:t>У</w:t>
      </w:r>
      <w:r w:rsidR="00C31AEE">
        <w:rPr>
          <w:rFonts w:ascii="Times New Roman" w:eastAsia="Times New Roman" w:hAnsi="Times New Roman"/>
          <w:sz w:val="28"/>
          <w:szCs w:val="28"/>
          <w:lang w:eastAsia="uk-UA"/>
        </w:rPr>
        <w:t xml:space="preserve">чні </w:t>
      </w:r>
      <w:r w:rsidR="00C31AEE" w:rsidRPr="00A855BE">
        <w:rPr>
          <w:rFonts w:ascii="Times New Roman" w:eastAsia="Times New Roman" w:hAnsi="Times New Roman"/>
          <w:sz w:val="28"/>
          <w:szCs w:val="28"/>
          <w:lang w:eastAsia="uk-UA"/>
        </w:rPr>
        <w:t>1-8</w:t>
      </w:r>
      <w:r w:rsidRPr="00864FE8">
        <w:rPr>
          <w:rFonts w:ascii="Times New Roman" w:eastAsia="Times New Roman" w:hAnsi="Times New Roman"/>
          <w:sz w:val="28"/>
          <w:szCs w:val="28"/>
          <w:lang w:eastAsia="uk-UA"/>
        </w:rPr>
        <w:t xml:space="preserve"> класів продовжують навчатися за  програмами Нової української школи. У 2025 році за кошти державного бюджету закуплено  підручники для учнів </w:t>
      </w:r>
      <w:r w:rsidR="00A855BE">
        <w:rPr>
          <w:rFonts w:ascii="Times New Roman" w:eastAsia="Times New Roman" w:hAnsi="Times New Roman"/>
          <w:sz w:val="28"/>
          <w:szCs w:val="28"/>
          <w:lang w:eastAsia="uk-UA"/>
        </w:rPr>
        <w:t>1</w:t>
      </w:r>
      <w:r w:rsidRPr="00864FE8">
        <w:rPr>
          <w:rFonts w:ascii="Times New Roman" w:eastAsia="Times New Roman" w:hAnsi="Times New Roman"/>
          <w:sz w:val="28"/>
          <w:szCs w:val="28"/>
          <w:lang w:eastAsia="uk-UA"/>
        </w:rPr>
        <w:t xml:space="preserve">-8 класів </w:t>
      </w:r>
      <w:r w:rsidR="00A855BE" w:rsidRPr="00A855BE">
        <w:rPr>
          <w:rFonts w:ascii="Times New Roman" w:eastAsia="Times New Roman" w:hAnsi="Times New Roman"/>
          <w:sz w:val="28"/>
          <w:szCs w:val="28"/>
          <w:lang w:eastAsia="uk-UA"/>
        </w:rPr>
        <w:t>12922</w:t>
      </w:r>
      <w:r w:rsidRPr="00A855BE">
        <w:rPr>
          <w:rFonts w:ascii="Times New Roman" w:eastAsia="Times New Roman" w:hAnsi="Times New Roman"/>
          <w:sz w:val="28"/>
          <w:szCs w:val="28"/>
          <w:lang w:eastAsia="uk-UA"/>
        </w:rPr>
        <w:t xml:space="preserve"> шт. на суму </w:t>
      </w:r>
      <w:r w:rsidR="00A855BE" w:rsidRPr="00A855BE">
        <w:rPr>
          <w:rFonts w:ascii="Times New Roman" w:eastAsia="Times New Roman" w:hAnsi="Times New Roman"/>
          <w:sz w:val="28"/>
          <w:szCs w:val="28"/>
          <w:lang w:eastAsia="uk-UA"/>
        </w:rPr>
        <w:t>1573855,145</w:t>
      </w:r>
      <w:r w:rsidRPr="00A855BE">
        <w:rPr>
          <w:rFonts w:ascii="Times New Roman" w:eastAsia="Times New Roman" w:hAnsi="Times New Roman"/>
          <w:sz w:val="28"/>
          <w:szCs w:val="28"/>
          <w:lang w:eastAsia="uk-UA"/>
        </w:rPr>
        <w:t xml:space="preserve"> грн. </w:t>
      </w:r>
      <w:r w:rsidRPr="00864FE8">
        <w:rPr>
          <w:rFonts w:ascii="Times New Roman" w:eastAsia="Times New Roman" w:hAnsi="Times New Roman"/>
          <w:sz w:val="28"/>
          <w:szCs w:val="28"/>
          <w:lang w:eastAsia="uk-UA"/>
        </w:rPr>
        <w:t>Забезпеченість підручниками склала 99 %.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uk-UA"/>
        </w:rPr>
      </w:pPr>
      <w:r w:rsidRPr="00864FE8">
        <w:rPr>
          <w:rFonts w:ascii="Times New Roman" w:eastAsia="Times New Roman" w:hAnsi="Times New Roman"/>
          <w:sz w:val="28"/>
          <w:szCs w:val="28"/>
          <w:lang w:eastAsia="uk-UA"/>
        </w:rPr>
        <w:lastRenderedPageBreak/>
        <w:t>Впродовж року фонди шкільних бібліотек поповнились  навчально - методичною літературою для педагогічних працівників закладів освіти  за  програмами Нової української школи.</w:t>
      </w: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 xml:space="preserve">  Охорона дитинства</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Відділ освіти Сторожинецької міської ради неухильно дотримується вимог Закону України «Про забезпечення організаційно правових умов соціального захисту дітей-сиріт та дітей, позбавлених батьківського піклування».</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У 2025 році Відділом освіти здійснено такі соціальні виплати:</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- 3 виплати дітям-сиротам по досягненню 18-річного віку у сумі 5430 грн. (1810 грн. на одного);</w:t>
      </w:r>
    </w:p>
    <w:p w:rsidR="00864FE8" w:rsidRPr="00864FE8" w:rsidRDefault="00864FE8" w:rsidP="00864FE8">
      <w:pPr>
        <w:keepNext/>
        <w:numPr>
          <w:ilvl w:val="0"/>
          <w:numId w:val="4"/>
        </w:numPr>
        <w:tabs>
          <w:tab w:val="left" w:pos="3240"/>
        </w:tabs>
        <w:spacing w:after="0" w:line="240" w:lineRule="auto"/>
        <w:ind w:left="142" w:hanging="142"/>
        <w:jc w:val="both"/>
        <w:outlineLvl w:val="0"/>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 2 виплати випускникам ЗЗСО дітям-сиротам у сумі 38352 грн (19176 грн. на одного);</w:t>
      </w:r>
    </w:p>
    <w:p w:rsidR="00864FE8" w:rsidRPr="00864FE8" w:rsidRDefault="00864FE8" w:rsidP="00864FE8">
      <w:pPr>
        <w:keepNext/>
        <w:numPr>
          <w:ilvl w:val="0"/>
          <w:numId w:val="4"/>
        </w:numPr>
        <w:tabs>
          <w:tab w:val="left" w:pos="3240"/>
        </w:tabs>
        <w:spacing w:after="0" w:line="240" w:lineRule="auto"/>
        <w:ind w:left="142" w:hanging="142"/>
        <w:jc w:val="both"/>
        <w:outlineLvl w:val="0"/>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 63 дітей-сиріт та дітей позбавлених батьківського піклування  забезпечені спортивною формою на суму 58 154 грн.</w:t>
      </w:r>
    </w:p>
    <w:p w:rsidR="00864FE8" w:rsidRPr="00864FE8" w:rsidRDefault="00864FE8" w:rsidP="00864FE8">
      <w:pPr>
        <w:keepNext/>
        <w:tabs>
          <w:tab w:val="left" w:pos="3240"/>
        </w:tabs>
        <w:spacing w:after="0" w:line="240" w:lineRule="auto"/>
        <w:outlineLvl w:val="0"/>
        <w:rPr>
          <w:rFonts w:ascii="Times New Roman" w:eastAsia="Times New Roman" w:hAnsi="Times New Roman"/>
          <w:b/>
          <w:bCs/>
          <w:i/>
          <w:sz w:val="28"/>
          <w:szCs w:val="28"/>
          <w:lang w:eastAsia="ru-RU"/>
        </w:rPr>
      </w:pPr>
    </w:p>
    <w:p w:rsidR="00864FE8" w:rsidRPr="00864FE8" w:rsidRDefault="00864FE8" w:rsidP="00864FE8">
      <w:pPr>
        <w:keepNext/>
        <w:tabs>
          <w:tab w:val="left" w:pos="3240"/>
        </w:tabs>
        <w:spacing w:after="0" w:line="240" w:lineRule="auto"/>
        <w:ind w:firstLine="142"/>
        <w:outlineLvl w:val="0"/>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 xml:space="preserve">       Національний  мультипредметний  тест</w:t>
      </w:r>
    </w:p>
    <w:p w:rsidR="00864FE8" w:rsidRPr="00864FE8" w:rsidRDefault="00864FE8" w:rsidP="00864FE8">
      <w:pPr>
        <w:spacing w:after="0" w:line="240" w:lineRule="auto"/>
        <w:ind w:firstLine="708"/>
        <w:jc w:val="both"/>
        <w:rPr>
          <w:rFonts w:ascii="Times New Roman" w:eastAsia="Times New Roman" w:hAnsi="Times New Roman"/>
          <w:sz w:val="28"/>
          <w:szCs w:val="28"/>
          <w:shd w:val="clear" w:color="auto" w:fill="FFFFFF"/>
          <w:lang w:eastAsia="ru-RU"/>
        </w:rPr>
      </w:pPr>
      <w:r w:rsidRPr="00864FE8">
        <w:rPr>
          <w:rFonts w:ascii="Times New Roman" w:eastAsia="Times New Roman" w:hAnsi="Times New Roman"/>
          <w:sz w:val="28"/>
          <w:szCs w:val="28"/>
          <w:shd w:val="clear" w:color="auto" w:fill="FFFFFF"/>
          <w:lang w:eastAsia="ru-RU"/>
        </w:rPr>
        <w:t>Наказом МОН від 30.12.2024 № 1806  «Про організацію та проведення у 2025 році національного мультипредметного тесту» затверджено календарний план проведення у 2025 році національного мультипредметного тесту, який замінив зовнішнє незалежне оцінювання.</w:t>
      </w:r>
    </w:p>
    <w:p w:rsidR="00864FE8" w:rsidRPr="00864FE8" w:rsidRDefault="00864FE8" w:rsidP="00864FE8">
      <w:pPr>
        <w:shd w:val="clear" w:color="auto" w:fill="FFFFFF"/>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Здобувачі освіти, які завершили здобуття повної загальної середньої освіти у 2024-2025 навчальному році,</w:t>
      </w:r>
      <w:r w:rsidRPr="00864FE8">
        <w:rPr>
          <w:rFonts w:ascii="Times New Roman" w:eastAsia="Times New Roman" w:hAnsi="Times New Roman"/>
          <w:sz w:val="28"/>
          <w:szCs w:val="28"/>
          <w:lang w:val="ru-RU" w:eastAsia="ru-RU"/>
        </w:rPr>
        <w:t> </w:t>
      </w:r>
      <w:r w:rsidRPr="00864FE8">
        <w:rPr>
          <w:rFonts w:ascii="Times New Roman" w:eastAsia="Times New Roman" w:hAnsi="Times New Roman"/>
          <w:iCs/>
          <w:sz w:val="28"/>
          <w:szCs w:val="28"/>
          <w:bdr w:val="none" w:sz="0" w:space="0" w:color="auto" w:frame="1"/>
          <w:lang w:eastAsia="ru-RU"/>
        </w:rPr>
        <w:t>звільнені від проходження державної підсумкової атестації</w:t>
      </w:r>
      <w:r w:rsidRPr="00864FE8">
        <w:rPr>
          <w:rFonts w:ascii="Times New Roman" w:eastAsia="Times New Roman" w:hAnsi="Times New Roman"/>
          <w:sz w:val="28"/>
          <w:szCs w:val="28"/>
          <w:lang w:eastAsia="ru-RU"/>
        </w:rPr>
        <w:t>, але для вступу до вищого навчального закладу,  другий рік поспіль,   здавали національний мультимедійний тест, що мі</w:t>
      </w:r>
      <w:r w:rsidR="00C63A96">
        <w:rPr>
          <w:rFonts w:ascii="Times New Roman" w:eastAsia="Times New Roman" w:hAnsi="Times New Roman"/>
          <w:sz w:val="28"/>
          <w:szCs w:val="28"/>
          <w:lang w:eastAsia="ru-RU"/>
        </w:rPr>
        <w:t>стив завдання з трьох предметів (з</w:t>
      </w:r>
      <w:r w:rsidRPr="00864FE8">
        <w:rPr>
          <w:rFonts w:ascii="Times New Roman" w:eastAsia="Times New Roman" w:hAnsi="Times New Roman"/>
          <w:sz w:val="28"/>
          <w:szCs w:val="28"/>
          <w:lang w:eastAsia="ru-RU"/>
        </w:rPr>
        <w:t xml:space="preserve"> них три обов’язкові – українська мова, історія та математика, інші предмети – на вибір учня: іноземна мова, біологія, фізика, хімія</w:t>
      </w:r>
      <w:r w:rsidR="00C63A96">
        <w:rPr>
          <w:rFonts w:ascii="Times New Roman" w:eastAsia="Times New Roman" w:hAnsi="Times New Roman"/>
          <w:sz w:val="28"/>
          <w:szCs w:val="28"/>
          <w:lang w:eastAsia="ru-RU"/>
        </w:rPr>
        <w:t>)</w:t>
      </w:r>
      <w:r w:rsidRPr="00864FE8">
        <w:rPr>
          <w:rFonts w:ascii="Times New Roman" w:eastAsia="Times New Roman" w:hAnsi="Times New Roman"/>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Відділом освіти забезпечувався постійний організаційний супровід щодо реєстрації та проходження НМТ учасниками тестування. Влітку 2025 року Н</w:t>
      </w:r>
      <w:r w:rsidRPr="00864FE8">
        <w:rPr>
          <w:rFonts w:ascii="Times New Roman" w:eastAsia="Times New Roman" w:hAnsi="Times New Roman"/>
          <w:sz w:val="28"/>
          <w:szCs w:val="28"/>
          <w:shd w:val="clear" w:color="auto" w:fill="FFFFFF"/>
          <w:lang w:eastAsia="ru-RU"/>
        </w:rPr>
        <w:t xml:space="preserve">аціональний мультипредметний тест проведено на базі Опорного закладу Сторожинецький ліцей. Зокрема, проведено 10 сесій, в кожній з яких брали участь до 45 здобувачів освіти. Загалом, складали  мультипредметний тест 442 випускника закладів освіти Сторожинецької громади.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p>
    <w:p w:rsidR="00864FE8" w:rsidRPr="00864FE8" w:rsidRDefault="00864FE8" w:rsidP="00864FE8">
      <w:pPr>
        <w:spacing w:after="0" w:line="240" w:lineRule="auto"/>
        <w:jc w:val="both"/>
        <w:rPr>
          <w:rFonts w:ascii="Times New Roman" w:eastAsia="Times New Roman" w:hAnsi="Times New Roman"/>
          <w:b/>
          <w:i/>
          <w:sz w:val="28"/>
          <w:szCs w:val="28"/>
          <w:lang w:eastAsia="ru-RU"/>
        </w:rPr>
      </w:pPr>
      <w:r w:rsidRPr="00864FE8">
        <w:rPr>
          <w:rFonts w:ascii="Times New Roman" w:eastAsia="Times New Roman" w:hAnsi="Times New Roman"/>
          <w:b/>
          <w:i/>
          <w:sz w:val="28"/>
          <w:szCs w:val="28"/>
          <w:lang w:eastAsia="ru-RU"/>
        </w:rPr>
        <w:t xml:space="preserve">         Здобуття випускниками базової та загальної середньої освіти</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Відділом освіти проведено процедуру замовлення документів про освіту в ЗЗСО для випускників 9 та 11 класів 2025 року випуску. Зокрема, випускники дев’ятих класів здобули та отримали про закінчення базової середньої освіти 569 свідоцтв, з них 60 учнів - з відзнакою. Випускники одинадцятих класів отримали 392 документів про здобуття повної загальної середньої освіти, з них 34 з відзнакою.</w:t>
      </w:r>
    </w:p>
    <w:p w:rsidR="00864FE8" w:rsidRPr="00864FE8" w:rsidRDefault="00864FE8" w:rsidP="00864FE8">
      <w:pPr>
        <w:tabs>
          <w:tab w:val="left" w:pos="708"/>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До навчання в 10 класі 2025-2026 навчального року приступили 403 учня.</w:t>
      </w:r>
    </w:p>
    <w:p w:rsidR="00864FE8" w:rsidRDefault="00864FE8" w:rsidP="00864FE8">
      <w:pPr>
        <w:tabs>
          <w:tab w:val="left" w:pos="708"/>
        </w:tabs>
        <w:spacing w:after="0" w:line="240" w:lineRule="auto"/>
        <w:jc w:val="both"/>
        <w:rPr>
          <w:rFonts w:ascii="Times New Roman" w:eastAsia="Times New Roman" w:hAnsi="Times New Roman"/>
          <w:sz w:val="28"/>
          <w:szCs w:val="28"/>
          <w:lang w:eastAsia="ru-RU"/>
        </w:rPr>
      </w:pPr>
    </w:p>
    <w:p w:rsidR="00C63A96" w:rsidRDefault="00C63A96" w:rsidP="00864FE8">
      <w:pPr>
        <w:tabs>
          <w:tab w:val="left" w:pos="708"/>
        </w:tabs>
        <w:spacing w:after="0" w:line="240" w:lineRule="auto"/>
        <w:jc w:val="both"/>
        <w:rPr>
          <w:rFonts w:ascii="Times New Roman" w:eastAsia="Times New Roman" w:hAnsi="Times New Roman"/>
          <w:sz w:val="28"/>
          <w:szCs w:val="28"/>
          <w:lang w:eastAsia="ru-RU"/>
        </w:rPr>
      </w:pPr>
    </w:p>
    <w:p w:rsidR="00C63A96" w:rsidRPr="00864FE8" w:rsidRDefault="00C63A96" w:rsidP="00864FE8">
      <w:pPr>
        <w:tabs>
          <w:tab w:val="left" w:pos="708"/>
        </w:tabs>
        <w:spacing w:after="0" w:line="240" w:lineRule="auto"/>
        <w:jc w:val="both"/>
        <w:rPr>
          <w:rFonts w:ascii="Times New Roman" w:eastAsia="Times New Roman" w:hAnsi="Times New Roman"/>
          <w:sz w:val="28"/>
          <w:szCs w:val="28"/>
          <w:lang w:eastAsia="ru-RU"/>
        </w:rPr>
      </w:pPr>
    </w:p>
    <w:p w:rsidR="00864FE8" w:rsidRPr="00864FE8" w:rsidRDefault="00864FE8" w:rsidP="00864FE8">
      <w:pPr>
        <w:spacing w:after="0" w:line="240" w:lineRule="auto"/>
        <w:jc w:val="both"/>
        <w:rPr>
          <w:rFonts w:ascii="Times New Roman" w:eastAsia="Times New Roman" w:hAnsi="Times New Roman"/>
          <w:b/>
          <w:i/>
          <w:sz w:val="28"/>
          <w:szCs w:val="28"/>
          <w:lang w:eastAsia="ru-RU"/>
        </w:rPr>
      </w:pPr>
      <w:r w:rsidRPr="00864FE8">
        <w:rPr>
          <w:rFonts w:ascii="Times New Roman" w:eastAsia="Times New Roman" w:hAnsi="Times New Roman"/>
          <w:b/>
          <w:i/>
          <w:sz w:val="28"/>
          <w:szCs w:val="28"/>
          <w:lang w:eastAsia="ru-RU"/>
        </w:rPr>
        <w:lastRenderedPageBreak/>
        <w:t xml:space="preserve">        Стан роботи закладів освіти з обдарованою молоддю.</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Важливу роль у підтримці обдарованих дітей відіграють олімпіади, конкурси, фестивалі, виставки, змагання, які спонукають їх до творчої і наукової діяльності та мають велике навчально-виховне значення. З метою пошуку, підтримки, розвитку творчого потенціалу обдарованої молоді школярі ЗЗСО  Сторожинецької міської ради постійно залучаються до участі в різного роду заходах громади, обласного, всеукраїнського та міжнародного рівнів.</w:t>
      </w:r>
    </w:p>
    <w:p w:rsidR="00864FE8" w:rsidRPr="00C63A96" w:rsidRDefault="00864FE8" w:rsidP="00C63A96">
      <w:pPr>
        <w:spacing w:after="0" w:line="240" w:lineRule="auto"/>
        <w:ind w:firstLine="708"/>
        <w:jc w:val="both"/>
        <w:rPr>
          <w:rFonts w:ascii="Times New Roman" w:eastAsia="Times New Roman" w:hAnsi="Times New Roman"/>
          <w:sz w:val="24"/>
          <w:szCs w:val="24"/>
          <w:lang w:eastAsia="ru-RU"/>
        </w:rPr>
      </w:pPr>
      <w:r w:rsidRPr="00864FE8">
        <w:rPr>
          <w:rFonts w:ascii="Times New Roman" w:hAnsi="Times New Roman"/>
          <w:sz w:val="28"/>
        </w:rPr>
        <w:t xml:space="preserve">У </w:t>
      </w:r>
      <w:r w:rsidRPr="00864FE8">
        <w:rPr>
          <w:rFonts w:ascii="Times New Roman" w:hAnsi="Times New Roman"/>
          <w:b/>
          <w:sz w:val="28"/>
        </w:rPr>
        <w:t xml:space="preserve">ІІ етапі </w:t>
      </w:r>
      <w:r w:rsidRPr="00864FE8">
        <w:rPr>
          <w:rFonts w:ascii="Times New Roman" w:eastAsia="Times New Roman" w:hAnsi="Times New Roman"/>
          <w:b/>
          <w:sz w:val="28"/>
          <w:szCs w:val="28"/>
          <w:lang w:eastAsia="ru-RU"/>
        </w:rPr>
        <w:t>Всеукраїнських учнівських олімпіад із навчальних предметів</w:t>
      </w:r>
      <w:r w:rsidRPr="00864FE8">
        <w:rPr>
          <w:rFonts w:ascii="Times New Roman" w:hAnsi="Times New Roman"/>
          <w:b/>
          <w:sz w:val="28"/>
        </w:rPr>
        <w:t xml:space="preserve"> </w:t>
      </w:r>
      <w:r w:rsidRPr="00864FE8">
        <w:rPr>
          <w:rFonts w:ascii="Times New Roman" w:eastAsia="Times New Roman" w:hAnsi="Times New Roman"/>
          <w:color w:val="000000"/>
          <w:sz w:val="28"/>
          <w:szCs w:val="28"/>
          <w:lang w:eastAsia="ru-RU"/>
        </w:rPr>
        <w:t xml:space="preserve"> взяло участь 418</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здобувачів освіти</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із 19</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закладів загальної середньої освіти Сторожинецької міської ради.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Зокрема, в учнівській олімпіаді з</w:t>
      </w:r>
      <w:r w:rsidR="00C63A96" w:rsidRP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української мови і літератури –49 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історії –38 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правознавства – 10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 xml:space="preserve"> 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математики – 54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фізики – 40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ab/>
        <w:t>астрономії –4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інформатики – 3 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інформаційних технологій – 12</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біології – 40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німецької мови -</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10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англійської мови – 27</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зарубіжної літератури –</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18</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географії – 41</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особа</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екології – 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хімії – 40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трудового навчання – 19</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румунської мови – 5</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французької мови</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- 4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w:t>
      </w:r>
    </w:p>
    <w:p w:rsidR="00864FE8" w:rsidRPr="00864FE8" w:rsidRDefault="00864FE8" w:rsidP="00864FE8">
      <w:pPr>
        <w:spacing w:after="0" w:line="240" w:lineRule="auto"/>
        <w:ind w:firstLine="708"/>
        <w:jc w:val="both"/>
        <w:rPr>
          <w:rFonts w:ascii="Times New Roman" w:eastAsia="Times New Roman" w:hAnsi="Times New Roman"/>
          <w:sz w:val="24"/>
          <w:szCs w:val="24"/>
          <w:lang w:val="ru-RU" w:eastAsia="ru-RU"/>
        </w:rPr>
      </w:pPr>
      <w:r w:rsidRPr="00FF2E1F">
        <w:rPr>
          <w:rFonts w:ascii="Times New Roman" w:eastAsia="Times New Roman" w:hAnsi="Times New Roman"/>
          <w:color w:val="000000"/>
          <w:sz w:val="28"/>
          <w:szCs w:val="28"/>
          <w:lang w:eastAsia="ru-RU"/>
        </w:rPr>
        <w:t>Переможцями та призерами</w:t>
      </w:r>
      <w:r w:rsidRPr="00864FE8">
        <w:rPr>
          <w:rFonts w:ascii="Times New Roman" w:eastAsia="Times New Roman" w:hAnsi="Times New Roman"/>
          <w:color w:val="000000"/>
          <w:sz w:val="28"/>
          <w:szCs w:val="28"/>
          <w:lang w:val="ru-RU" w:eastAsia="ru-RU"/>
        </w:rPr>
        <w:t> </w:t>
      </w:r>
      <w:r w:rsidRPr="00FF2E1F">
        <w:rPr>
          <w:rFonts w:ascii="Times New Roman" w:eastAsia="Times New Roman" w:hAnsi="Times New Roman"/>
          <w:color w:val="000000"/>
          <w:sz w:val="28"/>
          <w:szCs w:val="28"/>
          <w:lang w:eastAsia="ru-RU"/>
        </w:rPr>
        <w:t>ІІ етапу Всеукраїнських учнівських олімпіад з навчальних пр</w:t>
      </w:r>
      <w:r w:rsidR="00FF2E1F" w:rsidRPr="00FF2E1F">
        <w:rPr>
          <w:rFonts w:ascii="Times New Roman" w:eastAsia="Times New Roman" w:hAnsi="Times New Roman"/>
          <w:color w:val="000000"/>
          <w:sz w:val="28"/>
          <w:szCs w:val="28"/>
          <w:lang w:eastAsia="ru-RU"/>
        </w:rPr>
        <w:t>едметів</w:t>
      </w:r>
      <w:r w:rsidR="00FF2E1F">
        <w:rPr>
          <w:rFonts w:ascii="Times New Roman" w:eastAsia="Times New Roman" w:hAnsi="Times New Roman"/>
          <w:color w:val="000000"/>
          <w:sz w:val="28"/>
          <w:szCs w:val="28"/>
          <w:lang w:val="ru-RU" w:eastAsia="ru-RU"/>
        </w:rPr>
        <w:t> </w:t>
      </w:r>
      <w:r w:rsidR="00FF2E1F" w:rsidRPr="00FF2E1F">
        <w:rPr>
          <w:rFonts w:ascii="Times New Roman" w:eastAsia="Times New Roman" w:hAnsi="Times New Roman"/>
          <w:color w:val="000000"/>
          <w:sz w:val="28"/>
          <w:szCs w:val="28"/>
          <w:lang w:eastAsia="ru-RU"/>
        </w:rPr>
        <w:t xml:space="preserve"> визначено 243</w:t>
      </w:r>
      <w:r w:rsidR="00FF2E1F">
        <w:rPr>
          <w:rFonts w:ascii="Times New Roman" w:eastAsia="Times New Roman" w:hAnsi="Times New Roman"/>
          <w:color w:val="000000"/>
          <w:sz w:val="28"/>
          <w:szCs w:val="28"/>
          <w:lang w:val="ru-RU" w:eastAsia="ru-RU"/>
        </w:rPr>
        <w:t> </w:t>
      </w:r>
      <w:r w:rsidR="00FF2E1F" w:rsidRPr="00FF2E1F">
        <w:rPr>
          <w:rFonts w:ascii="Times New Roman" w:eastAsia="Times New Roman" w:hAnsi="Times New Roman"/>
          <w:color w:val="000000"/>
          <w:sz w:val="28"/>
          <w:szCs w:val="28"/>
          <w:lang w:eastAsia="ru-RU"/>
        </w:rPr>
        <w:t>здобувача</w:t>
      </w:r>
      <w:r w:rsidRPr="00FF2E1F">
        <w:rPr>
          <w:rFonts w:ascii="Times New Roman" w:eastAsia="Times New Roman" w:hAnsi="Times New Roman"/>
          <w:color w:val="000000"/>
          <w:sz w:val="28"/>
          <w:szCs w:val="28"/>
          <w:lang w:eastAsia="ru-RU"/>
        </w:rPr>
        <w:t xml:space="preserve"> освіти</w:t>
      </w:r>
      <w:r w:rsidRPr="00864FE8">
        <w:rPr>
          <w:rFonts w:ascii="Times New Roman" w:eastAsia="Times New Roman" w:hAnsi="Times New Roman"/>
          <w:color w:val="000000"/>
          <w:sz w:val="28"/>
          <w:szCs w:val="28"/>
          <w:lang w:val="ru-RU" w:eastAsia="ru-RU"/>
        </w:rPr>
        <w:t> </w:t>
      </w:r>
      <w:r w:rsidRPr="00FF2E1F">
        <w:rPr>
          <w:rFonts w:ascii="Times New Roman" w:eastAsia="Times New Roman" w:hAnsi="Times New Roman"/>
          <w:color w:val="000000"/>
          <w:sz w:val="28"/>
          <w:szCs w:val="28"/>
          <w:lang w:eastAsia="ru-RU"/>
        </w:rPr>
        <w:t>закладів загальної середньої освіти Сторожинецької міської ради, що складає</w:t>
      </w:r>
      <w:r w:rsidRPr="00864FE8">
        <w:rPr>
          <w:rFonts w:ascii="Times New Roman" w:eastAsia="Times New Roman" w:hAnsi="Times New Roman"/>
          <w:color w:val="000000"/>
          <w:sz w:val="28"/>
          <w:szCs w:val="28"/>
          <w:lang w:val="ru-RU" w:eastAsia="ru-RU"/>
        </w:rPr>
        <w:t> </w:t>
      </w:r>
      <w:r w:rsidRPr="00FF2E1F">
        <w:rPr>
          <w:rFonts w:ascii="Times New Roman" w:eastAsia="Times New Roman" w:hAnsi="Times New Roman"/>
          <w:color w:val="000000"/>
          <w:sz w:val="28"/>
          <w:szCs w:val="28"/>
          <w:lang w:eastAsia="ru-RU"/>
        </w:rPr>
        <w:t xml:space="preserve"> 58,1% від загальної кількості учасників.</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000000"/>
          <w:sz w:val="28"/>
          <w:szCs w:val="28"/>
          <w:lang w:val="ru-RU" w:eastAsia="ru-RU"/>
        </w:rPr>
        <w:t xml:space="preserve">З них </w:t>
      </w:r>
      <w:r w:rsidR="00FF2E1F">
        <w:rPr>
          <w:rFonts w:ascii="Times New Roman" w:eastAsia="Times New Roman" w:hAnsi="Times New Roman"/>
          <w:color w:val="000000"/>
          <w:sz w:val="28"/>
          <w:szCs w:val="28"/>
          <w:lang w:val="ru-RU" w:eastAsia="ru-RU"/>
        </w:rPr>
        <w:t>переможцями, що здобули І місце</w:t>
      </w:r>
      <w:r w:rsidRPr="00864FE8">
        <w:rPr>
          <w:rFonts w:ascii="Times New Roman" w:eastAsia="Times New Roman" w:hAnsi="Times New Roman"/>
          <w:color w:val="000000"/>
          <w:sz w:val="28"/>
          <w:szCs w:val="28"/>
          <w:lang w:val="ru-RU" w:eastAsia="ru-RU"/>
        </w:rPr>
        <w:t xml:space="preserve"> стали 41  здобувач освіти,  ІІ місце здобули  89 здобувачів освіти,  113 здобувачів </w:t>
      </w:r>
      <w:r w:rsidR="00FF2E1F">
        <w:rPr>
          <w:rFonts w:ascii="Times New Roman" w:eastAsia="Times New Roman" w:hAnsi="Times New Roman"/>
          <w:color w:val="000000"/>
          <w:sz w:val="28"/>
          <w:szCs w:val="28"/>
          <w:lang w:val="ru-RU" w:eastAsia="ru-RU"/>
        </w:rPr>
        <w:t xml:space="preserve">освіти </w:t>
      </w:r>
      <w:r w:rsidRPr="00864FE8">
        <w:rPr>
          <w:rFonts w:ascii="Times New Roman" w:eastAsia="Times New Roman" w:hAnsi="Times New Roman"/>
          <w:color w:val="000000"/>
          <w:sz w:val="28"/>
          <w:szCs w:val="28"/>
          <w:lang w:val="ru-RU" w:eastAsia="ru-RU"/>
        </w:rPr>
        <w:t>зайняли ІІІ призове місце.</w:t>
      </w:r>
      <w:r w:rsidRPr="00864FE8">
        <w:rPr>
          <w:rFonts w:ascii="Times New Roman" w:eastAsia="Times New Roman" w:hAnsi="Times New Roman"/>
          <w:color w:val="FF0000"/>
          <w:sz w:val="28"/>
          <w:szCs w:val="28"/>
          <w:lang w:val="ru-RU" w:eastAsia="ru-RU"/>
        </w:rPr>
        <w:t> </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color w:val="000000"/>
          <w:sz w:val="28"/>
          <w:szCs w:val="28"/>
          <w:lang w:val="ru-RU" w:eastAsia="ru-RU"/>
        </w:rPr>
        <w:t>Вагомі результати серед закладів освіти показали учні Опорного закладу Сторожинецький ліцей (64 призових місця), Сторожинецької гімназії (29 призових місць), Банилово-Підгірнівської гімназії (26 призових місць), Давидівської ЗОШ І-ІІІ ступенів (25 призових місць),</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000000"/>
          <w:sz w:val="28"/>
          <w:szCs w:val="28"/>
          <w:lang w:val="ru-RU" w:eastAsia="ru-RU"/>
        </w:rPr>
        <w:t>Ропчанського ліцею імені «Штефан чел Маре ші Сфинт» (23 призових місця), Бобовецького НВК (10 призових місць), Сторожинецького ліцею №1 (9 призових місць), Зруб-Комарівської гімназії (9 призових місць),  Костинецького НВК (8 призових місць), Сторожинецької ЗОШ І-ІІІ ступенів №1 (7 призових місць),</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000000"/>
          <w:sz w:val="28"/>
          <w:szCs w:val="28"/>
          <w:lang w:val="ru-RU" w:eastAsia="ru-RU"/>
        </w:rPr>
        <w:t> Опорного закладу Старожадівський ліцей (7 призових місць).</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Гарних результатів досягла команда школярів ЗЗСО Сторожинецької міської ради  у січні-лютому 2025 року беручи участь у </w:t>
      </w:r>
      <w:r w:rsidRPr="00864FE8">
        <w:rPr>
          <w:rFonts w:ascii="Times New Roman" w:eastAsia="Times New Roman" w:hAnsi="Times New Roman"/>
          <w:b/>
          <w:sz w:val="28"/>
          <w:szCs w:val="28"/>
          <w:lang w:eastAsia="ru-RU"/>
        </w:rPr>
        <w:t>ІІІ (обласному) етапі Всеукраїнських учнівських олімпіад із навчальних предметів</w:t>
      </w:r>
      <w:r w:rsidRPr="00864FE8">
        <w:rPr>
          <w:rFonts w:ascii="Times New Roman" w:eastAsia="Times New Roman" w:hAnsi="Times New Roman"/>
          <w:sz w:val="28"/>
          <w:szCs w:val="28"/>
          <w:lang w:eastAsia="ru-RU"/>
        </w:rPr>
        <w:t>.</w:t>
      </w:r>
      <w:r w:rsidRPr="00864FE8">
        <w:rPr>
          <w:rFonts w:eastAsia="Times New Roman"/>
          <w:bCs/>
          <w:szCs w:val="28"/>
          <w:lang w:eastAsia="ru-RU"/>
        </w:rPr>
        <w:t xml:space="preserve"> </w:t>
      </w:r>
      <w:r w:rsidRPr="00864FE8">
        <w:rPr>
          <w:rFonts w:ascii="Times New Roman" w:eastAsia="Times New Roman" w:hAnsi="Times New Roman"/>
          <w:bCs/>
          <w:sz w:val="28"/>
          <w:szCs w:val="28"/>
          <w:lang w:eastAsia="ru-RU"/>
        </w:rPr>
        <w:t>Перемогу вибороли 38 учасників:</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25 учасників ОЗ Сторожинецького ліцею;</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5 учасників Сторожинецької гімназії;</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4 учасника Давидівської ЗОШ;</w:t>
      </w:r>
    </w:p>
    <w:p w:rsidR="00864FE8" w:rsidRPr="00864FE8" w:rsidRDefault="00864FE8" w:rsidP="00864FE8">
      <w:pPr>
        <w:numPr>
          <w:ilvl w:val="0"/>
          <w:numId w:val="4"/>
        </w:numPr>
        <w:spacing w:after="0" w:line="240" w:lineRule="auto"/>
        <w:rPr>
          <w:rFonts w:ascii="Times New Roman" w:eastAsia="Times New Roman" w:hAnsi="Times New Roman"/>
          <w:sz w:val="24"/>
          <w:szCs w:val="24"/>
          <w:lang w:eastAsia="ru-RU"/>
        </w:rPr>
      </w:pPr>
      <w:r w:rsidRPr="00864FE8">
        <w:rPr>
          <w:rFonts w:ascii="Times New Roman" w:eastAsia="Times New Roman" w:hAnsi="Times New Roman"/>
          <w:bCs/>
          <w:sz w:val="28"/>
          <w:szCs w:val="28"/>
          <w:lang w:eastAsia="ru-RU"/>
        </w:rPr>
        <w:t xml:space="preserve">2 учасника </w:t>
      </w:r>
      <w:r w:rsidRPr="00864FE8">
        <w:rPr>
          <w:rFonts w:ascii="Times New Roman" w:eastAsia="Times New Roman" w:hAnsi="Times New Roman"/>
          <w:color w:val="000000"/>
          <w:sz w:val="28"/>
          <w:szCs w:val="28"/>
          <w:lang w:eastAsia="ru-RU"/>
        </w:rPr>
        <w:t>Ропчанського ліцею  ім. «Штефан чел Маре ші</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Сфинт»</w:t>
      </w:r>
      <w:r w:rsidR="003A2D85">
        <w:rPr>
          <w:rFonts w:ascii="Times New Roman" w:eastAsia="Times New Roman" w:hAnsi="Times New Roman"/>
          <w:color w:val="000000"/>
          <w:sz w:val="28"/>
          <w:szCs w:val="28"/>
          <w:lang w:eastAsia="ru-RU"/>
        </w:rPr>
        <w:t>;</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1 учасник ОЗ Старожадівський ліцей</w:t>
      </w:r>
      <w:r w:rsidR="003A2D85">
        <w:rPr>
          <w:rFonts w:ascii="Times New Roman" w:eastAsia="Times New Roman" w:hAnsi="Times New Roman"/>
          <w:bCs/>
          <w:sz w:val="28"/>
          <w:szCs w:val="28"/>
          <w:lang w:eastAsia="ru-RU"/>
        </w:rPr>
        <w:t>;</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1 учасник Костинецького НВК.</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У </w:t>
      </w:r>
      <w:r w:rsidRPr="00864FE8">
        <w:rPr>
          <w:rFonts w:ascii="Times New Roman" w:eastAsia="Times New Roman" w:hAnsi="Times New Roman"/>
          <w:b/>
          <w:bCs/>
          <w:sz w:val="28"/>
          <w:szCs w:val="28"/>
          <w:lang w:eastAsia="ru-RU"/>
        </w:rPr>
        <w:t>ІІ етапі Всеукраїнського конкурсу–захисту науково-дослідницьких робіт</w:t>
      </w:r>
      <w:r w:rsidRPr="00864FE8">
        <w:rPr>
          <w:rFonts w:ascii="Times New Roman" w:eastAsia="Times New Roman" w:hAnsi="Times New Roman"/>
          <w:bCs/>
          <w:sz w:val="28"/>
          <w:szCs w:val="28"/>
          <w:lang w:eastAsia="ru-RU"/>
        </w:rPr>
        <w:t xml:space="preserve"> Сторожинецьку громаду представляли 4 учасника. </w:t>
      </w:r>
    </w:p>
    <w:p w:rsidR="00864FE8" w:rsidRPr="00864FE8" w:rsidRDefault="003A2D85" w:rsidP="00864FE8">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 р</w:t>
      </w:r>
      <w:r w:rsidR="00864FE8" w:rsidRPr="00864FE8">
        <w:rPr>
          <w:rFonts w:ascii="Times New Roman" w:eastAsia="Times New Roman" w:hAnsi="Times New Roman"/>
          <w:bCs/>
          <w:sz w:val="28"/>
          <w:szCs w:val="28"/>
          <w:lang w:eastAsia="ru-RU"/>
        </w:rPr>
        <w:t>езультат</w:t>
      </w:r>
      <w:r>
        <w:rPr>
          <w:rFonts w:ascii="Times New Roman" w:eastAsia="Times New Roman" w:hAnsi="Times New Roman"/>
          <w:bCs/>
          <w:sz w:val="28"/>
          <w:szCs w:val="28"/>
          <w:lang w:eastAsia="ru-RU"/>
        </w:rPr>
        <w:t>ами</w:t>
      </w:r>
      <w:r w:rsidR="00864FE8" w:rsidRPr="00864FE8">
        <w:rPr>
          <w:rFonts w:ascii="Times New Roman" w:eastAsia="Times New Roman" w:hAnsi="Times New Roman"/>
          <w:bCs/>
          <w:sz w:val="28"/>
          <w:szCs w:val="28"/>
          <w:lang w:eastAsia="ru-RU"/>
        </w:rPr>
        <w:t xml:space="preserve"> обласного конкурсу-захисту: </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lastRenderedPageBreak/>
        <w:t>-  лауреат  секції «Зоологія» - 10 кл. Гризюк Дар’я, Банилово-Підгірнівська гімназія;</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ІІІ місце у секції «Хімія, біологія екологія та аграрні науки»-10кл. Петращук Надія,  Банилово-Підгірнівська гімназія;</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ІІ місце, секція «Ботаніка» - 9 кл. Косован Карина, Банилово-Підгірнівська гімназія;</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І місце, секція «Статистика»</w:t>
      </w:r>
      <w:r w:rsidR="00A966CA">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-11кл. Жалоба </w:t>
      </w:r>
      <w:r w:rsidR="00A966CA">
        <w:rPr>
          <w:rFonts w:ascii="Times New Roman" w:eastAsia="Times New Roman" w:hAnsi="Times New Roman"/>
          <w:bCs/>
          <w:sz w:val="28"/>
          <w:szCs w:val="28"/>
          <w:lang w:eastAsia="ru-RU"/>
        </w:rPr>
        <w:t>Едуард, ОЗ Сторожинецький ліцей.</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Успішно реалізували себе учні ЗЗСО Сторожинецької міської ради беручи участь у ІІ-ІІІ етапах Міжнародного мовно-літературного конкурсу ім. Т.Г. Шевченка,  Міжнародного конкурсу з української мови ім. П. Яцика, різного роду конкурсах, спортивних змаганнях, виставках тощо. </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Переможцями </w:t>
      </w:r>
      <w:r w:rsidRPr="00A966CA">
        <w:rPr>
          <w:rFonts w:ascii="Times New Roman" w:eastAsia="Times New Roman" w:hAnsi="Times New Roman"/>
          <w:b/>
          <w:bCs/>
          <w:sz w:val="28"/>
          <w:szCs w:val="28"/>
          <w:lang w:eastAsia="ru-RU"/>
        </w:rPr>
        <w:t>ІІІ етапу  Міжнародного мовно-літературного конкурсу учнівської та студентської молоді ім.. Т Шевченка</w:t>
      </w:r>
      <w:r w:rsidRPr="00864FE8">
        <w:rPr>
          <w:rFonts w:ascii="Times New Roman" w:eastAsia="Times New Roman" w:hAnsi="Times New Roman"/>
          <w:bCs/>
          <w:sz w:val="28"/>
          <w:szCs w:val="28"/>
          <w:lang w:eastAsia="ru-RU"/>
        </w:rPr>
        <w:t xml:space="preserve"> стали Крушніцька Анастасія - 10 кл Костинецького НВК, Мельничук Анастасія – 11 клас ОЗ Сторожинецький ліцей.  </w:t>
      </w:r>
    </w:p>
    <w:p w:rsidR="00864FE8" w:rsidRPr="00864FE8" w:rsidRDefault="00864FE8" w:rsidP="00A966CA">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Заклади освіти взяли участь у змаганнях Буковинських спортивних шкільних ліг у Чернівецькій області під гаслом «Разом переможемо», за ініціативи президента  України у рамках </w:t>
      </w:r>
      <w:r w:rsidRPr="00864FE8">
        <w:rPr>
          <w:rFonts w:ascii="Times New Roman" w:eastAsia="Times New Roman" w:hAnsi="Times New Roman"/>
          <w:b/>
          <w:bCs/>
          <w:sz w:val="28"/>
          <w:szCs w:val="28"/>
          <w:lang w:eastAsia="ru-RU"/>
        </w:rPr>
        <w:t>Проєкту «Пліч-о-пліч»</w:t>
      </w:r>
      <w:r w:rsidRPr="00864FE8">
        <w:rPr>
          <w:rFonts w:ascii="Times New Roman" w:eastAsia="Times New Roman" w:hAnsi="Times New Roman"/>
          <w:bCs/>
          <w:sz w:val="28"/>
          <w:szCs w:val="28"/>
          <w:lang w:eastAsia="ru-RU"/>
        </w:rPr>
        <w:t>.</w:t>
      </w:r>
      <w:r w:rsidR="00A966CA">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 Серед команд ЗЗСО перемогу у фіналі здобули: </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ІІ місце – Зруб-Комарівська гімназія </w:t>
      </w:r>
      <w:r w:rsidR="00AE3215">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з волейболу, дівчата 5-9 кл; </w:t>
      </w:r>
    </w:p>
    <w:p w:rsidR="00864FE8" w:rsidRPr="00864FE8" w:rsidRDefault="00864FE8" w:rsidP="00864FE8">
      <w:pPr>
        <w:numPr>
          <w:ilvl w:val="0"/>
          <w:numId w:val="4"/>
        </w:numPr>
        <w:spacing w:after="0" w:line="240" w:lineRule="auto"/>
        <w:ind w:left="0" w:firstLine="106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ІІ місце – Ропчанський ліцей</w:t>
      </w:r>
      <w:r w:rsidR="00AE3215">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 з волейболу, дівчата 9 – 11 кл.; </w:t>
      </w:r>
    </w:p>
    <w:p w:rsidR="00864FE8" w:rsidRPr="00864FE8" w:rsidRDefault="00864FE8" w:rsidP="00864FE8">
      <w:pPr>
        <w:numPr>
          <w:ilvl w:val="0"/>
          <w:numId w:val="4"/>
        </w:numPr>
        <w:spacing w:after="0" w:line="240" w:lineRule="auto"/>
        <w:ind w:left="0" w:firstLine="106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ІІІ місце – Зруб-Комарівська гімназія </w:t>
      </w:r>
      <w:r w:rsidR="00AE3215">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з легкої атлетики 5 – 7 кл; </w:t>
      </w:r>
    </w:p>
    <w:p w:rsidR="00864FE8" w:rsidRPr="00864FE8" w:rsidRDefault="00864FE8" w:rsidP="00864FE8">
      <w:pPr>
        <w:numPr>
          <w:ilvl w:val="0"/>
          <w:numId w:val="4"/>
        </w:numPr>
        <w:spacing w:after="0" w:line="240" w:lineRule="auto"/>
        <w:ind w:left="0" w:firstLine="106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ІІІ </w:t>
      </w:r>
      <w:r w:rsidR="00AE3215">
        <w:rPr>
          <w:rFonts w:ascii="Times New Roman" w:eastAsia="Times New Roman" w:hAnsi="Times New Roman"/>
          <w:bCs/>
          <w:sz w:val="28"/>
          <w:szCs w:val="28"/>
          <w:lang w:eastAsia="ru-RU"/>
        </w:rPr>
        <w:t>місце – ОЗ Сторожинецький ліцей -</w:t>
      </w:r>
      <w:r w:rsidRPr="00864FE8">
        <w:rPr>
          <w:rFonts w:ascii="Times New Roman" w:eastAsia="Times New Roman" w:hAnsi="Times New Roman"/>
          <w:bCs/>
          <w:sz w:val="28"/>
          <w:szCs w:val="28"/>
          <w:lang w:eastAsia="ru-RU"/>
        </w:rPr>
        <w:t xml:space="preserve"> шахи 9 – 11 кл.</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Цей Проєкт не лише сприяє розвитку фізичної активності, а й допомагає формувати командний дух, відповідальність і лідерські якості у дітей. Змагання стали чудовою можливістю для учнів не тільки перевірити свої сили, а й зміцнити дружні зв’язки.</w:t>
      </w: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Іменна стипендія</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 xml:space="preserve">Відповідно до Положення про іменні стипендії Сторожинецької міської ради для творчообдарованої учнівської молоді, Відділом освіти проведено відповідну роботу щодо надання іменної щомісячної стипендії у розмірі 500.00 грн. кожному впродовж 2025 року наступним здобувачам освіти: </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bCs/>
          <w:sz w:val="24"/>
          <w:szCs w:val="28"/>
          <w:lang w:eastAsia="ru-RU"/>
        </w:rPr>
        <w:t xml:space="preserve">        1. </w:t>
      </w:r>
      <w:r w:rsidRPr="00864FE8">
        <w:rPr>
          <w:rFonts w:ascii="Times New Roman" w:eastAsia="Times New Roman" w:hAnsi="Times New Roman"/>
          <w:color w:val="000000"/>
          <w:sz w:val="28"/>
          <w:szCs w:val="28"/>
          <w:lang w:val="ru-RU" w:eastAsia="ru-RU"/>
        </w:rPr>
        <w:t>Мельничук Іоанна-Анастасія Олександрівна, здобувачка освіти 11 класу Опорного закладу Сторожинецький ліцей;</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2. </w:t>
      </w:r>
      <w:r w:rsidRPr="00864FE8">
        <w:rPr>
          <w:rFonts w:ascii="Times New Roman" w:eastAsia="Times New Roman" w:hAnsi="Times New Roman"/>
          <w:color w:val="000000"/>
          <w:sz w:val="28"/>
          <w:szCs w:val="28"/>
          <w:lang w:val="ru-RU" w:eastAsia="ru-RU"/>
        </w:rPr>
        <w:t>Репка Юліанна Октав’янівна, здобувачка освіти 11 класу Опорного закладу Сторожинецький ліцей;</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3. </w:t>
      </w:r>
      <w:r w:rsidRPr="00864FE8">
        <w:rPr>
          <w:rFonts w:ascii="Times New Roman" w:eastAsia="Times New Roman" w:hAnsi="Times New Roman"/>
          <w:color w:val="000000"/>
          <w:sz w:val="28"/>
          <w:szCs w:val="28"/>
          <w:lang w:val="ru-RU" w:eastAsia="ru-RU"/>
        </w:rPr>
        <w:t>Ольхова Софія Миколаївна, здобувачка освіти 11 класу Опорного закладу Сторожинецький ліцей;</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4. </w:t>
      </w:r>
      <w:r w:rsidRPr="00864FE8">
        <w:rPr>
          <w:rFonts w:ascii="Times New Roman" w:eastAsia="Times New Roman" w:hAnsi="Times New Roman"/>
          <w:color w:val="000000"/>
          <w:sz w:val="28"/>
          <w:szCs w:val="28"/>
          <w:lang w:val="ru-RU" w:eastAsia="ru-RU"/>
        </w:rPr>
        <w:t>Стрієнко Олександра Олександрівна, здобувачка освіти 9 класу Сторожинецької гімназії;</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5. </w:t>
      </w:r>
      <w:r w:rsidRPr="00864FE8">
        <w:rPr>
          <w:rFonts w:ascii="Times New Roman" w:eastAsia="Times New Roman" w:hAnsi="Times New Roman"/>
          <w:color w:val="000000"/>
          <w:sz w:val="28"/>
          <w:szCs w:val="28"/>
          <w:lang w:val="ru-RU" w:eastAsia="ru-RU"/>
        </w:rPr>
        <w:t>Леонова Софія Олегівна, здобувачка освіти 9 класу Сторожинецької гімназії;</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6. </w:t>
      </w:r>
      <w:r w:rsidRPr="00864FE8">
        <w:rPr>
          <w:rFonts w:ascii="Times New Roman" w:eastAsia="Times New Roman" w:hAnsi="Times New Roman"/>
          <w:color w:val="000000"/>
          <w:sz w:val="28"/>
          <w:szCs w:val="28"/>
          <w:lang w:val="ru-RU" w:eastAsia="ru-RU"/>
        </w:rPr>
        <w:t>Крушніцька Анастасія Валеріївна, здобувачка освіти 9 класу Костинецького навчально-виховного комплексу;</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lastRenderedPageBreak/>
        <w:t xml:space="preserve">       7. Чайковський Ігор Олегович, здобувач освіти 11 класу Сторожинецької загальноосвітньої школи І-ІІІ ступенів №1;</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 xml:space="preserve">       8. Вікован Деонісій Віорелович, здобувач освіти 6 класу Сторожинецької гімназії, вихованець клубу спортивно-бального танцю «Сучасник» Сторожинецького центру дитячо-юнацької творчості;</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 xml:space="preserve">       9. Тинок Софія Юріївна, здобувачка освіти 8 класу Сторожинецької гімназії, вихованка клубу спортивно-бального танцю «Сучасник» Сторожинецького центру дитячо-юнацької творчості;</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 xml:space="preserve">       10. Тимирівський Віталій Віталійович, здобувач освіти 9 класу Давидівської загальноосвітньої школи І-ІІІ ступенів.</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p>
    <w:p w:rsidR="00864FE8" w:rsidRPr="00864FE8" w:rsidRDefault="00864FE8" w:rsidP="00864FE8">
      <w:pPr>
        <w:spacing w:after="0" w:line="240" w:lineRule="auto"/>
        <w:ind w:firstLine="709"/>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Організація харчування у закладах ЗЗСО</w:t>
      </w:r>
    </w:p>
    <w:p w:rsidR="00864FE8" w:rsidRPr="00864FE8" w:rsidRDefault="00864FE8" w:rsidP="00864FE8">
      <w:pPr>
        <w:spacing w:after="0" w:line="240" w:lineRule="auto"/>
        <w:ind w:firstLine="567"/>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lang w:eastAsia="ru-RU"/>
        </w:rPr>
        <w:tab/>
        <w:t xml:space="preserve">Керуючись  ст. 5 Закону України «Про охорону дитинства», рішенням </w:t>
      </w:r>
      <w:r w:rsidRPr="00864FE8">
        <w:rPr>
          <w:rFonts w:ascii="Times New Roman" w:eastAsia="Times New Roman" w:hAnsi="Times New Roman"/>
          <w:sz w:val="28"/>
          <w:szCs w:val="28"/>
          <w:lang w:val="en-US" w:eastAsia="ru-RU"/>
        </w:rPr>
        <w:t>L</w:t>
      </w:r>
      <w:r w:rsidRPr="00864FE8">
        <w:rPr>
          <w:rFonts w:ascii="Times New Roman" w:eastAsia="Times New Roman" w:hAnsi="Times New Roman"/>
          <w:sz w:val="28"/>
          <w:szCs w:val="28"/>
          <w:lang w:eastAsia="ru-RU"/>
        </w:rPr>
        <w:t xml:space="preserve"> позачергової сесії </w:t>
      </w:r>
      <w:r w:rsidRPr="00864FE8">
        <w:rPr>
          <w:rFonts w:ascii="Times New Roman" w:eastAsia="Times New Roman" w:hAnsi="Times New Roman"/>
          <w:sz w:val="28"/>
          <w:szCs w:val="28"/>
          <w:lang w:val="en-US" w:eastAsia="ru-RU"/>
        </w:rPr>
        <w:t>V</w:t>
      </w:r>
      <w:r w:rsidRPr="00864FE8">
        <w:rPr>
          <w:rFonts w:ascii="Times New Roman" w:eastAsia="Times New Roman" w:hAnsi="Times New Roman"/>
          <w:sz w:val="28"/>
          <w:szCs w:val="28"/>
          <w:lang w:eastAsia="ru-RU"/>
        </w:rPr>
        <w:t xml:space="preserve">ІІІ скликання від 18.07.2025 №150-50/2025 «Про організацію безоплатного харчування учнів початкових класів та безкоштовного харчування дітей пільгової категорії у закладах освіти Сторожинецької міської ради впродовж 2025-2026 навчального року» забезпечується безкоштовне одноразове харчування  учнів початкових класів та дітей пільгових категорій. Загалом, у 2025 році таким харчуванням було охоплено 1863 учня початкових класів та 624 учня пільгових категорій. </w:t>
      </w:r>
    </w:p>
    <w:p w:rsidR="00864FE8" w:rsidRPr="00864FE8" w:rsidRDefault="00864FE8" w:rsidP="00864FE8">
      <w:pPr>
        <w:spacing w:after="0" w:line="240" w:lineRule="auto"/>
        <w:ind w:firstLine="567"/>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lang w:eastAsia="ru-RU"/>
        </w:rPr>
        <w:t xml:space="preserve"> Д</w:t>
      </w:r>
      <w:r w:rsidRPr="00864FE8">
        <w:rPr>
          <w:rFonts w:ascii="Times New Roman" w:eastAsia="Times New Roman" w:hAnsi="Times New Roman"/>
          <w:sz w:val="28"/>
          <w:szCs w:val="28"/>
          <w:lang w:val="ru-RU" w:eastAsia="ru-RU"/>
        </w:rPr>
        <w:t>енн</w:t>
      </w:r>
      <w:r w:rsidRPr="00864FE8">
        <w:rPr>
          <w:rFonts w:ascii="Times New Roman" w:eastAsia="Times New Roman" w:hAnsi="Times New Roman"/>
          <w:sz w:val="28"/>
          <w:szCs w:val="28"/>
          <w:lang w:eastAsia="ru-RU"/>
        </w:rPr>
        <w:t>у</w:t>
      </w:r>
      <w:r w:rsidRPr="00864FE8">
        <w:rPr>
          <w:rFonts w:ascii="Times New Roman" w:eastAsia="Times New Roman" w:hAnsi="Times New Roman"/>
          <w:sz w:val="28"/>
          <w:szCs w:val="28"/>
          <w:lang w:val="ru-RU" w:eastAsia="ru-RU"/>
        </w:rPr>
        <w:t xml:space="preserve"> вартість харчування однієї дитини</w:t>
      </w:r>
      <w:r w:rsidRPr="00864FE8">
        <w:rPr>
          <w:rFonts w:ascii="Times New Roman" w:eastAsia="Times New Roman" w:hAnsi="Times New Roman"/>
          <w:sz w:val="28"/>
          <w:szCs w:val="28"/>
          <w:lang w:eastAsia="ru-RU"/>
        </w:rPr>
        <w:t xml:space="preserve"> в ЗЗСО </w:t>
      </w:r>
      <w:r w:rsidRPr="00864FE8">
        <w:rPr>
          <w:rFonts w:ascii="Times New Roman" w:eastAsia="Times New Roman" w:hAnsi="Times New Roman"/>
          <w:sz w:val="28"/>
          <w:szCs w:val="28"/>
          <w:lang w:val="ru-RU" w:eastAsia="ru-RU"/>
        </w:rPr>
        <w:t>у 202</w:t>
      </w:r>
      <w:r w:rsidRPr="00864FE8">
        <w:rPr>
          <w:rFonts w:ascii="Times New Roman" w:eastAsia="Times New Roman" w:hAnsi="Times New Roman"/>
          <w:sz w:val="28"/>
          <w:szCs w:val="28"/>
          <w:lang w:eastAsia="ru-RU"/>
        </w:rPr>
        <w:t>5</w:t>
      </w:r>
      <w:r w:rsidRPr="00864FE8">
        <w:rPr>
          <w:rFonts w:ascii="Times New Roman" w:eastAsia="Times New Roman" w:hAnsi="Times New Roman"/>
          <w:sz w:val="28"/>
          <w:szCs w:val="28"/>
          <w:lang w:val="ru-RU" w:eastAsia="ru-RU"/>
        </w:rPr>
        <w:t xml:space="preserve"> році</w:t>
      </w:r>
      <w:r w:rsidRPr="00864FE8">
        <w:rPr>
          <w:rFonts w:ascii="Times New Roman" w:eastAsia="Times New Roman" w:hAnsi="Times New Roman"/>
          <w:sz w:val="28"/>
          <w:szCs w:val="28"/>
          <w:lang w:eastAsia="ru-RU"/>
        </w:rPr>
        <w:t xml:space="preserve"> склала:</w:t>
      </w:r>
      <w:r w:rsidRPr="00864FE8">
        <w:rPr>
          <w:rFonts w:ascii="Times New Roman" w:eastAsia="Times New Roman" w:hAnsi="Times New Roman"/>
          <w:sz w:val="28"/>
          <w:szCs w:val="28"/>
          <w:lang w:val="ru-RU" w:eastAsia="ru-RU"/>
        </w:rPr>
        <w:t xml:space="preserve">  </w:t>
      </w:r>
    </w:p>
    <w:p w:rsidR="00864FE8" w:rsidRPr="00864FE8" w:rsidRDefault="00864FE8" w:rsidP="00864FE8">
      <w:pPr>
        <w:tabs>
          <w:tab w:val="left" w:pos="6075"/>
        </w:tabs>
        <w:spacing w:after="0" w:line="240" w:lineRule="auto"/>
        <w:ind w:firstLine="708"/>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lang w:val="ru-RU" w:eastAsia="ru-RU"/>
        </w:rPr>
        <w:t>- для учнів 1-4 класів -30</w:t>
      </w:r>
      <w:r w:rsidRPr="00864FE8">
        <w:rPr>
          <w:rFonts w:ascii="Times New Roman" w:eastAsia="Times New Roman" w:hAnsi="Times New Roman"/>
          <w:sz w:val="28"/>
          <w:szCs w:val="28"/>
          <w:lang w:eastAsia="ru-RU"/>
        </w:rPr>
        <w:t>,</w:t>
      </w:r>
      <w:r w:rsidRPr="00864FE8">
        <w:rPr>
          <w:rFonts w:ascii="Times New Roman" w:eastAsia="Times New Roman" w:hAnsi="Times New Roman"/>
          <w:sz w:val="28"/>
          <w:szCs w:val="28"/>
          <w:lang w:val="ru-RU" w:eastAsia="ru-RU"/>
        </w:rPr>
        <w:t>00 грн;</w:t>
      </w:r>
      <w:r w:rsidRPr="00864FE8">
        <w:rPr>
          <w:rFonts w:ascii="Times New Roman" w:eastAsia="Times New Roman" w:hAnsi="Times New Roman"/>
          <w:sz w:val="28"/>
          <w:szCs w:val="28"/>
          <w:lang w:val="ru-RU" w:eastAsia="ru-RU"/>
        </w:rPr>
        <w:tab/>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val="ru-RU" w:eastAsia="ru-RU"/>
        </w:rPr>
        <w:t>- для учнів 5-9 класів -</w:t>
      </w:r>
      <w:r w:rsidRPr="00864FE8">
        <w:rPr>
          <w:rFonts w:ascii="Times New Roman" w:eastAsia="Times New Roman" w:hAnsi="Times New Roman"/>
          <w:sz w:val="28"/>
          <w:szCs w:val="28"/>
          <w:lang w:eastAsia="ru-RU"/>
        </w:rPr>
        <w:t>32,</w:t>
      </w:r>
      <w:r w:rsidRPr="00864FE8">
        <w:rPr>
          <w:rFonts w:ascii="Times New Roman" w:eastAsia="Times New Roman" w:hAnsi="Times New Roman"/>
          <w:sz w:val="28"/>
          <w:szCs w:val="28"/>
          <w:lang w:val="ru-RU" w:eastAsia="ru-RU"/>
        </w:rPr>
        <w:t>00 грн</w:t>
      </w:r>
      <w:r w:rsidRPr="00864FE8">
        <w:rPr>
          <w:rFonts w:ascii="Times New Roman" w:eastAsia="Times New Roman" w:hAnsi="Times New Roman"/>
          <w:sz w:val="28"/>
          <w:szCs w:val="28"/>
          <w:lang w:eastAsia="ru-RU"/>
        </w:rPr>
        <w:t>;</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-для учнів 10-11 класів – 38,00 грн.</w:t>
      </w:r>
      <w:r w:rsidRPr="00864FE8">
        <w:rPr>
          <w:rFonts w:ascii="Times New Roman" w:eastAsia="Times New Roman" w:hAnsi="Times New Roman"/>
          <w:sz w:val="28"/>
          <w:szCs w:val="28"/>
          <w:lang w:val="ru-RU" w:eastAsia="ru-RU"/>
        </w:rPr>
        <w:t> </w:t>
      </w:r>
    </w:p>
    <w:p w:rsidR="00864FE8" w:rsidRPr="00864FE8" w:rsidRDefault="00864FE8" w:rsidP="00864FE8">
      <w:pPr>
        <w:spacing w:after="0" w:line="240" w:lineRule="auto"/>
        <w:ind w:firstLine="567"/>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У звʾязку з відкритою війною, суспільство отримало ще одну категорію дітей, які потребують соціального захисту і психологічної підтримки. Це вимушені переселенці – 110 дітей та діти учасників ООС -  199, з них 37 дітей сімей загиблих (померлих ветеранів війни та сімей загиблих (померлих) захисників та захисниць України відповідно до Закону України «Про статус ветеранів війни, гарантії їх соціального захисту».</w:t>
      </w:r>
    </w:p>
    <w:p w:rsidR="00864FE8" w:rsidRPr="00864FE8" w:rsidRDefault="00864FE8" w:rsidP="00864FE8">
      <w:pPr>
        <w:spacing w:after="0" w:line="240" w:lineRule="auto"/>
        <w:ind w:firstLine="567"/>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 </w:t>
      </w:r>
    </w:p>
    <w:p w:rsidR="00864FE8" w:rsidRPr="00864FE8" w:rsidRDefault="00864FE8" w:rsidP="00864FE8">
      <w:pPr>
        <w:spacing w:after="0" w:line="240" w:lineRule="auto"/>
        <w:rPr>
          <w:rFonts w:ascii="Times New Roman" w:eastAsia="Times New Roman" w:hAnsi="Times New Roman"/>
          <w:sz w:val="24"/>
          <w:szCs w:val="24"/>
          <w:lang w:eastAsia="ru-RU"/>
        </w:rPr>
      </w:pPr>
      <w:r w:rsidRPr="00864FE8">
        <w:rPr>
          <w:rFonts w:ascii="Times New Roman" w:eastAsia="Times New Roman" w:hAnsi="Times New Roman"/>
          <w:b/>
          <w:bCs/>
          <w:i/>
          <w:sz w:val="28"/>
          <w:szCs w:val="28"/>
          <w:lang w:eastAsia="ru-RU"/>
        </w:rPr>
        <w:t xml:space="preserve">          Підвезення учнів до місця навчання і додому</w:t>
      </w:r>
      <w:r w:rsidRPr="00864FE8">
        <w:rPr>
          <w:rFonts w:ascii="Times New Roman" w:eastAsia="Times New Roman" w:hAnsi="Times New Roman"/>
          <w:sz w:val="24"/>
          <w:szCs w:val="24"/>
          <w:lang w:val="ru-RU" w:eastAsia="ru-RU"/>
        </w:rPr>
        <w:t> </w:t>
      </w:r>
    </w:p>
    <w:p w:rsidR="00864FE8" w:rsidRPr="00864FE8" w:rsidRDefault="00864FE8" w:rsidP="00864FE8">
      <w:pPr>
        <w:tabs>
          <w:tab w:val="left" w:pos="709"/>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val="ru-RU" w:eastAsia="ru-RU"/>
        </w:rPr>
        <w:tab/>
        <w:t>В 202</w:t>
      </w:r>
      <w:r w:rsidRPr="00864FE8">
        <w:rPr>
          <w:rFonts w:ascii="Times New Roman" w:eastAsia="Times New Roman" w:hAnsi="Times New Roman"/>
          <w:sz w:val="28"/>
          <w:szCs w:val="28"/>
          <w:lang w:eastAsia="ru-RU"/>
        </w:rPr>
        <w:t>5</w:t>
      </w:r>
      <w:r w:rsidRPr="00864FE8">
        <w:rPr>
          <w:rFonts w:ascii="Times New Roman" w:eastAsia="Times New Roman" w:hAnsi="Times New Roman"/>
          <w:sz w:val="28"/>
          <w:szCs w:val="28"/>
          <w:lang w:val="ru-RU" w:eastAsia="ru-RU"/>
        </w:rPr>
        <w:t xml:space="preserve"> році здійсн</w:t>
      </w:r>
      <w:r w:rsidRPr="00864FE8">
        <w:rPr>
          <w:rFonts w:ascii="Times New Roman" w:eastAsia="Times New Roman" w:hAnsi="Times New Roman"/>
          <w:sz w:val="28"/>
          <w:szCs w:val="28"/>
          <w:lang w:eastAsia="ru-RU"/>
        </w:rPr>
        <w:t>юється</w:t>
      </w:r>
      <w:r w:rsidRPr="00864FE8">
        <w:rPr>
          <w:rFonts w:ascii="Times New Roman" w:eastAsia="Times New Roman" w:hAnsi="Times New Roman"/>
          <w:sz w:val="28"/>
          <w:szCs w:val="28"/>
          <w:lang w:val="ru-RU" w:eastAsia="ru-RU"/>
        </w:rPr>
        <w:t xml:space="preserve"> безперебійний та безкоштовний підвіз </w:t>
      </w:r>
      <w:r w:rsidRPr="00864FE8">
        <w:rPr>
          <w:rFonts w:ascii="Times New Roman" w:eastAsia="Times New Roman" w:hAnsi="Times New Roman"/>
          <w:sz w:val="28"/>
          <w:szCs w:val="28"/>
          <w:lang w:eastAsia="ru-RU"/>
        </w:rPr>
        <w:t>трьома</w:t>
      </w:r>
      <w:r w:rsidRPr="00864FE8">
        <w:rPr>
          <w:rFonts w:ascii="Times New Roman" w:eastAsia="Times New Roman" w:hAnsi="Times New Roman"/>
          <w:sz w:val="28"/>
          <w:szCs w:val="28"/>
          <w:lang w:val="ru-RU" w:eastAsia="ru-RU"/>
        </w:rPr>
        <w:t xml:space="preserve"> одиницями шкільного автотранспорту</w:t>
      </w:r>
      <w:r w:rsidRPr="00864FE8">
        <w:rPr>
          <w:rFonts w:ascii="Times New Roman" w:eastAsia="Times New Roman" w:hAnsi="Times New Roman"/>
          <w:sz w:val="28"/>
          <w:szCs w:val="28"/>
          <w:lang w:eastAsia="ru-RU"/>
        </w:rPr>
        <w:t xml:space="preserve"> Опорного закладу Сторожинецький ліцей, Опорного закладу Старожадівський ліцей та Панківського навчально-виховного комплексу</w:t>
      </w:r>
      <w:r w:rsidRPr="00864FE8">
        <w:rPr>
          <w:rFonts w:ascii="Times New Roman" w:eastAsia="Times New Roman" w:hAnsi="Times New Roman"/>
          <w:sz w:val="28"/>
          <w:szCs w:val="28"/>
          <w:lang w:val="ru-RU" w:eastAsia="ru-RU"/>
        </w:rPr>
        <w:t xml:space="preserve"> </w:t>
      </w:r>
      <w:r w:rsidRPr="00864FE8">
        <w:rPr>
          <w:rFonts w:ascii="Times New Roman" w:eastAsia="Times New Roman" w:hAnsi="Times New Roman"/>
          <w:sz w:val="28"/>
          <w:szCs w:val="28"/>
          <w:lang w:eastAsia="ru-RU"/>
        </w:rPr>
        <w:t xml:space="preserve"> </w:t>
      </w:r>
      <w:r w:rsidRPr="00864FE8">
        <w:rPr>
          <w:rFonts w:ascii="Times New Roman" w:eastAsia="Times New Roman" w:hAnsi="Times New Roman"/>
          <w:sz w:val="28"/>
          <w:szCs w:val="28"/>
          <w:lang w:val="ru-RU" w:eastAsia="ru-RU"/>
        </w:rPr>
        <w:t xml:space="preserve">487 </w:t>
      </w:r>
      <w:r w:rsidRPr="00864FE8">
        <w:rPr>
          <w:rFonts w:ascii="Times New Roman" w:eastAsia="Times New Roman" w:hAnsi="Times New Roman"/>
          <w:sz w:val="28"/>
          <w:szCs w:val="28"/>
          <w:lang w:eastAsia="ru-RU"/>
        </w:rPr>
        <w:t>здобувачів освіти</w:t>
      </w:r>
      <w:r w:rsidRPr="00864FE8">
        <w:rPr>
          <w:rFonts w:ascii="Times New Roman" w:eastAsia="Times New Roman" w:hAnsi="Times New Roman"/>
          <w:sz w:val="28"/>
          <w:szCs w:val="28"/>
          <w:lang w:val="ru-RU" w:eastAsia="ru-RU"/>
        </w:rPr>
        <w:t xml:space="preserve"> та </w:t>
      </w:r>
      <w:r w:rsidRPr="00864FE8">
        <w:rPr>
          <w:rFonts w:ascii="Times New Roman" w:eastAsia="Times New Roman" w:hAnsi="Times New Roman"/>
          <w:sz w:val="28"/>
          <w:szCs w:val="28"/>
          <w:lang w:eastAsia="ru-RU"/>
        </w:rPr>
        <w:t>23</w:t>
      </w:r>
      <w:r w:rsidRPr="00864FE8">
        <w:rPr>
          <w:rFonts w:ascii="Times New Roman" w:eastAsia="Times New Roman" w:hAnsi="Times New Roman"/>
          <w:sz w:val="28"/>
          <w:szCs w:val="28"/>
          <w:lang w:val="ru-RU" w:eastAsia="ru-RU"/>
        </w:rPr>
        <w:t xml:space="preserve"> педагогічних працівників</w:t>
      </w:r>
      <w:r w:rsidRPr="00864FE8">
        <w:rPr>
          <w:rFonts w:ascii="Times New Roman" w:eastAsia="Times New Roman" w:hAnsi="Times New Roman"/>
          <w:sz w:val="28"/>
          <w:szCs w:val="28"/>
          <w:lang w:eastAsia="ru-RU"/>
        </w:rPr>
        <w:t xml:space="preserve">. </w:t>
      </w:r>
    </w:p>
    <w:p w:rsidR="00864FE8" w:rsidRPr="00864FE8" w:rsidRDefault="0044333E" w:rsidP="00864FE8">
      <w:pPr>
        <w:tabs>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64FE8" w:rsidRPr="00864FE8">
        <w:rPr>
          <w:rFonts w:ascii="Times New Roman" w:eastAsia="Times New Roman" w:hAnsi="Times New Roman"/>
          <w:sz w:val="28"/>
          <w:szCs w:val="28"/>
          <w:lang w:eastAsia="ru-RU"/>
        </w:rPr>
        <w:t>У 2025 році у вересні місяці за кошти субвенції та співфінансування Сторожинецької громади придбано ще 3 автобуса для Банилово-Підгірнівської гімназії, Давидівської ЗОШ І-ІІІст. та Ропчанського ліцею.</w:t>
      </w:r>
    </w:p>
    <w:p w:rsidR="00864FE8" w:rsidRPr="00864FE8" w:rsidRDefault="00864FE8" w:rsidP="00864FE8">
      <w:pPr>
        <w:spacing w:after="0" w:line="240" w:lineRule="auto"/>
        <w:jc w:val="both"/>
        <w:rPr>
          <w:rFonts w:ascii="Times New Roman" w:eastAsia="Times New Roman" w:hAnsi="Times New Roman"/>
          <w:b/>
          <w:bCs/>
          <w:i/>
          <w:iCs/>
          <w:sz w:val="28"/>
          <w:szCs w:val="28"/>
          <w:bdr w:val="none" w:sz="0" w:space="0" w:color="auto" w:frame="1"/>
          <w:shd w:val="clear" w:color="auto" w:fill="FFFFFF"/>
          <w:lang w:eastAsia="ru-RU"/>
        </w:rPr>
      </w:pPr>
      <w:r w:rsidRPr="00864FE8">
        <w:rPr>
          <w:rFonts w:ascii="Times New Roman" w:eastAsia="Times New Roman" w:hAnsi="Times New Roman"/>
          <w:b/>
          <w:bCs/>
          <w:i/>
          <w:iCs/>
          <w:sz w:val="28"/>
          <w:szCs w:val="28"/>
          <w:bdr w:val="none" w:sz="0" w:space="0" w:color="auto" w:frame="1"/>
          <w:shd w:val="clear" w:color="auto" w:fill="FFFFFF"/>
          <w:lang w:eastAsia="ru-RU"/>
        </w:rPr>
        <w:t xml:space="preserve">       </w:t>
      </w:r>
    </w:p>
    <w:p w:rsidR="00864FE8" w:rsidRPr="00864FE8" w:rsidRDefault="00864FE8" w:rsidP="00864FE8">
      <w:pPr>
        <w:spacing w:after="0" w:line="240" w:lineRule="auto"/>
        <w:jc w:val="center"/>
        <w:rPr>
          <w:rFonts w:ascii="Times New Roman" w:eastAsia="Times New Roman" w:hAnsi="Times New Roman"/>
          <w:b/>
          <w:bCs/>
          <w:i/>
          <w:iCs/>
          <w:sz w:val="28"/>
          <w:szCs w:val="28"/>
          <w:bdr w:val="none" w:sz="0" w:space="0" w:color="auto" w:frame="1"/>
          <w:shd w:val="clear" w:color="auto" w:fill="FFFFFF"/>
          <w:lang w:eastAsia="ru-RU"/>
        </w:rPr>
      </w:pPr>
      <w:r w:rsidRPr="00864FE8">
        <w:rPr>
          <w:rFonts w:ascii="Times New Roman" w:eastAsia="Times New Roman" w:hAnsi="Times New Roman"/>
          <w:b/>
          <w:bCs/>
          <w:i/>
          <w:iCs/>
          <w:sz w:val="28"/>
          <w:szCs w:val="28"/>
          <w:bdr w:val="none" w:sz="0" w:space="0" w:color="auto" w:frame="1"/>
          <w:shd w:val="clear" w:color="auto" w:fill="FFFFFF"/>
          <w:lang w:eastAsia="ru-RU"/>
        </w:rPr>
        <w:t>Підвищення кваліфікації, атестація,  сертифікація педагогічних працівників</w:t>
      </w:r>
    </w:p>
    <w:p w:rsidR="00717DB3" w:rsidRPr="00717DB3" w:rsidRDefault="00717DB3" w:rsidP="00717DB3">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З метою підвищення методичного та практичного рівнів професійної компетентності вчителів та вихователів закладів освіти Сторожинецької міської ради</w:t>
      </w:r>
      <w:r w:rsidRPr="00717DB3">
        <w:rPr>
          <w:rFonts w:ascii="Times New Roman" w:eastAsia="Times New Roman" w:hAnsi="Times New Roman"/>
          <w:sz w:val="28"/>
          <w:szCs w:val="28"/>
          <w:bdr w:val="none" w:sz="0" w:space="0" w:color="auto" w:frame="1"/>
          <w:shd w:val="clear" w:color="auto" w:fill="FFFFFF"/>
          <w:lang w:val="ru-RU" w:eastAsia="ru-RU"/>
        </w:rPr>
        <w:t>  </w:t>
      </w:r>
      <w:r w:rsidRPr="00717DB3">
        <w:rPr>
          <w:rFonts w:ascii="Times New Roman" w:eastAsia="Times New Roman" w:hAnsi="Times New Roman"/>
          <w:sz w:val="28"/>
          <w:szCs w:val="28"/>
          <w:bdr w:val="none" w:sz="0" w:space="0" w:color="auto" w:frame="1"/>
          <w:shd w:val="clear" w:color="auto" w:fill="FFFFFF"/>
          <w:lang w:eastAsia="ru-RU"/>
        </w:rPr>
        <w:t>щодо реалізації завдань нового Державного стандарту</w:t>
      </w:r>
      <w:r w:rsidRPr="00717DB3">
        <w:rPr>
          <w:rFonts w:ascii="Times New Roman" w:eastAsia="Times New Roman" w:hAnsi="Times New Roman"/>
          <w:sz w:val="28"/>
          <w:szCs w:val="28"/>
          <w:bdr w:val="none" w:sz="0" w:space="0" w:color="auto" w:frame="1"/>
          <w:shd w:val="clear" w:color="auto" w:fill="FFFFFF"/>
          <w:lang w:val="ru-RU" w:eastAsia="ru-RU"/>
        </w:rPr>
        <w:t>  </w:t>
      </w:r>
      <w:r w:rsidRPr="00717DB3">
        <w:rPr>
          <w:rFonts w:ascii="Times New Roman" w:eastAsia="Times New Roman" w:hAnsi="Times New Roman"/>
          <w:sz w:val="28"/>
          <w:szCs w:val="28"/>
          <w:bdr w:val="none" w:sz="0" w:space="0" w:color="auto" w:frame="1"/>
          <w:shd w:val="clear" w:color="auto" w:fill="FFFFFF"/>
          <w:lang w:eastAsia="ru-RU"/>
        </w:rPr>
        <w:t>освіти</w:t>
      </w:r>
      <w:r w:rsidRPr="00717DB3">
        <w:rPr>
          <w:rFonts w:ascii="Times New Roman" w:eastAsia="Times New Roman" w:hAnsi="Times New Roman"/>
          <w:sz w:val="28"/>
          <w:szCs w:val="28"/>
          <w:bdr w:val="none" w:sz="0" w:space="0" w:color="auto" w:frame="1"/>
          <w:shd w:val="clear" w:color="auto" w:fill="FFFFFF"/>
          <w:lang w:val="ru-RU" w:eastAsia="ru-RU"/>
        </w:rPr>
        <w:t> </w:t>
      </w:r>
      <w:r w:rsidRPr="00717DB3">
        <w:rPr>
          <w:rFonts w:ascii="Times New Roman" w:eastAsia="Times New Roman" w:hAnsi="Times New Roman"/>
          <w:sz w:val="28"/>
          <w:szCs w:val="28"/>
          <w:bdr w:val="none" w:sz="0" w:space="0" w:color="auto" w:frame="1"/>
          <w:shd w:val="clear" w:color="auto" w:fill="FFFFFF"/>
          <w:lang w:eastAsia="ru-RU"/>
        </w:rPr>
        <w:t xml:space="preserve">Відділом освіти у 2025 році забезпечено 100% проходження  педагогічними працівниками </w:t>
      </w:r>
      <w:r w:rsidRPr="00717DB3">
        <w:rPr>
          <w:rFonts w:ascii="Times New Roman" w:eastAsia="Times New Roman" w:hAnsi="Times New Roman"/>
          <w:sz w:val="28"/>
          <w:szCs w:val="28"/>
          <w:bdr w:val="none" w:sz="0" w:space="0" w:color="auto" w:frame="1"/>
          <w:shd w:val="clear" w:color="auto" w:fill="FFFFFF"/>
          <w:lang w:eastAsia="ru-RU"/>
        </w:rPr>
        <w:lastRenderedPageBreak/>
        <w:t>курсів підвищення кваліфікації на базі ІППОЧО, Чернівецького національного університету та інших закладів, що провадять освітню діяльність у сфері підвищення кваліфікації педагогічних працівників.</w:t>
      </w:r>
    </w:p>
    <w:p w:rsidR="00717DB3" w:rsidRPr="00717DB3" w:rsidRDefault="00717DB3" w:rsidP="00717DB3">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У 2025 році атестацію педагогічних працівників закладів освіти Сторожинецької міської ради пройшло 153 осіб. За підсумками атестації підтверджено та присвоєно:</w:t>
      </w:r>
    </w:p>
    <w:p w:rsidR="00717DB3" w:rsidRPr="00717DB3" w:rsidRDefault="00717DB3" w:rsidP="00717DB3">
      <w:pPr>
        <w:numPr>
          <w:ilvl w:val="0"/>
          <w:numId w:val="3"/>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 xml:space="preserve">Тарифні розряди – 25 педагогічному працівнику. </w:t>
      </w:r>
    </w:p>
    <w:p w:rsidR="00717DB3" w:rsidRPr="00717DB3" w:rsidRDefault="00717DB3" w:rsidP="00717DB3">
      <w:pPr>
        <w:numPr>
          <w:ilvl w:val="0"/>
          <w:numId w:val="3"/>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Кваліфікаційні категорії:</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- 2 педагогічним працівникам;</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другої категорії» - 31 педагогічним працівникам;</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першої категорії» - 26 педагогічним працівникам;</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вищої категорії» -  69 педагогічним працівникам.</w:t>
      </w:r>
    </w:p>
    <w:p w:rsidR="00717DB3" w:rsidRPr="00717DB3" w:rsidRDefault="00717DB3" w:rsidP="00717DB3">
      <w:pPr>
        <w:numPr>
          <w:ilvl w:val="0"/>
          <w:numId w:val="3"/>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Педагогічне звання «старший учитель» - 29 педагогічним працівникам.</w:t>
      </w:r>
    </w:p>
    <w:p w:rsidR="00717DB3" w:rsidRPr="00717DB3" w:rsidRDefault="00717DB3" w:rsidP="00717DB3">
      <w:pPr>
        <w:numPr>
          <w:ilvl w:val="0"/>
          <w:numId w:val="3"/>
        </w:numPr>
        <w:spacing w:after="16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Педагогічне звання «учитель-методист» - 19 педагогічним працівникам.</w:t>
      </w:r>
    </w:p>
    <w:p w:rsidR="00717DB3" w:rsidRPr="00717DB3" w:rsidRDefault="00717DB3" w:rsidP="00717DB3">
      <w:pPr>
        <w:numPr>
          <w:ilvl w:val="0"/>
          <w:numId w:val="3"/>
        </w:numPr>
        <w:spacing w:after="16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Педагогічне звання «вихователь-методист» - 2 педагогічному працівнику.</w:t>
      </w:r>
    </w:p>
    <w:p w:rsidR="00717DB3" w:rsidRPr="00717DB3" w:rsidRDefault="00717DB3" w:rsidP="00717DB3">
      <w:pPr>
        <w:spacing w:after="0" w:line="240" w:lineRule="auto"/>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ab/>
        <w:t>Однією із форм професійного зростання педагогічної майстерності є сертифікація вчителів. Зокрема, успішно пройшли сертифікацію в 2025 році на державному рівні наступні вчителі закладів загальної середньої освіти Сторожинецької міської ради:</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lang w:eastAsia="ru-RU"/>
        </w:rPr>
      </w:pPr>
      <w:r w:rsidRPr="00717DB3">
        <w:rPr>
          <w:rFonts w:ascii="Times New Roman" w:eastAsia="Times New Roman" w:hAnsi="Times New Roman"/>
          <w:sz w:val="28"/>
          <w:szCs w:val="28"/>
          <w:lang w:eastAsia="ru-RU"/>
        </w:rPr>
        <w:t>Манзюк Марина Георгіївна (Опорний заклад Сторожинецький ліцей);</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lang w:eastAsia="ru-RU"/>
        </w:rPr>
      </w:pPr>
      <w:r w:rsidRPr="00717DB3">
        <w:rPr>
          <w:rFonts w:ascii="Times New Roman" w:eastAsia="Times New Roman" w:hAnsi="Times New Roman"/>
          <w:sz w:val="28"/>
          <w:szCs w:val="28"/>
          <w:lang w:eastAsia="ru-RU"/>
        </w:rPr>
        <w:t>Савчук Олена Анатоліївна (Опорний заклад Сторожинецький ліцей)</w:t>
      </w:r>
    </w:p>
    <w:p w:rsidR="00717DB3" w:rsidRPr="00717DB3" w:rsidRDefault="00717DB3" w:rsidP="00717DB3">
      <w:pPr>
        <w:spacing w:after="0" w:line="240" w:lineRule="auto"/>
        <w:ind w:firstLine="708"/>
        <w:jc w:val="both"/>
        <w:rPr>
          <w:rFonts w:ascii="Times New Roman" w:eastAsia="Times New Roman" w:hAnsi="Times New Roman"/>
          <w:sz w:val="28"/>
          <w:szCs w:val="28"/>
          <w:lang w:eastAsia="ru-RU"/>
        </w:rPr>
      </w:pPr>
      <w:r w:rsidRPr="00717DB3">
        <w:rPr>
          <w:rFonts w:ascii="Times New Roman" w:eastAsia="Times New Roman" w:hAnsi="Times New Roman"/>
          <w:sz w:val="28"/>
          <w:szCs w:val="28"/>
          <w:lang w:eastAsia="ru-RU"/>
        </w:rPr>
        <w:t>Вчителям, які успішно пройшли сертифікацію і отримали відповідний сертифікат нараховується щомісячна доплата у розмірі 20 відсотків посадового окладу пропорційно до обсягу педагогічного навантаження протягом строку дії сертифіката (3 роки).</w:t>
      </w:r>
    </w:p>
    <w:p w:rsidR="00717DB3" w:rsidRPr="00717DB3" w:rsidRDefault="00717DB3" w:rsidP="00717DB3">
      <w:pPr>
        <w:spacing w:after="0" w:line="240" w:lineRule="auto"/>
        <w:ind w:firstLine="708"/>
        <w:jc w:val="both"/>
        <w:rPr>
          <w:rFonts w:ascii="Times New Roman" w:eastAsia="Times New Roman" w:hAnsi="Times New Roman"/>
          <w:sz w:val="28"/>
          <w:szCs w:val="28"/>
          <w:lang w:eastAsia="ru-RU"/>
        </w:rPr>
      </w:pPr>
    </w:p>
    <w:p w:rsidR="00717DB3" w:rsidRPr="00717DB3" w:rsidRDefault="00717DB3" w:rsidP="00717DB3">
      <w:pPr>
        <w:spacing w:after="120" w:line="240" w:lineRule="auto"/>
        <w:jc w:val="both"/>
        <w:rPr>
          <w:rFonts w:ascii="Times New Roman" w:eastAsia="Times New Roman" w:hAnsi="Times New Roman"/>
          <w:i/>
          <w:sz w:val="28"/>
          <w:szCs w:val="28"/>
          <w:lang w:eastAsia="ru-RU"/>
        </w:rPr>
      </w:pPr>
      <w:r w:rsidRPr="00717DB3">
        <w:rPr>
          <w:rFonts w:ascii="Times New Roman" w:eastAsia="Times New Roman" w:hAnsi="Times New Roman"/>
          <w:b/>
          <w:bCs/>
          <w:i/>
          <w:color w:val="000000"/>
          <w:sz w:val="28"/>
          <w:szCs w:val="28"/>
          <w:bdr w:val="none" w:sz="0" w:space="0" w:color="auto" w:frame="1"/>
          <w:lang w:eastAsia="ru-RU"/>
        </w:rPr>
        <w:t xml:space="preserve">          Заходи щодо перепрофілювання закладів загальної середньої освіти</w:t>
      </w:r>
      <w:r w:rsidRPr="00717DB3">
        <w:rPr>
          <w:rFonts w:ascii="Times New Roman" w:eastAsia="Times New Roman" w:hAnsi="Times New Roman"/>
          <w:b/>
          <w:bCs/>
          <w:i/>
          <w:color w:val="000000"/>
          <w:sz w:val="28"/>
          <w:szCs w:val="28"/>
          <w:bdr w:val="none" w:sz="0" w:space="0" w:color="auto" w:frame="1"/>
          <w:lang w:val="ru-RU" w:eastAsia="ru-RU"/>
        </w:rPr>
        <w:t> </w:t>
      </w:r>
      <w:r w:rsidRPr="00717DB3">
        <w:rPr>
          <w:rFonts w:ascii="Times New Roman" w:eastAsia="Times New Roman" w:hAnsi="Times New Roman"/>
          <w:b/>
          <w:bCs/>
          <w:i/>
          <w:color w:val="000000"/>
          <w:sz w:val="28"/>
          <w:szCs w:val="28"/>
          <w:bdr w:val="none" w:sz="0" w:space="0" w:color="auto" w:frame="1"/>
          <w:lang w:eastAsia="ru-RU"/>
        </w:rPr>
        <w:t>Сторожинецької міської ради</w:t>
      </w:r>
    </w:p>
    <w:p w:rsidR="00717DB3" w:rsidRP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12 квітня 2024 року на ХХХІХ позачерговій сесії</w:t>
      </w:r>
      <w:r w:rsidRPr="00717DB3">
        <w:rPr>
          <w:rFonts w:ascii="Times New Roman" w:eastAsia="Times New Roman" w:hAnsi="Times New Roman"/>
          <w:color w:val="000000"/>
          <w:sz w:val="28"/>
          <w:szCs w:val="28"/>
          <w:bdr w:val="none" w:sz="0" w:space="0" w:color="auto" w:frame="1"/>
          <w:lang w:val="ru-RU" w:eastAsia="ru-RU"/>
        </w:rPr>
        <w:t> </w:t>
      </w:r>
      <w:r w:rsidRPr="00717DB3">
        <w:rPr>
          <w:rFonts w:ascii="Times New Roman" w:eastAsia="Times New Roman" w:hAnsi="Times New Roman"/>
          <w:color w:val="000000"/>
          <w:sz w:val="28"/>
          <w:szCs w:val="28"/>
          <w:bdr w:val="none" w:sz="0" w:space="0" w:color="auto" w:frame="1"/>
          <w:lang w:eastAsia="ru-RU"/>
        </w:rPr>
        <w:t xml:space="preserve">Сторожинецької міської ради </w:t>
      </w:r>
      <w:r w:rsidRPr="00717DB3">
        <w:rPr>
          <w:rFonts w:ascii="Times New Roman" w:eastAsia="Times New Roman" w:hAnsi="Times New Roman"/>
          <w:color w:val="000000"/>
          <w:sz w:val="28"/>
          <w:szCs w:val="28"/>
          <w:bdr w:val="none" w:sz="0" w:space="0" w:color="auto" w:frame="1"/>
          <w:lang w:val="en-US" w:eastAsia="ru-RU"/>
        </w:rPr>
        <w:t>VIII</w:t>
      </w:r>
      <w:r w:rsidRPr="00717DB3">
        <w:rPr>
          <w:rFonts w:ascii="Times New Roman" w:eastAsia="Times New Roman" w:hAnsi="Times New Roman"/>
          <w:color w:val="000000"/>
          <w:sz w:val="28"/>
          <w:szCs w:val="28"/>
          <w:bdr w:val="none" w:sz="0" w:space="0" w:color="auto" w:frame="1"/>
          <w:lang w:eastAsia="ru-RU"/>
        </w:rPr>
        <w:t xml:space="preserve"> скликання було прийнято рішення «Про затвердження Плану формування мережі старших класів та впровадження профільної освіти в закладах освіти Сторожинецької міської ради на 2024-2027 роки». Планом передбачено громадське обговорення та розміщення інформації про формування профільної мережі на офіційному сайті Сторожинецької міської ради та у місцевій газеті. Мережу ЗЗСО заплановано було сформувати відповідно до законодавства з урахуванням соціально-економічної та демографічної ситуації, а також відповідно до культурно-освітніх та інших потреб населення Сторожинецької МТГ. У разі реорганізації закладу загальної середньої освіти, Відділ освіти Сторожинецької міської ради забезпечить учням можливість продовжувати здобуття повної загальної середньої освіти на відповідному рівні. </w:t>
      </w:r>
    </w:p>
    <w:p w:rsidR="00717DB3" w:rsidRP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 xml:space="preserve">Оскільки малокомплектні школи не здатні забезпечити розвиток у дитини навичок ефективної комунікації, уміння працювати в команді, ініціативності, </w:t>
      </w:r>
      <w:r w:rsidRPr="00717DB3">
        <w:rPr>
          <w:rFonts w:ascii="Times New Roman" w:eastAsia="Times New Roman" w:hAnsi="Times New Roman"/>
          <w:color w:val="000000"/>
          <w:sz w:val="28"/>
          <w:szCs w:val="28"/>
          <w:bdr w:val="none" w:sz="0" w:space="0" w:color="auto" w:frame="1"/>
          <w:lang w:eastAsia="ru-RU"/>
        </w:rPr>
        <w:lastRenderedPageBreak/>
        <w:t xml:space="preserve">підприємливості, і у той же час, витрати на утримання одного учня в них найвищі, </w:t>
      </w:r>
      <w:r w:rsidRPr="00717DB3">
        <w:rPr>
          <w:rFonts w:ascii="Times New Roman" w:eastAsia="Times New Roman" w:hAnsi="Times New Roman"/>
          <w:sz w:val="28"/>
          <w:szCs w:val="28"/>
          <w:bdr w:val="none" w:sz="0" w:space="0" w:color="auto" w:frame="1"/>
          <w:lang w:eastAsia="ru-RU"/>
        </w:rPr>
        <w:t>виникає необхідність у здійсненні реорганізації  таких закладів.</w:t>
      </w:r>
    </w:p>
    <w:p w:rsidR="00717DB3" w:rsidRPr="00717DB3" w:rsidRDefault="00717DB3" w:rsidP="00717DB3">
      <w:pPr>
        <w:widowControl w:val="0"/>
        <w:spacing w:after="0" w:line="240" w:lineRule="auto"/>
        <w:jc w:val="center"/>
        <w:rPr>
          <w:rFonts w:ascii="Times New Roman" w:eastAsia="Arial Unicode MS" w:hAnsi="Times New Roman"/>
          <w:b/>
          <w:i/>
          <w:color w:val="000000"/>
          <w:sz w:val="28"/>
          <w:szCs w:val="28"/>
          <w:lang w:eastAsia="uk-UA" w:bidi="uk-UA"/>
        </w:rPr>
      </w:pPr>
    </w:p>
    <w:p w:rsidR="00717DB3" w:rsidRPr="00717DB3" w:rsidRDefault="00717DB3" w:rsidP="00717DB3">
      <w:pPr>
        <w:spacing w:after="0" w:line="240" w:lineRule="auto"/>
        <w:jc w:val="center"/>
        <w:rPr>
          <w:rFonts w:ascii="Times New Roman" w:eastAsia="Times New Roman" w:hAnsi="Times New Roman"/>
          <w:i/>
          <w:sz w:val="24"/>
          <w:szCs w:val="24"/>
          <w:lang w:val="ru-RU" w:eastAsia="ru-RU"/>
        </w:rPr>
      </w:pPr>
      <w:r w:rsidRPr="00717DB3">
        <w:rPr>
          <w:rFonts w:ascii="Times New Roman" w:eastAsia="Times New Roman" w:hAnsi="Times New Roman"/>
          <w:b/>
          <w:bCs/>
          <w:i/>
          <w:color w:val="000000"/>
          <w:sz w:val="28"/>
          <w:szCs w:val="28"/>
          <w:lang w:val="ru-RU" w:eastAsia="ru-RU"/>
        </w:rPr>
        <w:t>Планова мережа закладів загальної середньої освіти Сторожинецької міської ради станом на  01.09.2027 року</w:t>
      </w:r>
    </w:p>
    <w:tbl>
      <w:tblPr>
        <w:tblW w:w="0" w:type="auto"/>
        <w:tblCellSpacing w:w="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476"/>
        <w:gridCol w:w="4775"/>
      </w:tblGrid>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п/п</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Функціонуючі заклади освіти</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Заклади загальної середньої освіти з 1 вересня 2027 року</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Опорний заклад  Сторожинецький ліцей</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 xml:space="preserve">Сторожинецький ліцей з гімназією та  початковою школою  </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№1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№2</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№2 з початковою школою та дошкільним підрозділом</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ЗОШ І-ІІІ ступенів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№3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Сторожинецький ліцей №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№4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Банилово-Підгірнівська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Банилово-Підгірнівський ліцей з гімназією та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Бобовецький навчально-виховний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Бобовецька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Костинецький навчально-виховний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Костинецька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ЗОШ І-ІІІ ступенів</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гімназія №1з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10.</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Панківський навчально-виховний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Панківська гімназія з початковою школою та дошкільним підрозділом</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Опорний заклад  Старожадівський ліцей</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 xml:space="preserve">Опорний заклад Старожадівська гімназія з початковою школою,  дошкільним підрозділом та філією </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Новобросковецька ЗОШ І-ІІІ ступенів</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Новобросковецька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Ропчанський ліцей імені «Штефан чел Маре ші Сфинт»</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Ропчанська гімназія імені «Штефан чел Маре ші Сфинт» з початковою школою та дошкільним підрозділом</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w:t>
            </w:r>
            <w:r w:rsidRPr="00717DB3">
              <w:rPr>
                <w:rFonts w:ascii="Times New Roman" w:eastAsia="Times New Roman" w:hAnsi="Times New Roman"/>
                <w:color w:val="000000"/>
                <w:sz w:val="28"/>
                <w:szCs w:val="28"/>
                <w:lang w:val="ru-RU" w:eastAsia="ru-RU"/>
              </w:rPr>
              <w:t>14.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гімназія №2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Дібрівська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Дібрівська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w:t>
            </w:r>
            <w:r w:rsidRPr="00717DB3">
              <w:rPr>
                <w:rFonts w:ascii="Times New Roman" w:eastAsia="Times New Roman" w:hAnsi="Times New Roman"/>
                <w:color w:val="000000"/>
                <w:sz w:val="28"/>
                <w:szCs w:val="28"/>
                <w:lang w:val="ru-RU" w:eastAsia="ru-RU"/>
              </w:rPr>
              <w:t>16.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Зруб-Комарівська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 xml:space="preserve">Зруб-Комарівська гімназія з </w:t>
            </w:r>
            <w:r w:rsidRPr="00717DB3">
              <w:rPr>
                <w:rFonts w:ascii="Times New Roman" w:eastAsia="Times New Roman" w:hAnsi="Times New Roman"/>
                <w:color w:val="000000"/>
                <w:sz w:val="28"/>
                <w:szCs w:val="28"/>
                <w:lang w:val="ru-RU" w:eastAsia="ru-RU"/>
              </w:rPr>
              <w:lastRenderedPageBreak/>
              <w:t>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lastRenderedPageBreak/>
              <w:t>17.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Комарівська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Комарівська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w:t>
            </w:r>
            <w:r w:rsidRPr="00717DB3">
              <w:rPr>
                <w:rFonts w:ascii="Times New Roman" w:eastAsia="Times New Roman" w:hAnsi="Times New Roman"/>
                <w:color w:val="000000"/>
                <w:sz w:val="28"/>
                <w:szCs w:val="28"/>
                <w:lang w:val="ru-RU" w:eastAsia="ru-RU"/>
              </w:rPr>
              <w:t>18.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Слобода-Комарівська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Слобода-Комарівська гімназія з початковою школою</w:t>
            </w:r>
          </w:p>
        </w:tc>
      </w:tr>
      <w:tr w:rsidR="00717DB3" w:rsidRPr="00717DB3" w:rsidTr="00C01A95">
        <w:trPr>
          <w:trHeight w:val="781"/>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Ясенська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Ясенська гімназія з початковою школою</w:t>
            </w:r>
          </w:p>
        </w:tc>
      </w:tr>
    </w:tbl>
    <w:p w:rsidR="00717DB3" w:rsidRPr="00717DB3" w:rsidRDefault="00717DB3" w:rsidP="00717DB3">
      <w:pPr>
        <w:widowControl w:val="0"/>
        <w:spacing w:after="0" w:line="240" w:lineRule="auto"/>
        <w:jc w:val="center"/>
        <w:rPr>
          <w:rFonts w:ascii="Times New Roman" w:eastAsia="Arial Unicode MS" w:hAnsi="Times New Roman"/>
          <w:b/>
          <w:i/>
          <w:color w:val="000000"/>
          <w:sz w:val="28"/>
          <w:szCs w:val="28"/>
          <w:lang w:val="ru-RU" w:eastAsia="uk-UA" w:bidi="uk-UA"/>
        </w:rPr>
      </w:pPr>
    </w:p>
    <w:p w:rsidR="00717DB3" w:rsidRP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Очікувані результати виконання реорганізації: створення ефективної, доступної і спроможної мережі гімназій; створення ліцеїв, які з 2027 року запровадять трирічні освітні програми в межах 12-річної повної загальної середньої освіти; підвищення якості загальної середньої освіти в цілому.</w:t>
      </w:r>
    </w:p>
    <w:p w:rsid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 xml:space="preserve">Наказом Відділу освіти від 25.09.2024 № 243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 Захист України» затверджено викладання навчального предмета Захист України на базі ОЗ Сторожинецький ліцей. На осередок виділено субвенції 1192159.80 грн. за умови співфінансування у сумі 132462.2 грн. </w:t>
      </w:r>
    </w:p>
    <w:p w:rsid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r w:rsidRPr="00864FE8">
        <w:rPr>
          <w:rFonts w:ascii="Times New Roman" w:eastAsia="Times New Roman" w:hAnsi="Times New Roman"/>
          <w:b/>
          <w:bCs/>
          <w:sz w:val="24"/>
          <w:szCs w:val="24"/>
          <w:bdr w:val="none" w:sz="0" w:space="0" w:color="auto" w:frame="1"/>
          <w:shd w:val="clear" w:color="auto" w:fill="FFFFFF"/>
          <w:lang w:val="ru-RU" w:eastAsia="ru-RU"/>
        </w:rPr>
        <w:t>ПОПОВНЕННЯ МАТЕРІАЛЬНО-ТЕХНІЧНОЇ БАЗИ</w:t>
      </w:r>
      <w:r w:rsidRPr="00864FE8">
        <w:rPr>
          <w:rFonts w:ascii="Times New Roman" w:eastAsia="Times New Roman" w:hAnsi="Times New Roman"/>
          <w:b/>
          <w:bCs/>
          <w:sz w:val="24"/>
          <w:szCs w:val="24"/>
          <w:bdr w:val="none" w:sz="0" w:space="0" w:color="auto" w:frame="1"/>
          <w:shd w:val="clear" w:color="auto" w:fill="FFFFFF"/>
          <w:lang w:eastAsia="ru-RU"/>
        </w:rPr>
        <w:t xml:space="preserve"> ТА ПРОВЕДЕННЯ ПОТОЧНИХ ТА КАПІТАЛЬНИХ РЕМОНТІВ</w:t>
      </w: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p>
    <w:p w:rsidR="00864FE8" w:rsidRPr="00864FE8" w:rsidRDefault="00864FE8" w:rsidP="00864FE8">
      <w:pPr>
        <w:spacing w:after="0" w:line="240" w:lineRule="auto"/>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shd w:val="clear" w:color="auto" w:fill="FFFFFF"/>
          <w:lang w:eastAsia="ru-RU"/>
        </w:rPr>
        <w:t>З метою забезпечення належного теплового режиму у закладах освіти Сторожинецької міської територіальної громади до початку опалювального сезону 2025-2026</w:t>
      </w:r>
      <w:r w:rsidRPr="00864FE8">
        <w:rPr>
          <w:rFonts w:ascii="Times New Roman" w:eastAsia="Times New Roman" w:hAnsi="Times New Roman"/>
          <w:color w:val="000000"/>
          <w:sz w:val="28"/>
          <w:szCs w:val="28"/>
          <w:shd w:val="clear" w:color="auto" w:fill="FFFFFF"/>
          <w:lang w:val="ru-RU" w:eastAsia="ru-RU"/>
        </w:rPr>
        <w:t> </w:t>
      </w:r>
      <w:r w:rsidRPr="00864FE8">
        <w:rPr>
          <w:rFonts w:ascii="Times New Roman" w:eastAsia="Times New Roman" w:hAnsi="Times New Roman"/>
          <w:color w:val="000000"/>
          <w:sz w:val="28"/>
          <w:szCs w:val="28"/>
          <w:shd w:val="clear" w:color="auto" w:fill="FFFFFF"/>
          <w:lang w:eastAsia="ru-RU"/>
        </w:rPr>
        <w:t>н.р. проведено капітальний ремонт системи опалення Комарівського</w:t>
      </w:r>
      <w:r w:rsidRPr="00864FE8">
        <w:rPr>
          <w:rFonts w:ascii="Times New Roman" w:eastAsia="Times New Roman" w:hAnsi="Times New Roman"/>
          <w:color w:val="000000"/>
          <w:sz w:val="28"/>
          <w:szCs w:val="28"/>
          <w:lang w:eastAsia="ru-RU"/>
        </w:rPr>
        <w:t xml:space="preserve"> ЗДО «Колосок» (299613грн.), ОЗ</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Сторожинецький ліцей (498797грн.), капітальний ремонт внутрішньої та зовнішньої тепломережі Банилово-Підгінівської</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гіманазії гімназії (590161грн.), ОЗ</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Сторожинецький ліцей (995160грн.), Комарівської гімназії (453818 грн), поточний ремонт внутрішньої та зовнішньої тепломережі а саме: Панківський НВК (178773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Ропчанський ліцей (35381 грн), Новобросківецький ЗДО «Буратіно» (28463 грн), Сторожинецький ліцей №1 (54903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Сторожинецька гімназія (199219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Старожадівська гімназія (59609 грн).</w:t>
      </w:r>
    </w:p>
    <w:p w:rsidR="00864FE8" w:rsidRPr="00864FE8" w:rsidRDefault="00864FE8" w:rsidP="00864FE8">
      <w:pPr>
        <w:spacing w:after="0" w:line="240" w:lineRule="auto"/>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З метою забезпечення безперебійної роботи системи теплопостачання закладів освіти Відділом освіти у 2025 році закуплено</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циркуляційний насос</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(58900 грн) для</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потреб ОЗ Сторожинецький ліцей</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З метою належної організації харчування впродовж 2025 року виділено</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на</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капітальний ремонт приміщень</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харчоблоку</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Сторожинецької гімназії</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(3018463 грн), Банилово-Підгірнівської гімназії (5925998 грн), проведено капітальний ремонт їдальні Комарівської гімназії (399774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Виготовлено проектно-кошторисну документацію на капітальний ремонт приміщень харчоблоку</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Сторожинецької гімназії,</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Банилово-Підгірнівської гімназії, </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Ропчанського ліцею, Давидівської ЗОШ І-ІІІст.(163300 грн) грн..</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FF0000"/>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lastRenderedPageBreak/>
        <w:t xml:space="preserve">З метою неухильного дотримання  Правил пожежного режиму в будівлях і приміщеннях закладів освіти здійснено обробку дерев’яних конструкцій Ропчанського ліцею (99984 грн), монтаж автоматичної пожежної сигналізації  Сторожинецький ЗДО «Дзвіночок» (99924 грн), виготовлення проектно-кошторисної документації Сторожинецький ЗДО «Дзвіночок», Ропчанський ліцей, Панківський НВК (99315 грн). </w:t>
      </w:r>
    </w:p>
    <w:p w:rsidR="00864FE8" w:rsidRPr="00864FE8" w:rsidRDefault="00864FE8" w:rsidP="00864FE8">
      <w:pPr>
        <w:spacing w:after="0" w:line="240" w:lineRule="auto"/>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З метою</w:t>
      </w:r>
      <w:r w:rsidRPr="00864FE8">
        <w:rPr>
          <w:rFonts w:ascii="Times New Roman" w:eastAsia="Times New Roman" w:hAnsi="Times New Roman"/>
          <w:color w:val="000000"/>
          <w:sz w:val="28"/>
          <w:szCs w:val="28"/>
          <w:shd w:val="clear" w:color="auto" w:fill="FFFFFF"/>
          <w:lang w:val="ru-RU" w:eastAsia="ru-RU"/>
        </w:rPr>
        <w:t xml:space="preserve"> створення</w:t>
      </w:r>
      <w:r w:rsidRPr="00864FE8">
        <w:rPr>
          <w:rFonts w:ascii="Times New Roman" w:eastAsia="Times New Roman" w:hAnsi="Times New Roman"/>
          <w:b/>
          <w:bCs/>
          <w:color w:val="000000"/>
          <w:sz w:val="24"/>
          <w:szCs w:val="24"/>
          <w:shd w:val="clear" w:color="auto" w:fill="FFFFFF"/>
          <w:lang w:val="ru-RU" w:eastAsia="ru-RU"/>
        </w:rPr>
        <w:t> </w:t>
      </w:r>
      <w:r w:rsidRPr="00864FE8">
        <w:rPr>
          <w:rFonts w:ascii="Times New Roman" w:eastAsia="Times New Roman" w:hAnsi="Times New Roman"/>
          <w:color w:val="000000"/>
          <w:sz w:val="28"/>
          <w:szCs w:val="28"/>
          <w:shd w:val="clear" w:color="auto" w:fill="FFFFFF"/>
          <w:lang w:val="ru-RU" w:eastAsia="ru-RU"/>
        </w:rPr>
        <w:t xml:space="preserve">безпечного освітнього середовища Відділом освіти проведено </w:t>
      </w:r>
      <w:r w:rsidRPr="00864FE8">
        <w:rPr>
          <w:rFonts w:ascii="Times New Roman" w:eastAsia="Times New Roman" w:hAnsi="Times New Roman"/>
          <w:color w:val="000000"/>
          <w:sz w:val="28"/>
          <w:szCs w:val="28"/>
          <w:lang w:val="ru-RU" w:eastAsia="ru-RU"/>
        </w:rPr>
        <w:t>капітальний ремонт приміщень Панківського НВК (1389389 грн), Комарівської гімназії (199886 грн), капітальний ремонт санітарного вузла Панківського НВК (338140 грн), проведено капітальний ремонт покрівлі Банилово-Підгірнівської гімназії (364936 грн), проведено поточний ремонт актового залу ОЗ Сторожинецький ліцей (173459 грн), проведено капітальний ремонт споруди цивільного захисту (укриття) Давидівської ЗОШ І-ІІІ ст (299524 грн) та поточні ремонти споруд цивільного захисту (укриття) закладів освіти, а саме: Давидівська ЗОШ І-ІІІст (199187 грн), Комарівська гімназія (183275 грн), Сторожинецький ЗДО «Дзвіночок» (119755 грн), ОЗ Старожадівський ліцей (27045 грн).</w:t>
      </w:r>
    </w:p>
    <w:p w:rsidR="00864FE8" w:rsidRPr="007C68C7" w:rsidRDefault="00864FE8" w:rsidP="00864FE8">
      <w:pPr>
        <w:spacing w:after="0" w:line="240" w:lineRule="auto"/>
        <w:ind w:firstLine="708"/>
        <w:jc w:val="both"/>
        <w:rPr>
          <w:rFonts w:ascii="Times New Roman" w:eastAsia="Times New Roman" w:hAnsi="Times New Roman"/>
          <w:color w:val="FF0000"/>
          <w:sz w:val="24"/>
          <w:szCs w:val="24"/>
          <w:lang w:val="ru-RU" w:eastAsia="ru-RU"/>
        </w:rPr>
      </w:pPr>
      <w:r w:rsidRPr="00864FE8">
        <w:rPr>
          <w:rFonts w:ascii="Times New Roman" w:eastAsia="Times New Roman" w:hAnsi="Times New Roman"/>
          <w:color w:val="000000"/>
          <w:sz w:val="28"/>
          <w:szCs w:val="28"/>
          <w:lang w:val="ru-RU" w:eastAsia="ru-RU"/>
        </w:rPr>
        <w:t>Придбано обладнання і поповнен</w:t>
      </w:r>
      <w:r w:rsidR="007C68C7">
        <w:rPr>
          <w:rFonts w:ascii="Times New Roman" w:eastAsia="Times New Roman" w:hAnsi="Times New Roman"/>
          <w:color w:val="000000"/>
          <w:sz w:val="28"/>
          <w:szCs w:val="28"/>
          <w:lang w:val="ru-RU" w:eastAsia="ru-RU"/>
        </w:rPr>
        <w:t>о</w:t>
      </w:r>
      <w:r w:rsidRPr="00864FE8">
        <w:rPr>
          <w:rFonts w:ascii="Times New Roman" w:eastAsia="Times New Roman" w:hAnsi="Times New Roman"/>
          <w:color w:val="000000"/>
          <w:sz w:val="28"/>
          <w:szCs w:val="28"/>
          <w:lang w:val="ru-RU" w:eastAsia="ru-RU"/>
        </w:rPr>
        <w:t xml:space="preserve"> матеріально-технічні засоби для забезпечення викладання предмету Захист України (1324622 грн.), </w:t>
      </w:r>
      <w:r w:rsidRPr="007D1ABF">
        <w:rPr>
          <w:rFonts w:ascii="Times New Roman" w:eastAsia="Times New Roman" w:hAnsi="Times New Roman"/>
          <w:sz w:val="28"/>
          <w:szCs w:val="28"/>
          <w:lang w:val="ru-RU" w:eastAsia="ru-RU"/>
        </w:rPr>
        <w:t xml:space="preserve">на створення сучасного освітнього простору придбано комплекти засобів навчання та обладнання для кабінетів математики, біології, хімії, географії та стемлабораторії ОЗ Сторожинецький ліцей </w:t>
      </w:r>
      <w:r w:rsidRPr="0004050B">
        <w:rPr>
          <w:rFonts w:ascii="Times New Roman" w:eastAsia="Times New Roman" w:hAnsi="Times New Roman"/>
          <w:sz w:val="28"/>
          <w:szCs w:val="28"/>
          <w:lang w:val="ru-RU" w:eastAsia="ru-RU"/>
        </w:rPr>
        <w:t>(</w:t>
      </w:r>
      <w:r w:rsidR="0071631C" w:rsidRPr="0004050B">
        <w:rPr>
          <w:rFonts w:ascii="Times New Roman" w:eastAsia="Times New Roman" w:hAnsi="Times New Roman"/>
          <w:sz w:val="28"/>
          <w:szCs w:val="28"/>
          <w:lang w:val="ru-RU" w:eastAsia="ru-RU"/>
        </w:rPr>
        <w:t>5818205грн.</w:t>
      </w:r>
      <w:r w:rsidRPr="0004050B">
        <w:rPr>
          <w:rFonts w:ascii="Times New Roman" w:eastAsia="Times New Roman" w:hAnsi="Times New Roman"/>
          <w:sz w:val="28"/>
          <w:szCs w:val="28"/>
          <w:lang w:val="ru-RU" w:eastAsia="ru-RU"/>
        </w:rPr>
        <w:t>),</w:t>
      </w:r>
      <w:r w:rsidRPr="007D1ABF">
        <w:rPr>
          <w:rFonts w:ascii="Times New Roman" w:eastAsia="Times New Roman" w:hAnsi="Times New Roman"/>
          <w:sz w:val="28"/>
          <w:szCs w:val="28"/>
          <w:lang w:val="ru-RU" w:eastAsia="ru-RU"/>
        </w:rPr>
        <w:t xml:space="preserve"> на забезпечення якісної, сучасної та доступної загальної середньої освіти «Нова українська школа» передбачено 3193500 грн).</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ab/>
        <w:t>Зміцнення матеріально-технічної бази закладів освіти – це одне з найголовніших питань їх функціонування. Від цього залежить і якісний освітній процес, і здоров’я учнів та вчителів. Тому робота по модернізації закладів освіти громади триватиме і в 2026 році.</w:t>
      </w:r>
    </w:p>
    <w:p w:rsidR="00864FE8" w:rsidRPr="00864FE8" w:rsidRDefault="00864FE8" w:rsidP="00864FE8">
      <w:pPr>
        <w:spacing w:line="240" w:lineRule="auto"/>
        <w:rPr>
          <w:rFonts w:ascii="Times New Roman" w:eastAsia="Times New Roman" w:hAnsi="Times New Roman"/>
          <w:sz w:val="24"/>
          <w:szCs w:val="24"/>
          <w:lang w:val="ru-RU" w:eastAsia="ru-RU"/>
        </w:rPr>
      </w:pPr>
      <w:r w:rsidRPr="00864FE8">
        <w:rPr>
          <w:rFonts w:ascii="Times New Roman" w:eastAsia="Times New Roman" w:hAnsi="Times New Roman"/>
          <w:sz w:val="24"/>
          <w:szCs w:val="24"/>
          <w:lang w:val="ru-RU" w:eastAsia="ru-RU"/>
        </w:rPr>
        <w:t> </w:t>
      </w: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r w:rsidRPr="00864FE8">
        <w:rPr>
          <w:rFonts w:ascii="Times New Roman" w:eastAsia="Times New Roman" w:hAnsi="Times New Roman"/>
          <w:b/>
          <w:bCs/>
          <w:sz w:val="24"/>
          <w:szCs w:val="24"/>
          <w:bdr w:val="none" w:sz="0" w:space="0" w:color="auto" w:frame="1"/>
          <w:shd w:val="clear" w:color="auto" w:fill="FFFFFF"/>
          <w:lang w:eastAsia="ru-RU"/>
        </w:rPr>
        <w:t>ПОЗАШКІЛЬНА ОСВІТА</w:t>
      </w: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p>
    <w:p w:rsidR="00864FE8" w:rsidRPr="00864FE8" w:rsidRDefault="00864FE8" w:rsidP="00864FE8">
      <w:pPr>
        <w:spacing w:after="0"/>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Сторожинецький ЦДЮТ є осередком, який дає змогу дітям отримувати спілкування, психологічну підтримку, позитивний емоційний стан, впевненість. Відділ освіти Сторожинецької міської ради</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гнучко підходить до організації роботи закладу та налаштовування освітнього процесу так, щоб він був комфортним і безпечним для дітей та педагогів.</w:t>
      </w:r>
    </w:p>
    <w:p w:rsidR="00864FE8" w:rsidRPr="00864FE8" w:rsidRDefault="00864FE8" w:rsidP="00864FE8">
      <w:pPr>
        <w:spacing w:after="0"/>
        <w:ind w:firstLine="567"/>
        <w:jc w:val="both"/>
        <w:rPr>
          <w:rFonts w:ascii="Times New Roman" w:eastAsia="Times New Roman" w:hAnsi="Times New Roman"/>
          <w:sz w:val="24"/>
          <w:szCs w:val="24"/>
          <w:lang w:eastAsia="ru-RU"/>
        </w:rPr>
      </w:pPr>
      <w:r w:rsidRPr="00864FE8">
        <w:rPr>
          <w:rFonts w:ascii="Times New Roman" w:eastAsia="Times New Roman" w:hAnsi="Times New Roman"/>
          <w:b/>
          <w:bCs/>
          <w:color w:val="000000"/>
          <w:sz w:val="28"/>
          <w:szCs w:val="28"/>
          <w:lang w:eastAsia="ru-RU"/>
        </w:rPr>
        <w:t>Сторожинецький Центр дитячо-юнацької творчості</w:t>
      </w:r>
      <w:r w:rsidRPr="00864FE8">
        <w:rPr>
          <w:rFonts w:ascii="Times New Roman" w:eastAsia="Times New Roman" w:hAnsi="Times New Roman"/>
          <w:color w:val="000000"/>
          <w:sz w:val="28"/>
          <w:szCs w:val="28"/>
          <w:lang w:eastAsia="ru-RU"/>
        </w:rPr>
        <w:t xml:space="preserve"> є багатопрофільним закладом позашкільної освіти, діяльність якого спрямована на</w:t>
      </w:r>
      <w:r w:rsidRPr="00864FE8">
        <w:rPr>
          <w:rFonts w:eastAsia="Times New Roman" w:cs="Calibri"/>
          <w:color w:val="000000"/>
          <w:sz w:val="28"/>
          <w:szCs w:val="28"/>
          <w:lang w:val="ru-RU" w:eastAsia="ru-RU"/>
        </w:rPr>
        <w:t> </w:t>
      </w:r>
      <w:r w:rsidRPr="00864FE8">
        <w:rPr>
          <w:rFonts w:ascii="Times New Roman" w:eastAsia="Times New Roman" w:hAnsi="Times New Roman"/>
          <w:color w:val="000000"/>
          <w:sz w:val="28"/>
          <w:szCs w:val="28"/>
          <w:lang w:eastAsia="ru-RU"/>
        </w:rPr>
        <w:t>здобуття знань, умінь і навичок дітей за інтересами</w:t>
      </w:r>
      <w:r w:rsidRPr="00864FE8">
        <w:rPr>
          <w:rFonts w:eastAsia="Times New Roman" w:cs="Calibri"/>
          <w:color w:val="000000"/>
          <w:sz w:val="28"/>
          <w:szCs w:val="28"/>
          <w:lang w:eastAsia="ru-RU"/>
        </w:rPr>
        <w:t>,</w:t>
      </w:r>
      <w:r w:rsidRPr="00864FE8">
        <w:rPr>
          <w:rFonts w:ascii="Times New Roman" w:eastAsia="Times New Roman" w:hAnsi="Times New Roman"/>
          <w:color w:val="000000"/>
          <w:sz w:val="28"/>
          <w:szCs w:val="28"/>
          <w:lang w:eastAsia="ru-RU"/>
        </w:rPr>
        <w:t xml:space="preserve"> забезпечує потреби особистості у творчій самореалізації та організації змістовного</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дозвілля.</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В Сторожинецькому ЦДЮТ в 2025-2026 н.р. працює </w:t>
      </w:r>
      <w:r w:rsidRPr="00864FE8">
        <w:rPr>
          <w:rFonts w:ascii="Times New Roman" w:eastAsia="Times New Roman" w:hAnsi="Times New Roman"/>
          <w:b/>
          <w:bCs/>
          <w:color w:val="000000"/>
          <w:sz w:val="28"/>
          <w:szCs w:val="28"/>
          <w:lang w:val="ru-RU" w:eastAsia="ru-RU"/>
        </w:rPr>
        <w:t>19 гуртків</w:t>
      </w:r>
      <w:r w:rsidRPr="00864FE8">
        <w:rPr>
          <w:rFonts w:ascii="Times New Roman" w:eastAsia="Times New Roman" w:hAnsi="Times New Roman"/>
          <w:b/>
          <w:bCs/>
          <w:i/>
          <w:iCs/>
          <w:color w:val="000000"/>
          <w:sz w:val="28"/>
          <w:szCs w:val="28"/>
          <w:lang w:val="ru-RU" w:eastAsia="ru-RU"/>
        </w:rPr>
        <w:t>   (43 групи</w:t>
      </w:r>
      <w:r w:rsidRPr="00864FE8">
        <w:rPr>
          <w:rFonts w:ascii="Times New Roman" w:eastAsia="Times New Roman" w:hAnsi="Times New Roman"/>
          <w:i/>
          <w:iCs/>
          <w:color w:val="000000"/>
          <w:sz w:val="28"/>
          <w:szCs w:val="28"/>
          <w:lang w:val="ru-RU" w:eastAsia="ru-RU"/>
        </w:rPr>
        <w:t>),</w:t>
      </w:r>
      <w:r w:rsidRPr="00864FE8">
        <w:rPr>
          <w:rFonts w:ascii="Times New Roman" w:eastAsia="Times New Roman" w:hAnsi="Times New Roman"/>
          <w:color w:val="000000"/>
          <w:sz w:val="28"/>
          <w:szCs w:val="28"/>
          <w:lang w:val="ru-RU" w:eastAsia="ru-RU"/>
        </w:rPr>
        <w:t> в яких навчається </w:t>
      </w:r>
      <w:r w:rsidRPr="00864FE8">
        <w:rPr>
          <w:rFonts w:ascii="Times New Roman" w:eastAsia="Times New Roman" w:hAnsi="Times New Roman"/>
          <w:b/>
          <w:bCs/>
          <w:i/>
          <w:iCs/>
          <w:color w:val="000000"/>
          <w:sz w:val="28"/>
          <w:szCs w:val="28"/>
          <w:lang w:val="ru-RU" w:eastAsia="ru-RU"/>
        </w:rPr>
        <w:t>535 вихованці</w:t>
      </w:r>
      <w:r w:rsidR="000402C0">
        <w:rPr>
          <w:rFonts w:ascii="Times New Roman" w:eastAsia="Times New Roman" w:hAnsi="Times New Roman"/>
          <w:b/>
          <w:bCs/>
          <w:i/>
          <w:iCs/>
          <w:color w:val="000000"/>
          <w:sz w:val="28"/>
          <w:szCs w:val="28"/>
          <w:lang w:val="ru-RU" w:eastAsia="ru-RU"/>
        </w:rPr>
        <w:t>в</w:t>
      </w:r>
      <w:r w:rsidRPr="00864FE8">
        <w:rPr>
          <w:rFonts w:ascii="Times New Roman" w:eastAsia="Times New Roman" w:hAnsi="Times New Roman"/>
          <w:color w:val="000000"/>
          <w:sz w:val="28"/>
          <w:szCs w:val="28"/>
          <w:lang w:val="ru-RU" w:eastAsia="ru-RU"/>
        </w:rPr>
        <w:t>.</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lastRenderedPageBreak/>
        <w:t xml:space="preserve">Основними напрямами діяльності </w:t>
      </w:r>
      <w:r w:rsidRPr="00864FE8">
        <w:rPr>
          <w:rFonts w:ascii="Times New Roman" w:eastAsia="Times New Roman" w:hAnsi="Times New Roman"/>
          <w:b/>
          <w:bCs/>
          <w:color w:val="000000"/>
          <w:sz w:val="28"/>
          <w:szCs w:val="28"/>
          <w:lang w:val="ru-RU" w:eastAsia="ru-RU"/>
        </w:rPr>
        <w:t>Сторожинецького центру дитячо-юнацької творчості</w:t>
      </w:r>
      <w:r w:rsidRPr="00864FE8">
        <w:rPr>
          <w:rFonts w:ascii="Times New Roman" w:eastAsia="Times New Roman" w:hAnsi="Times New Roman"/>
          <w:color w:val="000000"/>
          <w:sz w:val="28"/>
          <w:szCs w:val="28"/>
          <w:lang w:val="ru-RU" w:eastAsia="ru-RU"/>
        </w:rPr>
        <w:t xml:space="preserve"> є художньо-естетичний, науково-технічний, декоративно-прикладний, екологічний та туристсько-краєзнавчий напрями, які передбачають залучення вихованців до активної діяльності з формування національної свідомості, патріотизму; оволодіння практичними уміннями та навичками у різних видах науки та техніки, організацію змістовного дозвілля.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художньо-естетичного напряму: Клуб спортивно-бального танцю «Сучасник», «Народна хореографія», «Хореографічний», «Сольний спів», «ВІА», «Краса рідного слова», «Батик».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науково-технічного напряму: «Юні програмісти», «Юні дизайнери»,   «Підготовка операторів БПЛА», «Дизайн одягу», «Художньо-технічне моделювання», «Художня кераміка Буковини».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декоративно-прикладного напряму:  «Іграшка-сувенір», «Вишиваночка», «Витинанка».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еколого-натуралістичного напряму: «Юні лісівники», «Юні бджолярі». </w:t>
      </w:r>
    </w:p>
    <w:p w:rsidR="00864FE8" w:rsidRPr="00864FE8" w:rsidRDefault="00864FE8" w:rsidP="00864FE8">
      <w:pPr>
        <w:spacing w:after="0"/>
        <w:ind w:firstLine="567"/>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Гуртки туристсько-краєзнавчого напряму: «Туристи-краєзнавці».</w:t>
      </w:r>
    </w:p>
    <w:p w:rsidR="00864FE8" w:rsidRPr="00864FE8" w:rsidRDefault="00864FE8" w:rsidP="00864FE8">
      <w:pPr>
        <w:spacing w:after="0"/>
        <w:ind w:firstLine="424"/>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Навчально-виховний  процес в  ЦДЮТ  у 2025-2026н.р.  забезпечують  </w:t>
      </w:r>
      <w:r w:rsidRPr="00864FE8">
        <w:rPr>
          <w:rFonts w:ascii="Times New Roman" w:eastAsia="Times New Roman" w:hAnsi="Times New Roman"/>
          <w:b/>
          <w:bCs/>
          <w:i/>
          <w:iCs/>
          <w:color w:val="000000"/>
          <w:sz w:val="28"/>
          <w:szCs w:val="28"/>
          <w:lang w:val="ru-RU" w:eastAsia="ru-RU"/>
        </w:rPr>
        <w:t>17 керівників гуртків</w:t>
      </w:r>
      <w:r w:rsidRPr="00864FE8">
        <w:rPr>
          <w:rFonts w:ascii="Times New Roman" w:eastAsia="Times New Roman" w:hAnsi="Times New Roman"/>
          <w:color w:val="000000"/>
          <w:sz w:val="28"/>
          <w:szCs w:val="28"/>
          <w:lang w:val="ru-RU" w:eastAsia="ru-RU"/>
        </w:rPr>
        <w:t xml:space="preserve">. Серед них </w:t>
      </w:r>
      <w:r w:rsidRPr="00864FE8">
        <w:rPr>
          <w:rFonts w:ascii="Times New Roman" w:eastAsia="Times New Roman" w:hAnsi="Times New Roman"/>
          <w:b/>
          <w:bCs/>
          <w:i/>
          <w:iCs/>
          <w:color w:val="000000"/>
          <w:sz w:val="28"/>
          <w:szCs w:val="28"/>
          <w:lang w:val="ru-RU" w:eastAsia="ru-RU"/>
        </w:rPr>
        <w:t>12 основних працівників</w:t>
      </w:r>
      <w:r w:rsidRPr="00864FE8">
        <w:rPr>
          <w:rFonts w:ascii="Times New Roman" w:eastAsia="Times New Roman" w:hAnsi="Times New Roman"/>
          <w:color w:val="000000"/>
          <w:sz w:val="28"/>
          <w:szCs w:val="28"/>
          <w:lang w:val="ru-RU" w:eastAsia="ru-RU"/>
        </w:rPr>
        <w:t xml:space="preserve">, </w:t>
      </w:r>
      <w:r w:rsidRPr="00864FE8">
        <w:rPr>
          <w:rFonts w:ascii="Times New Roman" w:eastAsia="Times New Roman" w:hAnsi="Times New Roman"/>
          <w:b/>
          <w:bCs/>
          <w:i/>
          <w:iCs/>
          <w:color w:val="000000"/>
          <w:sz w:val="28"/>
          <w:szCs w:val="28"/>
          <w:lang w:val="ru-RU" w:eastAsia="ru-RU"/>
        </w:rPr>
        <w:t>5 сумісників</w:t>
      </w:r>
      <w:r w:rsidRPr="00864FE8">
        <w:rPr>
          <w:rFonts w:ascii="Times New Roman" w:eastAsia="Times New Roman" w:hAnsi="Times New Roman"/>
          <w:color w:val="000000"/>
          <w:sz w:val="28"/>
          <w:szCs w:val="28"/>
          <w:lang w:val="ru-RU" w:eastAsia="ru-RU"/>
        </w:rPr>
        <w:t xml:space="preserve">. </w:t>
      </w:r>
    </w:p>
    <w:p w:rsidR="000402C0" w:rsidRDefault="00864FE8" w:rsidP="00864FE8">
      <w:pPr>
        <w:spacing w:after="0"/>
        <w:ind w:firstLine="424"/>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Один з педагогічних працівників має звання </w:t>
      </w:r>
      <w:r w:rsidRPr="00864FE8">
        <w:rPr>
          <w:rFonts w:ascii="Times New Roman" w:eastAsia="Times New Roman" w:hAnsi="Times New Roman"/>
          <w:b/>
          <w:bCs/>
          <w:i/>
          <w:iCs/>
          <w:color w:val="000000"/>
          <w:sz w:val="28"/>
          <w:szCs w:val="28"/>
          <w:lang w:val="ru-RU" w:eastAsia="ru-RU"/>
        </w:rPr>
        <w:t>«Народний майстер»</w:t>
      </w:r>
      <w:r w:rsidRPr="00864FE8">
        <w:rPr>
          <w:rFonts w:ascii="Times New Roman" w:eastAsia="Times New Roman" w:hAnsi="Times New Roman"/>
          <w:color w:val="000000"/>
          <w:sz w:val="28"/>
          <w:szCs w:val="28"/>
          <w:lang w:val="ru-RU" w:eastAsia="ru-RU"/>
        </w:rPr>
        <w:t xml:space="preserve">: Васелович І. І. - керівник гуртка «Художня кераміка Буковини», двоє мають звання </w:t>
      </w:r>
      <w:r w:rsidRPr="00864FE8">
        <w:rPr>
          <w:rFonts w:ascii="Times New Roman" w:eastAsia="Times New Roman" w:hAnsi="Times New Roman"/>
          <w:b/>
          <w:bCs/>
          <w:i/>
          <w:iCs/>
          <w:color w:val="000000"/>
          <w:sz w:val="28"/>
          <w:szCs w:val="28"/>
          <w:lang w:val="ru-RU" w:eastAsia="ru-RU"/>
        </w:rPr>
        <w:t>«Керівник гуртка-методист»</w:t>
      </w:r>
      <w:r w:rsidRPr="00864FE8">
        <w:rPr>
          <w:rFonts w:ascii="Times New Roman" w:eastAsia="Times New Roman" w:hAnsi="Times New Roman"/>
          <w:color w:val="000000"/>
          <w:sz w:val="28"/>
          <w:szCs w:val="28"/>
          <w:lang w:val="ru-RU" w:eastAsia="ru-RU"/>
        </w:rPr>
        <w:t xml:space="preserve">:  Скрипа Л. О. - керівник гуртка «Батик»;  Іліка В.В. - керівник клубу спортивно-бального танцю «Сучасник». </w:t>
      </w:r>
    </w:p>
    <w:p w:rsidR="00864FE8" w:rsidRPr="00864FE8" w:rsidRDefault="00864FE8" w:rsidP="00864FE8">
      <w:pPr>
        <w:spacing w:after="0"/>
        <w:ind w:firstLine="424"/>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Педагоги мають педагогічну або фахову повну вищу освіту - 11 чоловік,  базову вищу - 1чол., неповну вищу освіту - 5.</w:t>
      </w:r>
    </w:p>
    <w:p w:rsidR="000402C0" w:rsidRDefault="00864FE8" w:rsidP="000402C0">
      <w:pPr>
        <w:spacing w:after="0"/>
        <w:ind w:firstLine="708"/>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На сучасному етапі розвитку технологій особливо актуальним для позашкілля стало використання нових напрямів роботи, пов'язаних з </w:t>
      </w:r>
      <w:r w:rsidRPr="00864FE8">
        <w:rPr>
          <w:rFonts w:eastAsia="Times New Roman" w:cs="Calibri"/>
          <w:color w:val="000000"/>
          <w:lang w:val="ru-RU" w:eastAsia="ru-RU"/>
        </w:rPr>
        <w:t> </w:t>
      </w:r>
      <w:r w:rsidRPr="00864FE8">
        <w:rPr>
          <w:rFonts w:ascii="Times New Roman" w:eastAsia="Times New Roman" w:hAnsi="Times New Roman"/>
          <w:color w:val="000000"/>
          <w:sz w:val="28"/>
          <w:szCs w:val="28"/>
          <w:lang w:val="ru-RU" w:eastAsia="ru-RU"/>
        </w:rPr>
        <w:t xml:space="preserve">комп’ютерними технологіями, робототехнікою, військовою справою, програмуванням. Тому, завдяки фінансуванню </w:t>
      </w:r>
      <w:r w:rsidRPr="00864FE8">
        <w:rPr>
          <w:rFonts w:ascii="Times New Roman" w:eastAsia="Times New Roman" w:hAnsi="Times New Roman"/>
          <w:b/>
          <w:bCs/>
          <w:i/>
          <w:iCs/>
          <w:color w:val="000000"/>
          <w:sz w:val="28"/>
          <w:szCs w:val="28"/>
          <w:lang w:val="ru-RU" w:eastAsia="ru-RU"/>
        </w:rPr>
        <w:t>Сторожинецької міської ради</w:t>
      </w:r>
      <w:r w:rsidRPr="00864FE8">
        <w:rPr>
          <w:rFonts w:ascii="Times New Roman" w:eastAsia="Times New Roman" w:hAnsi="Times New Roman"/>
          <w:color w:val="000000"/>
          <w:sz w:val="28"/>
          <w:szCs w:val="28"/>
          <w:lang w:val="ru-RU" w:eastAsia="ru-RU"/>
        </w:rPr>
        <w:t xml:space="preserve">, в 2025 році в Сторожинецькому ЦДЮТ </w:t>
      </w:r>
      <w:r w:rsidRPr="00864FE8">
        <w:rPr>
          <w:rFonts w:ascii="Times New Roman" w:eastAsia="Times New Roman" w:hAnsi="Times New Roman"/>
          <w:color w:val="050505"/>
          <w:sz w:val="28"/>
          <w:szCs w:val="28"/>
          <w:shd w:val="clear" w:color="auto" w:fill="FFFFFF"/>
          <w:lang w:val="ru-RU" w:eastAsia="ru-RU"/>
        </w:rPr>
        <w:t xml:space="preserve">розпочав роботу  </w:t>
      </w:r>
      <w:r w:rsidRPr="00864FE8">
        <w:rPr>
          <w:rFonts w:ascii="Times New Roman" w:eastAsia="Times New Roman" w:hAnsi="Times New Roman"/>
          <w:b/>
          <w:bCs/>
          <w:i/>
          <w:iCs/>
          <w:color w:val="050505"/>
          <w:sz w:val="28"/>
          <w:szCs w:val="28"/>
          <w:shd w:val="clear" w:color="auto" w:fill="FFFFFF"/>
          <w:lang w:val="ru-RU" w:eastAsia="ru-RU"/>
        </w:rPr>
        <w:t>гурток</w:t>
      </w:r>
      <w:r w:rsidRPr="00864FE8">
        <w:rPr>
          <w:rFonts w:ascii="Times New Roman" w:eastAsia="Times New Roman" w:hAnsi="Times New Roman"/>
          <w:color w:val="050505"/>
          <w:sz w:val="28"/>
          <w:szCs w:val="28"/>
          <w:shd w:val="clear" w:color="auto" w:fill="FFFFFF"/>
          <w:lang w:val="ru-RU" w:eastAsia="ru-RU"/>
        </w:rPr>
        <w:t xml:space="preserve">   </w:t>
      </w:r>
      <w:r w:rsidRPr="00864FE8">
        <w:rPr>
          <w:rFonts w:ascii="Times New Roman" w:eastAsia="Times New Roman" w:hAnsi="Times New Roman"/>
          <w:b/>
          <w:bCs/>
          <w:i/>
          <w:iCs/>
          <w:color w:val="050505"/>
          <w:sz w:val="28"/>
          <w:szCs w:val="28"/>
          <w:shd w:val="clear" w:color="auto" w:fill="FFFFFF"/>
          <w:lang w:val="ru-RU" w:eastAsia="ru-RU"/>
        </w:rPr>
        <w:t>«Підготовка операторів БПЛА»</w:t>
      </w:r>
      <w:r w:rsidRPr="00864FE8">
        <w:rPr>
          <w:rFonts w:ascii="Times New Roman" w:eastAsia="Times New Roman" w:hAnsi="Times New Roman"/>
          <w:color w:val="050505"/>
          <w:sz w:val="28"/>
          <w:szCs w:val="28"/>
          <w:shd w:val="clear" w:color="auto" w:fill="FFFFFF"/>
          <w:lang w:val="ru-RU" w:eastAsia="ru-RU"/>
        </w:rPr>
        <w:t xml:space="preserve"> (керівник Парпауц Ілля), який надає дітям можливість набути знання і практичн</w:t>
      </w:r>
      <w:r w:rsidR="000402C0">
        <w:rPr>
          <w:rFonts w:ascii="Times New Roman" w:eastAsia="Times New Roman" w:hAnsi="Times New Roman"/>
          <w:color w:val="050505"/>
          <w:sz w:val="28"/>
          <w:szCs w:val="28"/>
          <w:shd w:val="clear" w:color="auto" w:fill="FFFFFF"/>
          <w:lang w:val="ru-RU" w:eastAsia="ru-RU"/>
        </w:rPr>
        <w:t>і</w:t>
      </w:r>
      <w:r w:rsidRPr="00864FE8">
        <w:rPr>
          <w:rFonts w:ascii="Times New Roman" w:eastAsia="Times New Roman" w:hAnsi="Times New Roman"/>
          <w:color w:val="050505"/>
          <w:sz w:val="28"/>
          <w:szCs w:val="28"/>
          <w:shd w:val="clear" w:color="auto" w:fill="FFFFFF"/>
          <w:lang w:val="ru-RU" w:eastAsia="ru-RU"/>
        </w:rPr>
        <w:t xml:space="preserve"> навички   роботи  з безпілотними літальними апаратами.</w:t>
      </w:r>
      <w:r w:rsidRPr="00864FE8">
        <w:rPr>
          <w:rFonts w:eastAsia="Times New Roman" w:cs="Calibri"/>
          <w:color w:val="000000"/>
          <w:lang w:val="ru-RU" w:eastAsia="ru-RU"/>
        </w:rPr>
        <w:t> </w:t>
      </w:r>
      <w:r w:rsidRPr="00864FE8">
        <w:rPr>
          <w:rFonts w:ascii="Times New Roman" w:eastAsia="Times New Roman" w:hAnsi="Times New Roman"/>
          <w:color w:val="000000"/>
          <w:sz w:val="28"/>
          <w:szCs w:val="28"/>
          <w:lang w:val="ru-RU" w:eastAsia="ru-RU"/>
        </w:rPr>
        <w:t>Важливе місце надається пров</w:t>
      </w:r>
      <w:r w:rsidR="000402C0">
        <w:rPr>
          <w:rFonts w:ascii="Times New Roman" w:eastAsia="Times New Roman" w:hAnsi="Times New Roman"/>
          <w:color w:val="000000"/>
          <w:sz w:val="28"/>
          <w:szCs w:val="28"/>
          <w:lang w:val="ru-RU" w:eastAsia="ru-RU"/>
        </w:rPr>
        <w:t>еденню тренувальних польотів на с</w:t>
      </w:r>
      <w:r w:rsidRPr="00864FE8">
        <w:rPr>
          <w:rFonts w:ascii="Times New Roman" w:eastAsia="Times New Roman" w:hAnsi="Times New Roman"/>
          <w:color w:val="000000"/>
          <w:sz w:val="28"/>
          <w:szCs w:val="28"/>
          <w:lang w:val="ru-RU" w:eastAsia="ru-RU"/>
        </w:rPr>
        <w:t>иму</w:t>
      </w:r>
    </w:p>
    <w:p w:rsidR="00864FE8" w:rsidRPr="00864FE8" w:rsidRDefault="00864FE8" w:rsidP="000402C0">
      <w:pPr>
        <w:spacing w:after="0"/>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ляторах (тренажерах) та керуванню польотом БПЛА в реальних умовах. </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Також на базі Опорного закладу Сторожинецький ліцей відкрито гурток ЦДЮТ  </w:t>
      </w:r>
      <w:r w:rsidRPr="00864FE8">
        <w:rPr>
          <w:rFonts w:ascii="Times New Roman" w:eastAsia="Times New Roman" w:hAnsi="Times New Roman"/>
          <w:b/>
          <w:bCs/>
          <w:i/>
          <w:iCs/>
          <w:color w:val="000000"/>
          <w:sz w:val="28"/>
          <w:szCs w:val="28"/>
          <w:lang w:val="ru-RU" w:eastAsia="ru-RU"/>
        </w:rPr>
        <w:t xml:space="preserve">«Юні програмісти» </w:t>
      </w:r>
      <w:r w:rsidRPr="00864FE8">
        <w:rPr>
          <w:rFonts w:ascii="Times New Roman" w:eastAsia="Times New Roman" w:hAnsi="Times New Roman"/>
          <w:color w:val="000000"/>
          <w:sz w:val="28"/>
          <w:szCs w:val="28"/>
          <w:lang w:val="ru-RU" w:eastAsia="ru-RU"/>
        </w:rPr>
        <w:t>(керівник Сумарюк Михайло).</w:t>
      </w:r>
      <w:r w:rsidRPr="00864FE8">
        <w:rPr>
          <w:rFonts w:eastAsia="Times New Roman" w:cs="Calibri"/>
          <w:color w:val="000000"/>
          <w:lang w:val="ru-RU" w:eastAsia="ru-RU"/>
        </w:rPr>
        <w:t> </w:t>
      </w:r>
      <w:r w:rsidRPr="00864FE8">
        <w:rPr>
          <w:rFonts w:ascii="Times New Roman" w:eastAsia="Times New Roman" w:hAnsi="Times New Roman"/>
          <w:color w:val="000000"/>
          <w:sz w:val="28"/>
          <w:szCs w:val="28"/>
          <w:lang w:val="ru-RU" w:eastAsia="ru-RU"/>
        </w:rPr>
        <w:t xml:space="preserve">Тут гуртківці опановують не лише комп’ютерні технології пов’язані з програмуванням, а й розвивають критичне мислення, креативність, </w:t>
      </w:r>
      <w:r w:rsidRPr="00864FE8">
        <w:rPr>
          <w:rFonts w:ascii="Times New Roman" w:eastAsia="Times New Roman" w:hAnsi="Times New Roman"/>
          <w:color w:val="000000"/>
          <w:sz w:val="28"/>
          <w:szCs w:val="28"/>
          <w:lang w:val="ru-RU" w:eastAsia="ru-RU"/>
        </w:rPr>
        <w:lastRenderedPageBreak/>
        <w:t>навички командної роботи та самоорганізації. Вони вчаться мислити як розробники, діяти як інженери, аналізувати як дослідники.</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В 2025 році розпочав роботу новий гурток Сторожинецького ЦДЮТ  </w:t>
      </w:r>
      <w:r w:rsidRPr="00864FE8">
        <w:rPr>
          <w:rFonts w:ascii="Times New Roman" w:eastAsia="Times New Roman" w:hAnsi="Times New Roman"/>
          <w:b/>
          <w:bCs/>
          <w:i/>
          <w:iCs/>
          <w:color w:val="000000"/>
          <w:sz w:val="28"/>
          <w:szCs w:val="28"/>
          <w:lang w:val="ru-RU" w:eastAsia="ru-RU"/>
        </w:rPr>
        <w:t>«Дизайн одягу»</w:t>
      </w:r>
      <w:r w:rsidRPr="00864FE8">
        <w:rPr>
          <w:rFonts w:ascii="Times New Roman" w:eastAsia="Times New Roman" w:hAnsi="Times New Roman"/>
          <w:color w:val="000000"/>
          <w:sz w:val="28"/>
          <w:szCs w:val="28"/>
          <w:lang w:val="ru-RU" w:eastAsia="ru-RU"/>
        </w:rPr>
        <w:t xml:space="preserve"> (керівник Харена Діана) створений на базі ОЗ Сторожинецький ліцей. У процесі занять гуртківці набувають практичні знання з пошиття, моделювання, оздоблення одягу, розвивають художній смак, дизайнерські навички.</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Одним із показників ефективності роботи з обдарованою молоддю в Сторожинецькому ЦДЮТ є результативність участі вихованців у різноманітних очних та заочних обласних, Всеукраїнських, Міжнародних мистецьких, технічних, краєзнавчих конкурсах, фестивалях, виставках,  змаганнях тощо. Зокрема, у 2025 році  із 535 гуртківців Сторожинецького ЦДЮТ </w:t>
      </w:r>
      <w:r w:rsidRPr="00864FE8">
        <w:rPr>
          <w:rFonts w:ascii="Times New Roman" w:eastAsia="Times New Roman" w:hAnsi="Times New Roman"/>
          <w:b/>
          <w:bCs/>
          <w:i/>
          <w:iCs/>
          <w:color w:val="000000"/>
          <w:sz w:val="28"/>
          <w:szCs w:val="28"/>
          <w:lang w:val="ru-RU" w:eastAsia="ru-RU"/>
        </w:rPr>
        <w:t>230 вихованців</w:t>
      </w:r>
      <w:r w:rsidRPr="00864FE8">
        <w:rPr>
          <w:rFonts w:ascii="Times New Roman" w:eastAsia="Times New Roman" w:hAnsi="Times New Roman"/>
          <w:color w:val="000000"/>
          <w:sz w:val="28"/>
          <w:szCs w:val="28"/>
          <w:lang w:val="ru-RU" w:eastAsia="ru-RU"/>
        </w:rPr>
        <w:t xml:space="preserve"> (43% від загальної кількості вихованців ЦДЮТ) здобули численні перемоги у обласних, Всеукраїнських, Міжнародних конкурсах, фестивалях, конференціях, виставках, змаганнях. Серед них у Міжнародних – </w:t>
      </w:r>
      <w:r w:rsidRPr="00864FE8">
        <w:rPr>
          <w:rFonts w:ascii="Times New Roman" w:eastAsia="Times New Roman" w:hAnsi="Times New Roman"/>
          <w:b/>
          <w:bCs/>
          <w:color w:val="000000"/>
          <w:sz w:val="28"/>
          <w:szCs w:val="28"/>
          <w:lang w:val="ru-RU" w:eastAsia="ru-RU"/>
        </w:rPr>
        <w:t>17</w:t>
      </w:r>
      <w:r w:rsidRPr="00864FE8">
        <w:rPr>
          <w:rFonts w:ascii="Times New Roman" w:eastAsia="Times New Roman" w:hAnsi="Times New Roman"/>
          <w:i/>
          <w:iCs/>
          <w:color w:val="000000"/>
          <w:sz w:val="28"/>
          <w:szCs w:val="28"/>
          <w:lang w:val="ru-RU" w:eastAsia="ru-RU"/>
        </w:rPr>
        <w:t> </w:t>
      </w:r>
      <w:r w:rsidRPr="00864FE8">
        <w:rPr>
          <w:rFonts w:ascii="Times New Roman" w:eastAsia="Times New Roman" w:hAnsi="Times New Roman"/>
          <w:color w:val="000000"/>
          <w:sz w:val="28"/>
          <w:szCs w:val="28"/>
          <w:lang w:val="ru-RU" w:eastAsia="ru-RU"/>
        </w:rPr>
        <w:t xml:space="preserve">вихованців, у Всеукраїнських – </w:t>
      </w:r>
      <w:r w:rsidRPr="00864FE8">
        <w:rPr>
          <w:rFonts w:ascii="Times New Roman" w:eastAsia="Times New Roman" w:hAnsi="Times New Roman"/>
          <w:b/>
          <w:bCs/>
          <w:color w:val="000000"/>
          <w:sz w:val="28"/>
          <w:szCs w:val="28"/>
          <w:lang w:val="ru-RU" w:eastAsia="ru-RU"/>
        </w:rPr>
        <w:t>157</w:t>
      </w:r>
      <w:r w:rsidRPr="00864FE8">
        <w:rPr>
          <w:rFonts w:ascii="Times New Roman" w:eastAsia="Times New Roman" w:hAnsi="Times New Roman"/>
          <w:color w:val="000000"/>
          <w:sz w:val="28"/>
          <w:szCs w:val="28"/>
          <w:lang w:val="ru-RU" w:eastAsia="ru-RU"/>
        </w:rPr>
        <w:t xml:space="preserve"> вихованців; в обласних – </w:t>
      </w:r>
      <w:r w:rsidRPr="00864FE8">
        <w:rPr>
          <w:rFonts w:ascii="Times New Roman" w:eastAsia="Times New Roman" w:hAnsi="Times New Roman"/>
          <w:b/>
          <w:bCs/>
          <w:color w:val="000000"/>
          <w:sz w:val="28"/>
          <w:szCs w:val="28"/>
          <w:lang w:val="ru-RU" w:eastAsia="ru-RU"/>
        </w:rPr>
        <w:t>56</w:t>
      </w:r>
      <w:r w:rsidRPr="00864FE8">
        <w:rPr>
          <w:rFonts w:ascii="Times New Roman" w:eastAsia="Times New Roman" w:hAnsi="Times New Roman"/>
          <w:color w:val="000000"/>
          <w:sz w:val="28"/>
          <w:szCs w:val="28"/>
          <w:lang w:val="ru-RU" w:eastAsia="ru-RU"/>
        </w:rPr>
        <w:t xml:space="preserve"> вихованців.</w:t>
      </w:r>
    </w:p>
    <w:p w:rsidR="003464D8" w:rsidRPr="00864FE8" w:rsidRDefault="003464D8" w:rsidP="00E7559A">
      <w:pPr>
        <w:spacing w:after="0" w:line="240" w:lineRule="auto"/>
        <w:jc w:val="center"/>
        <w:rPr>
          <w:rFonts w:ascii="Times New Roman" w:eastAsia="Times New Roman" w:hAnsi="Times New Roman"/>
          <w:b/>
          <w:bCs/>
          <w:sz w:val="24"/>
          <w:szCs w:val="24"/>
          <w:bdr w:val="none" w:sz="0" w:space="0" w:color="auto" w:frame="1"/>
          <w:shd w:val="clear" w:color="auto" w:fill="FFFFFF"/>
          <w:lang w:val="ru-RU" w:eastAsia="ru-RU"/>
        </w:rPr>
      </w:pPr>
    </w:p>
    <w:p w:rsidR="00904A1D" w:rsidRPr="00904A1D" w:rsidRDefault="00904A1D" w:rsidP="00E7559A">
      <w:pPr>
        <w:spacing w:after="0" w:line="240" w:lineRule="auto"/>
        <w:ind w:left="-284" w:firstLine="708"/>
        <w:jc w:val="both"/>
        <w:rPr>
          <w:rFonts w:ascii="Times New Roman" w:eastAsia="Times New Roman" w:hAnsi="Times New Roman"/>
          <w:b/>
          <w:sz w:val="28"/>
          <w:szCs w:val="28"/>
          <w:lang w:eastAsia="ru-RU"/>
        </w:rPr>
      </w:pPr>
      <w:r w:rsidRPr="00904A1D">
        <w:rPr>
          <w:rFonts w:ascii="Times New Roman" w:eastAsia="Times New Roman" w:hAnsi="Times New Roman"/>
          <w:b/>
          <w:sz w:val="28"/>
          <w:szCs w:val="28"/>
          <w:lang w:eastAsia="ru-RU"/>
        </w:rPr>
        <w:t>ІРЦ</w:t>
      </w:r>
    </w:p>
    <w:p w:rsidR="00E50D27" w:rsidRPr="00E50D27" w:rsidRDefault="00E50D27" w:rsidP="00E50D27">
      <w:pPr>
        <w:tabs>
          <w:tab w:val="left" w:pos="709"/>
        </w:tabs>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З метою кращої соціалізації дітей з ООП, здобуття ними якісної освіти, в  громаді функціонує Комунальна установа «Сторожинецький інклюзивно-ресурсний центр». З січня місяця 202</w:t>
      </w:r>
      <w:r w:rsidR="00F21C10">
        <w:rPr>
          <w:rFonts w:ascii="Times New Roman" w:eastAsia="Times New Roman" w:hAnsi="Times New Roman"/>
          <w:sz w:val="28"/>
          <w:szCs w:val="28"/>
          <w:lang w:eastAsia="ru-RU"/>
        </w:rPr>
        <w:t>5 року по жовтень місяць 2025</w:t>
      </w:r>
      <w:r w:rsidRPr="00E50D27">
        <w:rPr>
          <w:rFonts w:ascii="Times New Roman" w:eastAsia="Times New Roman" w:hAnsi="Times New Roman"/>
          <w:sz w:val="28"/>
          <w:szCs w:val="28"/>
          <w:lang w:eastAsia="ru-RU"/>
        </w:rPr>
        <w:t xml:space="preserve"> року в Сторожинецькому ІРЦ отримали психолого-педагогічні та корекційно-розвиткові послуги 1</w:t>
      </w:r>
      <w:r w:rsidR="00F21C10">
        <w:rPr>
          <w:rFonts w:ascii="Times New Roman" w:eastAsia="Times New Roman" w:hAnsi="Times New Roman"/>
          <w:sz w:val="28"/>
          <w:szCs w:val="28"/>
          <w:lang w:eastAsia="ru-RU"/>
        </w:rPr>
        <w:t>75</w:t>
      </w:r>
      <w:r w:rsidRPr="00E50D27">
        <w:rPr>
          <w:rFonts w:ascii="Times New Roman" w:eastAsia="Times New Roman" w:hAnsi="Times New Roman"/>
          <w:sz w:val="28"/>
          <w:szCs w:val="28"/>
          <w:lang w:eastAsia="ru-RU"/>
        </w:rPr>
        <w:t xml:space="preserve"> ос</w:t>
      </w:r>
      <w:r w:rsidR="00F21C10">
        <w:rPr>
          <w:rFonts w:ascii="Times New Roman" w:eastAsia="Times New Roman" w:hAnsi="Times New Roman"/>
          <w:sz w:val="28"/>
          <w:szCs w:val="28"/>
          <w:lang w:eastAsia="ru-RU"/>
        </w:rPr>
        <w:t>і</w:t>
      </w:r>
      <w:r w:rsidRPr="00E50D27">
        <w:rPr>
          <w:rFonts w:ascii="Times New Roman" w:eastAsia="Times New Roman" w:hAnsi="Times New Roman"/>
          <w:sz w:val="28"/>
          <w:szCs w:val="28"/>
          <w:lang w:eastAsia="ru-RU"/>
        </w:rPr>
        <w:t>б з ООП. В КУ «Сторожинецький інклюзивно-ресурсний центр» на підставі наказу №8 – од від 04.03.2022р. створений кабінет психологічної допомоги особам, які опинилися в складних життєвих ситуаціях, переселенцям та іншим особам, які потребують допомоги психологів. 4</w:t>
      </w:r>
      <w:r w:rsidR="00F21C10">
        <w:rPr>
          <w:rFonts w:ascii="Times New Roman" w:eastAsia="Times New Roman" w:hAnsi="Times New Roman"/>
          <w:sz w:val="28"/>
          <w:szCs w:val="28"/>
          <w:lang w:eastAsia="ru-RU"/>
        </w:rPr>
        <w:t>7</w:t>
      </w:r>
      <w:r w:rsidRPr="00E50D27">
        <w:rPr>
          <w:rFonts w:ascii="Times New Roman" w:eastAsia="Times New Roman" w:hAnsi="Times New Roman"/>
          <w:sz w:val="28"/>
          <w:szCs w:val="28"/>
          <w:lang w:eastAsia="ru-RU"/>
        </w:rPr>
        <w:t xml:space="preserve"> ос</w:t>
      </w:r>
      <w:r w:rsidR="00F21C10">
        <w:rPr>
          <w:rFonts w:ascii="Times New Roman" w:eastAsia="Times New Roman" w:hAnsi="Times New Roman"/>
          <w:sz w:val="28"/>
          <w:szCs w:val="28"/>
          <w:lang w:eastAsia="ru-RU"/>
        </w:rPr>
        <w:t>і</w:t>
      </w:r>
      <w:r w:rsidRPr="00E50D27">
        <w:rPr>
          <w:rFonts w:ascii="Times New Roman" w:eastAsia="Times New Roman" w:hAnsi="Times New Roman"/>
          <w:sz w:val="28"/>
          <w:szCs w:val="28"/>
          <w:lang w:eastAsia="ru-RU"/>
        </w:rPr>
        <w:t xml:space="preserve">б з ООП,  які є внутрішньо переміщеними, отримали психолого-педагогічні та корекційно-розвиткові послуги. </w:t>
      </w:r>
    </w:p>
    <w:p w:rsidR="00E50D27" w:rsidRPr="00E50D27" w:rsidRDefault="00E50D27" w:rsidP="00E50D27">
      <w:pPr>
        <w:tabs>
          <w:tab w:val="left" w:pos="709"/>
        </w:tabs>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 xml:space="preserve">У центрі створено освітній процес, який відповідає потребам і можливостям кожної особи незалежно від особливостей їх психофізичного розвитку, проведення психокорекційної роботи з метою розвитку потенційних можливостей дитини та відповідного формування особистості. У КУ «Сторожинецький ІРЦ» працюють 12 фахівців: реабілітологи, дефектологи, логопеди, психологи. На постійній основі центром надається консультативно-психологічна допомога батькам осіб з особливими освітніми потребами, проводяться майстер-класи, консультування батьків або законних представників осіб  з ООП стосовно мережі закладів освіти та зарахування до них.  В установі облаштовано  практично-побутову зону, де особи з ООП  можуть навчитися самостійно користуватися усією побутовою технікою,   опанувати основні навички самообслуговування,  приготування їжі,  що в подальшому допоможе їм соціалізуватися в житті та побуті. </w:t>
      </w:r>
    </w:p>
    <w:p w:rsidR="00E50D27" w:rsidRPr="00E50D27" w:rsidRDefault="00E50D27" w:rsidP="00E50D27">
      <w:pPr>
        <w:spacing w:after="0" w:line="240" w:lineRule="auto"/>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lastRenderedPageBreak/>
        <w:t xml:space="preserve">        Для надання якісних психолого-педагогічних та корекційно-розвиткових </w:t>
      </w:r>
      <w:r w:rsidR="00237886">
        <w:rPr>
          <w:rFonts w:ascii="Times New Roman" w:eastAsia="Times New Roman" w:hAnsi="Times New Roman"/>
          <w:sz w:val="28"/>
          <w:szCs w:val="28"/>
          <w:lang w:eastAsia="ru-RU"/>
        </w:rPr>
        <w:t xml:space="preserve">послуг </w:t>
      </w:r>
      <w:r w:rsidR="00CF3ED7">
        <w:rPr>
          <w:rFonts w:ascii="Times New Roman" w:eastAsia="Times New Roman" w:hAnsi="Times New Roman"/>
          <w:sz w:val="28"/>
          <w:szCs w:val="28"/>
          <w:lang w:eastAsia="ru-RU"/>
        </w:rPr>
        <w:t>особам з ООП в установі наяв</w:t>
      </w:r>
      <w:r w:rsidRPr="00E50D27">
        <w:rPr>
          <w:rFonts w:ascii="Times New Roman" w:eastAsia="Times New Roman" w:hAnsi="Times New Roman"/>
          <w:sz w:val="28"/>
          <w:szCs w:val="28"/>
          <w:lang w:eastAsia="ru-RU"/>
        </w:rPr>
        <w:t>на сенсорна підлога, інтерактивна дошка,</w:t>
      </w:r>
      <w:r>
        <w:rPr>
          <w:rFonts w:ascii="Times New Roman" w:eastAsia="Times New Roman" w:hAnsi="Times New Roman"/>
          <w:sz w:val="28"/>
          <w:szCs w:val="28"/>
          <w:lang w:eastAsia="ru-RU"/>
        </w:rPr>
        <w:t xml:space="preserve"> мольберти</w:t>
      </w:r>
      <w:r w:rsidRPr="00E50D27">
        <w:rPr>
          <w:rFonts w:ascii="Times New Roman" w:eastAsia="Times New Roman" w:hAnsi="Times New Roman"/>
          <w:sz w:val="28"/>
          <w:szCs w:val="28"/>
          <w:lang w:eastAsia="ru-RU"/>
        </w:rPr>
        <w:t>, боксерська груша, м’ячі,  кульковий басейн та інші  розвиваючі ігри. В к</w:t>
      </w:r>
      <w:r w:rsidR="00CF3ED7">
        <w:rPr>
          <w:rFonts w:ascii="Times New Roman" w:eastAsia="Times New Roman" w:hAnsi="Times New Roman"/>
          <w:sz w:val="28"/>
          <w:szCs w:val="28"/>
          <w:lang w:eastAsia="ru-RU"/>
        </w:rPr>
        <w:t>абінет лікувальної фізкультури наявний</w:t>
      </w:r>
      <w:r w:rsidRPr="00E50D27">
        <w:rPr>
          <w:rFonts w:ascii="Times New Roman" w:eastAsia="Times New Roman" w:hAnsi="Times New Roman"/>
          <w:sz w:val="28"/>
          <w:szCs w:val="28"/>
          <w:lang w:eastAsia="ru-RU"/>
        </w:rPr>
        <w:t xml:space="preserve"> велотренажер, фітнес станція та бігова доріжка. </w:t>
      </w:r>
      <w:r w:rsidR="00CF3ED7">
        <w:rPr>
          <w:rFonts w:ascii="Times New Roman" w:eastAsia="Times New Roman" w:hAnsi="Times New Roman"/>
          <w:sz w:val="28"/>
          <w:szCs w:val="28"/>
          <w:lang w:eastAsia="ru-RU"/>
        </w:rPr>
        <w:t xml:space="preserve">Також наявні </w:t>
      </w:r>
      <w:r w:rsidRPr="00E50D27">
        <w:rPr>
          <w:rFonts w:ascii="Times New Roman" w:eastAsia="Times New Roman" w:hAnsi="Times New Roman"/>
          <w:sz w:val="28"/>
          <w:szCs w:val="28"/>
          <w:lang w:eastAsia="ru-RU"/>
        </w:rPr>
        <w:t>декілька комплектів постановочних та</w:t>
      </w:r>
      <w:r w:rsidR="00CF3ED7">
        <w:rPr>
          <w:rFonts w:ascii="Times New Roman" w:eastAsia="Times New Roman" w:hAnsi="Times New Roman"/>
          <w:sz w:val="28"/>
          <w:szCs w:val="28"/>
          <w:lang w:eastAsia="ru-RU"/>
        </w:rPr>
        <w:t xml:space="preserve"> масажних логопедичних зондів,</w:t>
      </w:r>
      <w:r w:rsidRPr="00E50D27">
        <w:rPr>
          <w:rFonts w:ascii="Times New Roman" w:eastAsia="Times New Roman" w:hAnsi="Times New Roman"/>
          <w:sz w:val="28"/>
          <w:szCs w:val="28"/>
          <w:lang w:eastAsia="ru-RU"/>
        </w:rPr>
        <w:t xml:space="preserve"> </w:t>
      </w:r>
      <w:r w:rsidR="00CF3ED7">
        <w:rPr>
          <w:rFonts w:ascii="Times New Roman" w:eastAsia="Times New Roman" w:hAnsi="Times New Roman"/>
          <w:sz w:val="28"/>
          <w:szCs w:val="28"/>
          <w:lang w:eastAsia="ru-RU"/>
        </w:rPr>
        <w:t>зонд Z-vibe з насадками,</w:t>
      </w:r>
      <w:r w:rsidRPr="00E50D27">
        <w:rPr>
          <w:rFonts w:ascii="Times New Roman" w:eastAsia="Times New Roman" w:hAnsi="Times New Roman"/>
          <w:sz w:val="28"/>
          <w:szCs w:val="28"/>
          <w:lang w:eastAsia="ru-RU"/>
        </w:rPr>
        <w:t xml:space="preserve"> дезінфекційні бокси для дезінфекції зондів та сухожар для стерилізації, серветки для проведення логомасажу, дезінфектант. </w:t>
      </w:r>
    </w:p>
    <w:p w:rsidR="00E50D27" w:rsidRPr="00E50D27" w:rsidRDefault="00E50D27" w:rsidP="00E50D27">
      <w:pPr>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Центром видано  1</w:t>
      </w:r>
      <w:r w:rsidR="008A2F2C">
        <w:rPr>
          <w:rFonts w:ascii="Times New Roman" w:eastAsia="Times New Roman" w:hAnsi="Times New Roman"/>
          <w:sz w:val="28"/>
          <w:szCs w:val="28"/>
          <w:lang w:eastAsia="ru-RU"/>
        </w:rPr>
        <w:t>700</w:t>
      </w:r>
      <w:r w:rsidRPr="00E50D27">
        <w:rPr>
          <w:rFonts w:ascii="Times New Roman" w:eastAsia="Times New Roman" w:hAnsi="Times New Roman"/>
          <w:sz w:val="28"/>
          <w:szCs w:val="28"/>
          <w:lang w:eastAsia="ru-RU"/>
        </w:rPr>
        <w:t xml:space="preserve"> висновків комплексної психолого-педагогічної оцінки розвитку осіб. Регулярно проводяться зустрічі з асистентами-вчителів (вихователів) закладів освіти щодо порядку організації освітнього процесу осіб з ООП, складання індивідуальної програми розвитку осіб та ведення документації. Налагоджено підвіз осіб з ООП із закладів освіти громади до інклюзивно-ресурсного центру та виїзд спеціалістів до закладів освіти. ІРЦ продовжує працювати якісно і на користь осіб з особливими освітніми потребами. </w:t>
      </w:r>
    </w:p>
    <w:p w:rsidR="00E50D27" w:rsidRDefault="00E50D27" w:rsidP="0018182E">
      <w:pPr>
        <w:tabs>
          <w:tab w:val="left" w:pos="709"/>
        </w:tabs>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Згідно підписаних угод про співпрацю фахівці КУ «Сторожинецький ІРЦ» надають психолого-педагогічні та корекційно-розвиткові послуги  особам з ООП Чудейської ТГ,  Кам’янської ТГ, Петровецької ТГ.</w:t>
      </w:r>
    </w:p>
    <w:p w:rsidR="00B35682" w:rsidRPr="00B35682" w:rsidRDefault="00B35682" w:rsidP="00B35682">
      <w:pPr>
        <w:tabs>
          <w:tab w:val="left" w:pos="709"/>
        </w:tabs>
        <w:spacing w:after="0" w:line="240" w:lineRule="auto"/>
        <w:ind w:firstLine="851"/>
        <w:jc w:val="both"/>
        <w:rPr>
          <w:rFonts w:ascii="Times New Roman" w:eastAsia="Times New Roman" w:hAnsi="Times New Roman"/>
          <w:sz w:val="28"/>
          <w:szCs w:val="28"/>
          <w:lang w:eastAsia="ru-RU"/>
        </w:rPr>
      </w:pPr>
      <w:r w:rsidRPr="00B35682">
        <w:rPr>
          <w:rFonts w:ascii="Times New Roman" w:eastAsia="Times New Roman" w:hAnsi="Times New Roman"/>
          <w:sz w:val="28"/>
          <w:szCs w:val="28"/>
          <w:lang w:eastAsia="ru-RU"/>
        </w:rPr>
        <w:t>ІРЦ тісно співпрацює з Відділенням поліції №1 (м.Сторожинець) Чернівецького РУП ГУНП у Чернівецькій області, з Службою у справах ді</w:t>
      </w:r>
      <w:r w:rsidR="00283F07">
        <w:rPr>
          <w:rFonts w:ascii="Times New Roman" w:eastAsia="Times New Roman" w:hAnsi="Times New Roman"/>
          <w:sz w:val="28"/>
          <w:szCs w:val="28"/>
          <w:lang w:eastAsia="ru-RU"/>
        </w:rPr>
        <w:t>тей Сторожинецької міської ради та</w:t>
      </w:r>
      <w:r w:rsidRPr="00B35682">
        <w:rPr>
          <w:rFonts w:ascii="Times New Roman" w:eastAsia="Times New Roman" w:hAnsi="Times New Roman"/>
          <w:sz w:val="28"/>
          <w:szCs w:val="28"/>
          <w:lang w:eastAsia="ru-RU"/>
        </w:rPr>
        <w:t xml:space="preserve"> відділом соціального захисту Сторожинецької міської ради.</w:t>
      </w:r>
    </w:p>
    <w:p w:rsidR="007439F3" w:rsidRDefault="007439F3" w:rsidP="007439F3">
      <w:pPr>
        <w:shd w:val="clear" w:color="auto" w:fill="FFFFFF"/>
        <w:spacing w:after="0" w:line="240" w:lineRule="auto"/>
        <w:ind w:firstLine="601"/>
        <w:jc w:val="both"/>
        <w:rPr>
          <w:rFonts w:ascii="Times New Roman" w:eastAsia="Times New Roman" w:hAnsi="Times New Roman"/>
          <w:sz w:val="28"/>
          <w:szCs w:val="28"/>
          <w:lang w:eastAsia="ru-RU"/>
        </w:rPr>
      </w:pPr>
    </w:p>
    <w:p w:rsidR="007439F3" w:rsidRPr="00696264" w:rsidRDefault="007439F3" w:rsidP="007439F3">
      <w:pPr>
        <w:shd w:val="clear" w:color="auto" w:fill="FFFFFF"/>
        <w:spacing w:after="0" w:line="240" w:lineRule="auto"/>
        <w:ind w:firstLine="601"/>
        <w:jc w:val="both"/>
        <w:rPr>
          <w:rFonts w:ascii="Times New Roman" w:eastAsia="Times New Roman" w:hAnsi="Times New Roman"/>
          <w:b/>
          <w:sz w:val="28"/>
          <w:szCs w:val="28"/>
          <w:lang w:eastAsia="ru-RU"/>
        </w:rPr>
      </w:pPr>
      <w:r w:rsidRPr="00696264">
        <w:rPr>
          <w:rFonts w:ascii="Times New Roman" w:eastAsia="Times New Roman" w:hAnsi="Times New Roman"/>
          <w:b/>
          <w:sz w:val="28"/>
          <w:szCs w:val="28"/>
          <w:lang w:eastAsia="ru-RU"/>
        </w:rPr>
        <w:t>Надання спеціалізованої освіти мистецькими школами</w:t>
      </w:r>
    </w:p>
    <w:p w:rsidR="007439F3" w:rsidRPr="00AF2E17" w:rsidRDefault="007439F3" w:rsidP="007439F3">
      <w:pPr>
        <w:shd w:val="clear" w:color="auto" w:fill="FFFFFF"/>
        <w:spacing w:after="0" w:line="240" w:lineRule="auto"/>
        <w:ind w:firstLine="601"/>
        <w:jc w:val="both"/>
        <w:rPr>
          <w:rFonts w:ascii="Times New Roman" w:hAnsi="Times New Roman"/>
          <w:sz w:val="28"/>
          <w:szCs w:val="28"/>
        </w:rPr>
      </w:pPr>
      <w:r w:rsidRPr="00AF2E17">
        <w:rPr>
          <w:rFonts w:ascii="Times New Roman" w:hAnsi="Times New Roman"/>
          <w:sz w:val="28"/>
          <w:szCs w:val="28"/>
        </w:rPr>
        <w:t>В школах естетичного виховання навчається 32</w:t>
      </w:r>
      <w:r w:rsidR="00AF2E17" w:rsidRPr="00AF2E17">
        <w:rPr>
          <w:rFonts w:ascii="Times New Roman" w:hAnsi="Times New Roman"/>
          <w:sz w:val="28"/>
          <w:szCs w:val="28"/>
          <w:lang w:val="ru-RU"/>
        </w:rPr>
        <w:t>2</w:t>
      </w:r>
      <w:r w:rsidR="00AF2E17" w:rsidRPr="00AF2E17">
        <w:rPr>
          <w:rFonts w:ascii="Times New Roman" w:hAnsi="Times New Roman"/>
          <w:sz w:val="28"/>
          <w:szCs w:val="28"/>
        </w:rPr>
        <w:t xml:space="preserve"> уч</w:t>
      </w:r>
      <w:r w:rsidRPr="00AF2E17">
        <w:rPr>
          <w:rFonts w:ascii="Times New Roman" w:hAnsi="Times New Roman"/>
          <w:sz w:val="28"/>
          <w:szCs w:val="28"/>
        </w:rPr>
        <w:t>н</w:t>
      </w:r>
      <w:r w:rsidR="00AF2E17" w:rsidRPr="00AF2E17">
        <w:rPr>
          <w:rFonts w:ascii="Times New Roman" w:hAnsi="Times New Roman"/>
          <w:sz w:val="28"/>
          <w:szCs w:val="28"/>
          <w:lang w:val="ru-RU"/>
        </w:rPr>
        <w:t>і</w:t>
      </w:r>
      <w:r w:rsidRPr="00AF2E17">
        <w:rPr>
          <w:rFonts w:ascii="Times New Roman" w:hAnsi="Times New Roman"/>
          <w:sz w:val="28"/>
          <w:szCs w:val="28"/>
        </w:rPr>
        <w:t>, а саме:</w:t>
      </w:r>
    </w:p>
    <w:p w:rsidR="007439F3" w:rsidRPr="00D76366" w:rsidRDefault="007439F3" w:rsidP="007439F3">
      <w:pPr>
        <w:shd w:val="clear" w:color="auto" w:fill="FFFFFF"/>
        <w:spacing w:after="0" w:line="240" w:lineRule="auto"/>
        <w:jc w:val="both"/>
        <w:rPr>
          <w:rFonts w:ascii="Times New Roman" w:hAnsi="Times New Roman"/>
          <w:sz w:val="28"/>
          <w:szCs w:val="28"/>
        </w:rPr>
      </w:pPr>
      <w:r w:rsidRPr="00D76366">
        <w:rPr>
          <w:rFonts w:ascii="Times New Roman" w:hAnsi="Times New Roman"/>
          <w:sz w:val="28"/>
          <w:szCs w:val="28"/>
        </w:rPr>
        <w:t>- Сторожинецька музична школа - 15</w:t>
      </w:r>
      <w:r w:rsidR="00D76366" w:rsidRPr="00D76366">
        <w:rPr>
          <w:rFonts w:ascii="Times New Roman" w:hAnsi="Times New Roman"/>
          <w:sz w:val="28"/>
          <w:szCs w:val="28"/>
        </w:rPr>
        <w:t>3</w:t>
      </w:r>
      <w:r w:rsidRPr="00D76366">
        <w:rPr>
          <w:rFonts w:ascii="Times New Roman" w:hAnsi="Times New Roman"/>
          <w:sz w:val="28"/>
          <w:szCs w:val="28"/>
        </w:rPr>
        <w:t xml:space="preserve"> учні;</w:t>
      </w:r>
    </w:p>
    <w:p w:rsidR="007439F3" w:rsidRPr="00AF2E17" w:rsidRDefault="007439F3" w:rsidP="007439F3">
      <w:pPr>
        <w:shd w:val="clear" w:color="auto" w:fill="FFFFFF"/>
        <w:spacing w:after="0" w:line="240" w:lineRule="auto"/>
        <w:jc w:val="both"/>
        <w:rPr>
          <w:rFonts w:ascii="Times New Roman" w:hAnsi="Times New Roman"/>
          <w:sz w:val="28"/>
          <w:szCs w:val="28"/>
        </w:rPr>
      </w:pPr>
      <w:r w:rsidRPr="00AF2E17">
        <w:rPr>
          <w:rFonts w:ascii="Times New Roman" w:hAnsi="Times New Roman"/>
          <w:sz w:val="28"/>
          <w:szCs w:val="28"/>
        </w:rPr>
        <w:t>- Костинецька музична школа -  50 учнів;</w:t>
      </w:r>
    </w:p>
    <w:p w:rsidR="007439F3" w:rsidRPr="00696264" w:rsidRDefault="007439F3" w:rsidP="007439F3">
      <w:pPr>
        <w:rPr>
          <w:rFonts w:ascii="Times New Roman" w:hAnsi="Times New Roman"/>
          <w:sz w:val="28"/>
          <w:szCs w:val="28"/>
        </w:rPr>
      </w:pPr>
      <w:r w:rsidRPr="00696264">
        <w:rPr>
          <w:rFonts w:ascii="Times New Roman" w:hAnsi="Times New Roman"/>
          <w:sz w:val="28"/>
          <w:szCs w:val="28"/>
        </w:rPr>
        <w:t>- Сторожинецька художня школа -  11</w:t>
      </w:r>
      <w:r w:rsidR="00696264" w:rsidRPr="00696264">
        <w:rPr>
          <w:rFonts w:ascii="Times New Roman" w:hAnsi="Times New Roman"/>
          <w:sz w:val="28"/>
          <w:szCs w:val="28"/>
        </w:rPr>
        <w:t>9</w:t>
      </w:r>
      <w:r w:rsidRPr="00696264">
        <w:rPr>
          <w:rFonts w:ascii="Times New Roman" w:hAnsi="Times New Roman"/>
          <w:sz w:val="28"/>
          <w:szCs w:val="28"/>
        </w:rPr>
        <w:t xml:space="preserve"> учнів.</w:t>
      </w:r>
    </w:p>
    <w:p w:rsidR="00D1156D" w:rsidRPr="00D1156D" w:rsidRDefault="00D1156D" w:rsidP="007439F3">
      <w:pPr>
        <w:rPr>
          <w:rFonts w:ascii="Times New Roman" w:hAnsi="Times New Roman"/>
          <w:b/>
          <w:color w:val="FF0000"/>
          <w:sz w:val="28"/>
          <w:szCs w:val="28"/>
        </w:rPr>
      </w:pPr>
      <w:r w:rsidRPr="00D1156D">
        <w:rPr>
          <w:rFonts w:ascii="Times New Roman" w:hAnsi="Times New Roman"/>
          <w:b/>
          <w:bCs/>
          <w:sz w:val="28"/>
          <w:szCs w:val="28"/>
        </w:rPr>
        <w:t>Ц</w:t>
      </w:r>
      <w:r>
        <w:rPr>
          <w:rFonts w:ascii="Times New Roman" w:hAnsi="Times New Roman"/>
          <w:b/>
          <w:bCs/>
          <w:sz w:val="28"/>
          <w:szCs w:val="28"/>
        </w:rPr>
        <w:t>ентр професійного розвитку педагогічних працівників</w:t>
      </w:r>
    </w:p>
    <w:p w:rsidR="00D1156D" w:rsidRPr="00D1156D" w:rsidRDefault="00D1156D" w:rsidP="00D1156D">
      <w:pPr>
        <w:spacing w:after="0" w:line="240" w:lineRule="auto"/>
        <w:jc w:val="both"/>
        <w:rPr>
          <w:rFonts w:ascii="Times New Roman" w:hAnsi="Times New Roman"/>
          <w:sz w:val="28"/>
          <w:szCs w:val="28"/>
          <w:shd w:val="clear" w:color="auto" w:fill="FFFFFF"/>
        </w:rPr>
      </w:pPr>
      <w:r>
        <w:rPr>
          <w:rFonts w:ascii="Times New Roman" w:hAnsi="Times New Roman"/>
          <w:bCs/>
          <w:sz w:val="28"/>
          <w:szCs w:val="28"/>
        </w:rPr>
        <w:tab/>
      </w:r>
      <w:r w:rsidRPr="00D1156D">
        <w:rPr>
          <w:rFonts w:ascii="Times New Roman" w:hAnsi="Times New Roman"/>
          <w:bCs/>
          <w:sz w:val="28"/>
          <w:szCs w:val="28"/>
        </w:rPr>
        <w:t xml:space="preserve">ЦПРПП </w:t>
      </w:r>
      <w:r w:rsidRPr="00D1156D">
        <w:rPr>
          <w:rFonts w:ascii="Times New Roman" w:eastAsia="Times New Roman" w:hAnsi="Times New Roman"/>
          <w:sz w:val="28"/>
          <w:szCs w:val="28"/>
        </w:rPr>
        <w:t>сприяє професійному розвитку педагогічних працівників закладів дошкільної, позашкільної, загальної середньої освіти, ІРЦ  шляхом координації діяльності професійних спільнот, узагальнення та поширення інформації з питань фахового розвитку педагогів, формування баз даних програм підвищення кваліфікації, інших джерел інформації (вебресурсів), необхідних для комплексного розвитку педагогічних працівників, надання психологічної підтримки, залучення їх до заходів формальної, неформальної та інформальної освіти. Працівники ЦПРПП нада</w:t>
      </w:r>
      <w:r>
        <w:rPr>
          <w:rFonts w:ascii="Times New Roman" w:eastAsia="Times New Roman" w:hAnsi="Times New Roman"/>
          <w:sz w:val="28"/>
          <w:szCs w:val="28"/>
        </w:rPr>
        <w:t>ють</w:t>
      </w:r>
      <w:r w:rsidRPr="00D1156D">
        <w:rPr>
          <w:rFonts w:ascii="Times New Roman" w:eastAsia="Times New Roman" w:hAnsi="Times New Roman"/>
          <w:sz w:val="28"/>
          <w:szCs w:val="28"/>
        </w:rPr>
        <w:t xml:space="preserve"> групову та індивідуальну консультативну підтримку педагогам з питань планування та визначення траєкторії професійного розвитку</w:t>
      </w:r>
      <w:r>
        <w:rPr>
          <w:rFonts w:ascii="Times New Roman" w:eastAsia="Times New Roman" w:hAnsi="Times New Roman"/>
          <w:sz w:val="28"/>
          <w:szCs w:val="28"/>
        </w:rPr>
        <w:t>; п</w:t>
      </w:r>
      <w:r w:rsidRPr="00D1156D">
        <w:rPr>
          <w:rFonts w:ascii="Times New Roman" w:eastAsia="Times New Roman" w:hAnsi="Times New Roman"/>
          <w:sz w:val="28"/>
          <w:szCs w:val="28"/>
        </w:rPr>
        <w:t>рактично   допомага</w:t>
      </w:r>
      <w:r>
        <w:rPr>
          <w:rFonts w:ascii="Times New Roman" w:eastAsia="Times New Roman" w:hAnsi="Times New Roman"/>
          <w:sz w:val="28"/>
          <w:szCs w:val="28"/>
        </w:rPr>
        <w:t>ють</w:t>
      </w:r>
      <w:r w:rsidRPr="00D1156D">
        <w:rPr>
          <w:rFonts w:ascii="Times New Roman" w:eastAsia="Times New Roman" w:hAnsi="Times New Roman"/>
          <w:sz w:val="28"/>
          <w:szCs w:val="28"/>
        </w:rPr>
        <w:t xml:space="preserve">  керівникам усіх ЗЗСО з питань розроблення внутрішніх документів закладу освіти (освітніх програм, робочих навчальних планів)</w:t>
      </w:r>
      <w:r>
        <w:rPr>
          <w:rFonts w:ascii="Times New Roman" w:eastAsia="Times New Roman" w:hAnsi="Times New Roman"/>
          <w:sz w:val="28"/>
          <w:szCs w:val="28"/>
        </w:rPr>
        <w:t>; н</w:t>
      </w:r>
      <w:r w:rsidRPr="00D1156D">
        <w:rPr>
          <w:rFonts w:ascii="Times New Roman" w:eastAsia="Times New Roman" w:hAnsi="Times New Roman"/>
          <w:sz w:val="28"/>
          <w:szCs w:val="28"/>
        </w:rPr>
        <w:t>адіс</w:t>
      </w:r>
      <w:r>
        <w:rPr>
          <w:rFonts w:ascii="Times New Roman" w:eastAsia="Times New Roman" w:hAnsi="Times New Roman"/>
          <w:sz w:val="28"/>
          <w:szCs w:val="28"/>
        </w:rPr>
        <w:t>илають</w:t>
      </w:r>
      <w:r w:rsidRPr="00D1156D">
        <w:rPr>
          <w:rFonts w:ascii="Times New Roman" w:eastAsia="Times New Roman" w:hAnsi="Times New Roman"/>
          <w:sz w:val="28"/>
          <w:szCs w:val="28"/>
        </w:rPr>
        <w:t xml:space="preserve"> рекомендації директорам освітніх закладів. З метою надання професійної підтримки та допомоги педагогічним працівникам   організовано інформаційно-роз’яснювальну роботу щодо участі у навчанні </w:t>
      </w:r>
      <w:r w:rsidRPr="00D1156D">
        <w:rPr>
          <w:rFonts w:ascii="Times New Roman" w:eastAsia="Times New Roman" w:hAnsi="Times New Roman"/>
          <w:sz w:val="28"/>
          <w:szCs w:val="28"/>
        </w:rPr>
        <w:lastRenderedPageBreak/>
        <w:t xml:space="preserve">супервізорів. Успішно пройшли навчання 6 педагогів, які внесені у всеукраїнську базу даних супервізорів. Консультант-сепервізор (ЦПРПП) працювала за індивідуальним планом із супервізантом, надаючи підтримку та допомогу. Надано професійну допомогу з питань впровадження </w:t>
      </w:r>
      <w:sdt>
        <w:sdtPr>
          <w:tag w:val="goog_rdk_0"/>
          <w:id w:val="1585728828"/>
        </w:sdtPr>
        <w:sdtEndPr/>
        <w:sdtContent/>
      </w:sdt>
      <w:sdt>
        <w:sdtPr>
          <w:tag w:val="goog_rdk_1"/>
          <w:id w:val="1460531051"/>
        </w:sdtPr>
        <w:sdtEndPr/>
        <w:sdtContent/>
      </w:sdt>
      <w:sdt>
        <w:sdtPr>
          <w:tag w:val="goog_rdk_2"/>
          <w:id w:val="1298271371"/>
        </w:sdtPr>
        <w:sdtEndPr/>
        <w:sdtContent/>
      </w:sdt>
      <w:r w:rsidRPr="00D1156D">
        <w:rPr>
          <w:rFonts w:ascii="Times New Roman" w:eastAsia="Times New Roman" w:hAnsi="Times New Roman"/>
          <w:sz w:val="28"/>
          <w:szCs w:val="28"/>
        </w:rPr>
        <w:t>компетентнісного, особистісно орієнтованого, діяльнісного, інклюзивного підходів до навчання здобувачів освіти і нових освітніх технологій   педагогічним працівникам, які готувалися до участі у заходах різних рівнів.</w:t>
      </w:r>
      <w:r w:rsidRPr="00D1156D">
        <w:rPr>
          <w:rFonts w:ascii="Times New Roman" w:eastAsia="Times New Roman" w:hAnsi="Times New Roman"/>
          <w:sz w:val="28"/>
          <w:szCs w:val="28"/>
          <w:lang w:eastAsia="uk-UA"/>
        </w:rPr>
        <w:t xml:space="preserve"> Проведено 47 засідань професійних спільнот за освітніми галузями відповідно до сучасних умов воєнного стану у формі методичних діалогів, педагогічних консиліумів, методичних студій, діалогу відкритих думок, майстер-класів, панорам  творчих ідей  у очному та змішаному форматах. До роботи професійних спільнот вчителів  залучалися практичні психологи освітніх закладів, які провели більше 20 тренінгів з проблем ментального здоров’я, навчання технік управління стресом та саморегуляції, розвитку емпатії у професійній діяльності педагогів.</w:t>
      </w:r>
      <w:r w:rsidRPr="00D1156D">
        <w:rPr>
          <w:rFonts w:ascii="Times New Roman" w:hAnsi="Times New Roman"/>
          <w:sz w:val="28"/>
          <w:szCs w:val="28"/>
        </w:rPr>
        <w:t xml:space="preserve"> Значна увага консультантами ЦПРПП приділялася роботі педагогів з обдарованими дітьми, якісній та результативній підготовці випускників до ЗНО/МНТ з навчальних предметів</w:t>
      </w:r>
      <w:r w:rsidRPr="00D1156D">
        <w:rPr>
          <w:rFonts w:ascii="Times New Roman" w:eastAsia="Times New Roman" w:hAnsi="Times New Roman"/>
          <w:sz w:val="28"/>
          <w:szCs w:val="28"/>
          <w:lang w:eastAsia="uk-UA"/>
        </w:rPr>
        <w:t xml:space="preserve">. </w:t>
      </w:r>
      <w:r w:rsidRPr="00D1156D">
        <w:rPr>
          <w:rFonts w:ascii="Times New Roman" w:hAnsi="Times New Roman"/>
          <w:sz w:val="28"/>
          <w:szCs w:val="28"/>
        </w:rPr>
        <w:t xml:space="preserve">На засіданнях професійних спільнот розглядалися  завдання олімпіад попередніх років. У формі методичних діалогів педагоги обговорювали особливості роботи з обдарованими та здібними учнями, аналізували підсумки проведення І-ІІІ етапів всеукраїнських олімпіад. На чільному місці роботи вчителя-предметника є підготовка вихованців до успішного складання МНТ. Тому даному питанню на кожному засіданні ПС приділялася належна увага консультантами ЦПРПП. Зокрема, вивчалася нормативна база з питань організації та проведення НМТ, основні зміни в програмах з кожного предмета, ознайомлювалися вчителі з особливостями сертифікаційних тестів, ділилися практичним досвідом щодо використання різних форм та методів роботи з учнями під час підготовки випускників до НМТ, поповнили банк даних освітніх онлайн-сервісів, які активно можна використовувати у роботі з випускниками. Працівники ЦПРПП провели навчальні тренінги з учасниками професійних спільнот щодо використання ВШО (Всеукраїнської школи онлайн) з метою організації роботи з питань подолання освітніх втрат, провели навчання вчителів щодо їх роботи на платформі. </w:t>
      </w:r>
      <w:r w:rsidRPr="00D1156D">
        <w:rPr>
          <w:rFonts w:ascii="Times New Roman" w:eastAsia="Times New Roman" w:hAnsi="Times New Roman"/>
          <w:sz w:val="28"/>
          <w:szCs w:val="28"/>
        </w:rPr>
        <w:t xml:space="preserve"> Організовано участь у навчанні при ІППОЧО 14 тренерів- педагогів (математична освітня галузь-2, природнича-4, соціальна та здоров’язбережувальна-1, мистецька-3, громадянська та історична-1, технологічна-1, фізична культура-2), які очно навчали протягом двох днів вчителів НУШ, що викладають предмети у 8 класі. </w:t>
      </w:r>
      <w:r w:rsidRPr="00D1156D">
        <w:rPr>
          <w:rFonts w:ascii="Times New Roman" w:hAnsi="Times New Roman"/>
          <w:sz w:val="28"/>
          <w:szCs w:val="28"/>
        </w:rPr>
        <w:t xml:space="preserve">Здійснювався науково-методичний супровід педагогів щодо участі у професійному конкурсі «Учитель року-2025» (Номінація «Зарубіжна література»-ІІ місце), «Учитель (вихователь) року предметів духовно-морального спрямування – 2025»- ІІІ місце. Центром професійного розвитку педагогічних працівників Сторожинецької міської ради  здійснювалось консультування педагогічних працівників з різних питань організації освітнього процесу шляхом очного спілкування, через мережу Інтернет та за допомогою телефонного зв’язку у формі індивідуальних, групових консультацій (близько 500). Розглянуто та схвалено науково-методичною радою </w:t>
      </w:r>
      <w:r w:rsidRPr="00D1156D">
        <w:rPr>
          <w:rFonts w:ascii="Times New Roman" w:hAnsi="Times New Roman"/>
          <w:sz w:val="28"/>
          <w:szCs w:val="28"/>
        </w:rPr>
        <w:lastRenderedPageBreak/>
        <w:t>ЦПРПП 5 методичних напрацювань педагогів освітніх закладів громади та матеріали 7 педагогів-претендентів для занесення до галереї «Світочі педагогічної майстерності» області.</w:t>
      </w:r>
      <w:r w:rsidRPr="00D1156D">
        <w:rPr>
          <w:rFonts w:ascii="Times New Roman" w:eastAsia="Times New Roman" w:hAnsi="Times New Roman"/>
          <w:sz w:val="28"/>
          <w:szCs w:val="28"/>
          <w:lang w:eastAsia="ru-RU"/>
        </w:rPr>
        <w:t xml:space="preserve"> Здійснювався методичний супровід організації виховної, фізкультурно-оздоровчої роботи, проведення заходів у освітніх закладах, що сприяло вихованню справжніх патріотів України.</w:t>
      </w:r>
      <w:r w:rsidRPr="00D1156D">
        <w:rPr>
          <w:rFonts w:ascii="Times New Roman" w:hAnsi="Times New Roman"/>
          <w:sz w:val="28"/>
          <w:szCs w:val="28"/>
        </w:rPr>
        <w:t xml:space="preserve"> Педагогічні працівники, здобувачі освіти потребували психологічної підтримки та допомоги. </w:t>
      </w:r>
      <w:r>
        <w:rPr>
          <w:rFonts w:ascii="Times New Roman" w:hAnsi="Times New Roman"/>
          <w:sz w:val="28"/>
          <w:szCs w:val="28"/>
        </w:rPr>
        <w:t xml:space="preserve">На території </w:t>
      </w:r>
      <w:r w:rsidRPr="00D1156D">
        <w:rPr>
          <w:rFonts w:ascii="Times New Roman" w:hAnsi="Times New Roman"/>
          <w:sz w:val="28"/>
          <w:szCs w:val="28"/>
        </w:rPr>
        <w:t>громад</w:t>
      </w:r>
      <w:r>
        <w:rPr>
          <w:rFonts w:ascii="Times New Roman" w:hAnsi="Times New Roman"/>
          <w:sz w:val="28"/>
          <w:szCs w:val="28"/>
        </w:rPr>
        <w:t>и</w:t>
      </w:r>
      <w:r w:rsidRPr="00D1156D">
        <w:rPr>
          <w:rFonts w:ascii="Times New Roman" w:hAnsi="Times New Roman"/>
          <w:sz w:val="28"/>
          <w:szCs w:val="28"/>
        </w:rPr>
        <w:t xml:space="preserve"> практичні психологи реалізовували </w:t>
      </w:r>
      <w:r w:rsidRPr="00D1156D">
        <w:rPr>
          <w:rFonts w:ascii="Times New Roman" w:hAnsi="Times New Roman"/>
          <w:sz w:val="28"/>
          <w:szCs w:val="28"/>
          <w:shd w:val="clear" w:color="auto" w:fill="FFFFFF"/>
        </w:rPr>
        <w:t xml:space="preserve">проєкт «Поза межами травми: Розширення послуг з охорони психічного здоров’я на рівні громад для дітей та молоді з груп ризику в постраждалих від конфлікту громадах України», Всеукраїнського фонду "Крок за кроком", в межах якого проведено на базі ЗЗСО тренінги; </w:t>
      </w:r>
      <w:r w:rsidRPr="00D1156D">
        <w:rPr>
          <w:rFonts w:ascii="Times New Roman" w:hAnsi="Times New Roman"/>
          <w:sz w:val="28"/>
          <w:szCs w:val="28"/>
        </w:rPr>
        <w:t xml:space="preserve">у межах реалізації </w:t>
      </w:r>
      <w:r w:rsidRPr="00D1156D">
        <w:rPr>
          <w:rFonts w:ascii="Times New Roman" w:eastAsia="Times New Roman" w:hAnsi="Times New Roman"/>
          <w:sz w:val="28"/>
          <w:szCs w:val="28"/>
          <w:lang w:eastAsia="ru-RU"/>
        </w:rPr>
        <w:t>проєкту «Дружнє коло»</w:t>
      </w:r>
      <w:r w:rsidRPr="00D1156D">
        <w:rPr>
          <w:rFonts w:ascii="Times New Roman" w:hAnsi="Times New Roman"/>
          <w:sz w:val="28"/>
          <w:szCs w:val="28"/>
        </w:rPr>
        <w:t>-індивідуальні консультації та групові заходи з психосоціальної підтримки, до яких залучено понад 1880 учасників.</w:t>
      </w:r>
      <w:r w:rsidRPr="00D1156D">
        <w:rPr>
          <w:bCs/>
          <w:color w:val="000000"/>
          <w:lang w:eastAsia="uk-UA" w:bidi="uk-UA"/>
        </w:rPr>
        <w:t xml:space="preserve"> </w:t>
      </w:r>
      <w:r w:rsidRPr="00D1156D">
        <w:rPr>
          <w:rFonts w:ascii="Times New Roman" w:hAnsi="Times New Roman"/>
          <w:bCs/>
          <w:color w:val="000000"/>
          <w:sz w:val="28"/>
          <w:szCs w:val="28"/>
          <w:lang w:eastAsia="uk-UA" w:bidi="uk-UA"/>
        </w:rPr>
        <w:t xml:space="preserve">Освітня інтерактивна виставка "Ментал Трек" </w:t>
      </w:r>
      <w:r w:rsidRPr="00D1156D">
        <w:rPr>
          <w:rFonts w:ascii="Times New Roman" w:hAnsi="Times New Roman"/>
          <w:color w:val="000000"/>
          <w:sz w:val="28"/>
          <w:szCs w:val="28"/>
          <w:lang w:eastAsia="uk-UA" w:bidi="uk-UA"/>
        </w:rPr>
        <w:t>дозволила залучити велику кількість учасників на ЗЗСО, які отримали корисну інформацію щодо методів психоемоційної регуляції та відновлення.</w:t>
      </w:r>
    </w:p>
    <w:p w:rsidR="00774348" w:rsidRPr="00904A1D" w:rsidRDefault="00774348" w:rsidP="00904A1D">
      <w:pPr>
        <w:widowControl w:val="0"/>
        <w:spacing w:after="0" w:line="240" w:lineRule="auto"/>
        <w:ind w:firstLine="424"/>
        <w:jc w:val="both"/>
        <w:rPr>
          <w:rFonts w:ascii="Times New Roman" w:eastAsia="Times New Roman" w:hAnsi="Times New Roman"/>
          <w:sz w:val="28"/>
          <w:szCs w:val="28"/>
          <w:lang w:eastAsia="ru-RU"/>
        </w:rPr>
      </w:pPr>
    </w:p>
    <w:p w:rsidR="00FC5917" w:rsidRDefault="00015A07" w:rsidP="000162ED">
      <w:pPr>
        <w:widowControl w:val="0"/>
        <w:spacing w:after="0"/>
        <w:rPr>
          <w:rFonts w:ascii="Times New Roman" w:hAnsi="Times New Roman"/>
          <w:b/>
          <w:sz w:val="28"/>
          <w:szCs w:val="28"/>
        </w:rPr>
      </w:pPr>
      <w:r>
        <w:rPr>
          <w:rFonts w:ascii="Times New Roman" w:hAnsi="Times New Roman"/>
          <w:b/>
          <w:sz w:val="28"/>
          <w:szCs w:val="28"/>
        </w:rPr>
        <w:t>ОХОРОНА ЗДОРОВ’Я НАСЕЛЕННЯ</w:t>
      </w:r>
    </w:p>
    <w:p w:rsidR="00DE40FB" w:rsidRPr="00783F3F" w:rsidRDefault="00DE40FB" w:rsidP="000162ED">
      <w:pPr>
        <w:widowControl w:val="0"/>
        <w:spacing w:after="0" w:line="240" w:lineRule="auto"/>
        <w:ind w:firstLine="708"/>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 xml:space="preserve">На території громади на досить високому рівні розвинута галузь охорони здоров’я. </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bookmarkStart w:id="3" w:name="_Toc526952991"/>
      <w:r w:rsidRPr="00783F3F">
        <w:rPr>
          <w:rFonts w:ascii="Times New Roman" w:eastAsia="Times New Roman" w:hAnsi="Times New Roman"/>
          <w:b/>
          <w:sz w:val="28"/>
          <w:szCs w:val="28"/>
          <w:lang w:eastAsia="ru-RU"/>
        </w:rPr>
        <w:t>КНП «Сторожинецька БЛІЛ»</w:t>
      </w:r>
      <w:r w:rsidRPr="00783F3F">
        <w:rPr>
          <w:rFonts w:ascii="Times New Roman" w:eastAsia="Times New Roman" w:hAnsi="Times New Roman"/>
          <w:sz w:val="28"/>
          <w:szCs w:val="28"/>
          <w:lang w:eastAsia="ru-RU"/>
        </w:rPr>
        <w:t xml:space="preserve">  обслуговує все населення Сторожинецької міської територіальної громади - 41964 чол. Окрім цього здійснюється надання послуг жителям інших громад: Красноїльської – 11221 чол., Петровецької - 8134 чол., Кам’янської-11100 чол., Чудейської - 14420 чол.,  Великокучурівської - 13914 чол., </w:t>
      </w:r>
      <w:r w:rsidRPr="00783F3F">
        <w:rPr>
          <w:rFonts w:ascii="Times New Roman" w:eastAsia="Times New Roman" w:hAnsi="Times New Roman"/>
          <w:sz w:val="28"/>
          <w:szCs w:val="28"/>
          <w:shd w:val="clear" w:color="auto" w:fill="FFFFFF"/>
          <w:lang w:eastAsia="ru-RU"/>
        </w:rPr>
        <w:t>Глибоцької – 19271 чол., Карапчівської – 4439 чол., Кам’янецької – 10101чол., Сучевенської – 7905чол., Тарашанської – 7593чол., Тереблеченської – 6311чол.</w:t>
      </w:r>
      <w:r w:rsidRPr="00783F3F">
        <w:rPr>
          <w:rFonts w:ascii="Times New Roman" w:eastAsia="Times New Roman" w:hAnsi="Times New Roman"/>
          <w:sz w:val="28"/>
          <w:szCs w:val="28"/>
          <w:lang w:eastAsia="ru-RU"/>
        </w:rPr>
        <w:t xml:space="preserve"> </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Із  загальної кількості населення, охопленого медичними послугами - 10% - це внутрішньо переміщені особи, 5% - інваліди війни,</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учасники</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бойових</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дій, учасники АТО, учасники</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ліквідації</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аварії</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на</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ЧАЕС, 25% - дитяче населення.  </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Значна увага при наданні медичної допомоги населенню приділяється учасникам бойових дій, військовослужбовцям, особам з інвалідністю та людям похилого віку.</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Для надання спеціалізованої медичної допомоги в закладі розгорнуто 300 ліжок. Ургентна допомога дитячому населенню надається  в цілодобовому режимі. Медичні послуги надають 12</w:t>
      </w:r>
      <w:r w:rsidR="008307EE" w:rsidRPr="00783F3F">
        <w:rPr>
          <w:rFonts w:ascii="Times New Roman" w:eastAsia="Times New Roman" w:hAnsi="Times New Roman"/>
          <w:sz w:val="28"/>
          <w:szCs w:val="28"/>
          <w:lang w:eastAsia="ru-RU"/>
        </w:rPr>
        <w:t>0 лікарів та 156</w:t>
      </w:r>
      <w:r w:rsidRPr="00783F3F">
        <w:rPr>
          <w:rFonts w:ascii="Times New Roman" w:eastAsia="Times New Roman" w:hAnsi="Times New Roman"/>
          <w:sz w:val="28"/>
          <w:szCs w:val="28"/>
          <w:lang w:eastAsia="ru-RU"/>
        </w:rPr>
        <w:t xml:space="preserve"> медичних сестер. </w:t>
      </w:r>
    </w:p>
    <w:p w:rsidR="00550DB2" w:rsidRPr="00783F3F" w:rsidRDefault="00550DB2" w:rsidP="00550DB2">
      <w:pPr>
        <w:shd w:val="clear" w:color="auto" w:fill="FFFFFF"/>
        <w:spacing w:after="0" w:line="240" w:lineRule="auto"/>
        <w:ind w:firstLine="709"/>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Загальна доступність до населених пунктів - задовільна. Прибуття транспорту по радіусу зони обслуговування КПН «Сторожинецька БЛІЛ»  з максимальною відстанню до 25-30 км становить  не більше  60 хвилин.</w:t>
      </w:r>
    </w:p>
    <w:p w:rsidR="00550DB2" w:rsidRPr="00783F3F" w:rsidRDefault="00550DB2" w:rsidP="00550DB2">
      <w:pPr>
        <w:shd w:val="clear" w:color="auto" w:fill="FFFFFF"/>
        <w:spacing w:after="0" w:line="240" w:lineRule="auto"/>
        <w:ind w:firstLine="708"/>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В 202</w:t>
      </w:r>
      <w:r w:rsidR="00783F3F">
        <w:rPr>
          <w:rFonts w:ascii="Times New Roman" w:hAnsi="Times New Roman"/>
          <w:sz w:val="28"/>
          <w:szCs w:val="28"/>
          <w:shd w:val="clear" w:color="auto" w:fill="FFFFFF"/>
          <w:lang w:eastAsia="ru-RU"/>
        </w:rPr>
        <w:t>5</w:t>
      </w:r>
      <w:r w:rsidRPr="00783F3F">
        <w:rPr>
          <w:rFonts w:ascii="Times New Roman" w:hAnsi="Times New Roman"/>
          <w:sz w:val="28"/>
          <w:szCs w:val="28"/>
          <w:shd w:val="clear" w:color="auto" w:fill="FFFFFF"/>
          <w:lang w:eastAsia="ru-RU"/>
        </w:rPr>
        <w:t xml:space="preserve"> році КНП «Сторожинецька БЛІЛ» уклала договір з НСЗУ за наступними пакетами послуг згідно програми медичних гарантій:</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3 "Хірургічні операції дорослим та дітям у стаціонарних умовах",</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4 "Стаціонарна допомога дорослим та дітям без проведення хірургічних операцій",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lastRenderedPageBreak/>
        <w:t>№ 5 «Медична допомога при гострому мозковому інсульті в стаціонарних умовах»</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7  "Медична допомога при пологах",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9 "Профілактика, діагностика, спостереження, лікування та реабілітація в амбулаторних умовах",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10 "Мамографія",</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11 "Гістероскопія",</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12 "Езофагогастродуоденоскопія",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13 "Колоноскопія",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14 "Цистоскопія",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16 "Лікування пацієнтів методом гемодіалізу в амбулаторних умовах",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23 "Стаціонарна паліативна медична допомога дорослим та дітям"</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№24 "Мобільна паліативна медична допомога дорослим та дітям",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34 "Стоматологічна допомога дорослим та дітям</w:t>
      </w:r>
      <w:r w:rsidR="007A670F" w:rsidRPr="00783F3F">
        <w:rPr>
          <w:rFonts w:ascii="Times New Roman" w:hAnsi="Times New Roman"/>
          <w:sz w:val="28"/>
          <w:szCs w:val="28"/>
          <w:shd w:val="clear" w:color="auto" w:fill="FFFFFF"/>
          <w:lang w:eastAsia="ru-RU"/>
        </w:rPr>
        <w:t>"</w:t>
      </w:r>
      <w:r w:rsidRPr="00783F3F">
        <w:rPr>
          <w:rFonts w:ascii="Times New Roman" w:hAnsi="Times New Roman"/>
          <w:sz w:val="28"/>
          <w:szCs w:val="28"/>
          <w:shd w:val="clear" w:color="auto" w:fill="FFFFFF"/>
          <w:lang w:eastAsia="ru-RU"/>
        </w:rPr>
        <w:t xml:space="preserve">,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35 "Ведення вагітності в амбулаторних умовах</w:t>
      </w:r>
      <w:r w:rsidR="007A670F" w:rsidRPr="00783F3F">
        <w:rPr>
          <w:rFonts w:ascii="Times New Roman" w:hAnsi="Times New Roman"/>
          <w:sz w:val="28"/>
          <w:szCs w:val="28"/>
          <w:shd w:val="clear" w:color="auto" w:fill="FFFFFF"/>
          <w:lang w:eastAsia="ru-RU"/>
        </w:rPr>
        <w:t>"</w:t>
      </w:r>
      <w:r w:rsidRPr="00783F3F">
        <w:rPr>
          <w:rFonts w:ascii="Times New Roman" w:hAnsi="Times New Roman"/>
          <w:sz w:val="28"/>
          <w:szCs w:val="28"/>
          <w:shd w:val="clear" w:color="auto" w:fill="FFFFFF"/>
          <w:lang w:eastAsia="ru-RU"/>
        </w:rPr>
        <w:t xml:space="preserve">,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42 "Готовність закладу охорони здоров′я до надання медичної допомоги в надзвичайних ситуаціях",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47 "Хірургічні операції дорослим та дітям в умовах стаціонару одного дня",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50 «Забезпечення кадрового потенціалу системи охорони здоров’я, шляхом організації надання медичної допомоги із залученням лікарів-інтернів»,</w:t>
      </w:r>
    </w:p>
    <w:p w:rsidR="00550DB2" w:rsidRPr="00783F3F" w:rsidRDefault="00550DB2" w:rsidP="00550DB2">
      <w:pPr>
        <w:shd w:val="clear" w:color="auto" w:fill="FFFFFF"/>
        <w:spacing w:after="0" w:line="240" w:lineRule="auto"/>
        <w:jc w:val="both"/>
        <w:outlineLvl w:val="1"/>
        <w:rPr>
          <w:rFonts w:ascii="Times New Roman" w:eastAsia="Times New Roman" w:hAnsi="Times New Roman"/>
          <w:sz w:val="28"/>
          <w:szCs w:val="28"/>
          <w:lang w:eastAsia="ru-RU"/>
        </w:rPr>
      </w:pPr>
      <w:r w:rsidRPr="00783F3F">
        <w:rPr>
          <w:rFonts w:ascii="Times New Roman" w:hAnsi="Times New Roman"/>
          <w:sz w:val="28"/>
          <w:szCs w:val="28"/>
          <w:shd w:val="clear" w:color="auto" w:fill="FFFFFF"/>
          <w:lang w:eastAsia="ru-RU"/>
        </w:rPr>
        <w:t>- № 53 «Реабілітаційна допомога дорослим та дітям у стаціонарних умовах»,</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54  «Реабілітаційна допомога дорослим і дітям в амбулаторних умовах»,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60 «Медичний огляд осіб, який організовується  територіальними центрами комплектування та соціальної підтримки».</w:t>
      </w:r>
    </w:p>
    <w:p w:rsidR="00550DB2" w:rsidRPr="00783F3F" w:rsidRDefault="008307EE"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67</w:t>
      </w:r>
      <w:r w:rsidR="00550DB2" w:rsidRPr="00783F3F">
        <w:rPr>
          <w:rFonts w:ascii="Times New Roman" w:hAnsi="Times New Roman"/>
          <w:sz w:val="28"/>
          <w:szCs w:val="28"/>
          <w:shd w:val="clear" w:color="auto" w:fill="FFFFFF"/>
          <w:lang w:eastAsia="ru-RU"/>
        </w:rPr>
        <w:t xml:space="preserve"> «Медичне обслуговування із зубопротезування окремих категорій осіб, які захищали незалежність, суверенітет та територіальну цілісність України»</w:t>
      </w:r>
      <w:r w:rsidRPr="00783F3F">
        <w:rPr>
          <w:rFonts w:ascii="Times New Roman" w:hAnsi="Times New Roman"/>
          <w:sz w:val="28"/>
          <w:szCs w:val="28"/>
          <w:shd w:val="clear" w:color="auto" w:fill="FFFFFF"/>
          <w:lang w:eastAsia="ru-RU"/>
        </w:rPr>
        <w:t xml:space="preserve"> </w:t>
      </w:r>
      <w:r w:rsidR="00550DB2" w:rsidRPr="00783F3F">
        <w:rPr>
          <w:rFonts w:ascii="Times New Roman" w:hAnsi="Times New Roman"/>
          <w:sz w:val="28"/>
          <w:szCs w:val="28"/>
          <w:shd w:val="clear" w:color="auto" w:fill="FFFFFF"/>
          <w:lang w:eastAsia="ru-RU"/>
        </w:rPr>
        <w:t>(група послуг№2)</w:t>
      </w:r>
    </w:p>
    <w:p w:rsidR="00550DB2" w:rsidRPr="00783F3F" w:rsidRDefault="00550DB2" w:rsidP="00550DB2">
      <w:pPr>
        <w:shd w:val="clear" w:color="auto" w:fill="FFFFFF"/>
        <w:spacing w:after="0" w:line="240" w:lineRule="auto"/>
        <w:ind w:firstLine="708"/>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В 202</w:t>
      </w:r>
      <w:r w:rsidR="008307EE" w:rsidRPr="00783F3F">
        <w:rPr>
          <w:rFonts w:ascii="Times New Roman" w:hAnsi="Times New Roman"/>
          <w:sz w:val="28"/>
          <w:szCs w:val="28"/>
          <w:shd w:val="clear" w:color="auto" w:fill="FFFFFF"/>
          <w:lang w:eastAsia="ru-RU"/>
        </w:rPr>
        <w:t>6</w:t>
      </w:r>
      <w:r w:rsidRPr="00783F3F">
        <w:rPr>
          <w:rFonts w:ascii="Times New Roman" w:hAnsi="Times New Roman"/>
          <w:sz w:val="28"/>
          <w:szCs w:val="28"/>
          <w:shd w:val="clear" w:color="auto" w:fill="FFFFFF"/>
          <w:lang w:eastAsia="ru-RU"/>
        </w:rPr>
        <w:t xml:space="preserve"> році, при умові відкриття оголошення НСЗУ, планується подати пропозицію на укладання договору на пакети послуг №39 "Психіатрична допомога дорослим та дітям, яка надається мобільними мультидисциплінарними командами"</w:t>
      </w:r>
      <w:r w:rsidR="009C426E" w:rsidRPr="00783F3F">
        <w:rPr>
          <w:rFonts w:ascii="Times New Roman" w:hAnsi="Times New Roman"/>
          <w:sz w:val="28"/>
          <w:szCs w:val="28"/>
          <w:shd w:val="clear" w:color="auto" w:fill="FFFFFF"/>
          <w:lang w:eastAsia="ru-RU"/>
        </w:rPr>
        <w:t xml:space="preserve">, </w:t>
      </w:r>
      <w:r w:rsidRPr="00783F3F">
        <w:rPr>
          <w:rFonts w:ascii="Times New Roman" w:hAnsi="Times New Roman"/>
          <w:sz w:val="28"/>
          <w:szCs w:val="28"/>
          <w:shd w:val="clear" w:color="auto" w:fill="FFFFFF"/>
          <w:lang w:eastAsia="ru-RU"/>
        </w:rPr>
        <w:t>№</w:t>
      </w:r>
      <w:r w:rsidR="009C426E" w:rsidRPr="00783F3F">
        <w:rPr>
          <w:rFonts w:ascii="Times New Roman" w:hAnsi="Times New Roman"/>
          <w:sz w:val="28"/>
          <w:szCs w:val="28"/>
          <w:shd w:val="clear" w:color="auto" w:fill="FFFFFF"/>
          <w:lang w:eastAsia="ru-RU"/>
        </w:rPr>
        <w:t>15</w:t>
      </w:r>
      <w:r w:rsidR="008307EE" w:rsidRPr="00783F3F">
        <w:rPr>
          <w:rFonts w:ascii="Times New Roman" w:hAnsi="Times New Roman"/>
          <w:sz w:val="28"/>
          <w:szCs w:val="28"/>
          <w:shd w:val="clear" w:color="auto" w:fill="FFFFFF"/>
          <w:lang w:eastAsia="ru-RU"/>
        </w:rPr>
        <w:t xml:space="preserve"> </w:t>
      </w:r>
      <w:r w:rsidR="009C426E" w:rsidRPr="00783F3F">
        <w:rPr>
          <w:rFonts w:ascii="Times New Roman" w:hAnsi="Times New Roman"/>
          <w:sz w:val="28"/>
          <w:szCs w:val="28"/>
          <w:shd w:val="clear" w:color="auto" w:fill="FFFFFF"/>
          <w:lang w:eastAsia="ru-RU"/>
        </w:rPr>
        <w:t>"Бронхоскопія" та</w:t>
      </w:r>
      <w:r w:rsidRPr="00783F3F">
        <w:rPr>
          <w:rFonts w:ascii="Times New Roman" w:hAnsi="Times New Roman"/>
          <w:sz w:val="28"/>
          <w:szCs w:val="28"/>
          <w:shd w:val="clear" w:color="auto" w:fill="FFFFFF"/>
          <w:lang w:eastAsia="ru-RU"/>
        </w:rPr>
        <w:t xml:space="preserve"> №6</w:t>
      </w:r>
      <w:r w:rsidR="008307EE" w:rsidRPr="00783F3F">
        <w:rPr>
          <w:rFonts w:ascii="Times New Roman" w:hAnsi="Times New Roman"/>
          <w:sz w:val="28"/>
          <w:szCs w:val="28"/>
          <w:shd w:val="clear" w:color="auto" w:fill="FFFFFF"/>
          <w:lang w:eastAsia="ru-RU"/>
        </w:rPr>
        <w:t>7</w:t>
      </w:r>
      <w:r w:rsidRPr="00783F3F">
        <w:rPr>
          <w:rFonts w:ascii="Times New Roman" w:hAnsi="Times New Roman"/>
          <w:sz w:val="28"/>
          <w:szCs w:val="28"/>
          <w:shd w:val="clear" w:color="auto" w:fill="FFFFFF"/>
          <w:lang w:eastAsia="ru-RU"/>
        </w:rPr>
        <w:t xml:space="preserve"> «Медичне обслуговування із зубопротезування окремих категорій осіб, які захищали незалежність, суверенітет та територіальну цілісність України»</w:t>
      </w:r>
      <w:r w:rsidR="009F6D3B" w:rsidRPr="00783F3F">
        <w:rPr>
          <w:rFonts w:ascii="Times New Roman" w:hAnsi="Times New Roman"/>
          <w:sz w:val="28"/>
          <w:szCs w:val="28"/>
          <w:shd w:val="clear" w:color="auto" w:fill="FFFFFF"/>
          <w:lang w:eastAsia="ru-RU"/>
        </w:rPr>
        <w:t xml:space="preserve"> </w:t>
      </w:r>
      <w:r w:rsidRPr="00783F3F">
        <w:rPr>
          <w:rFonts w:ascii="Times New Roman" w:hAnsi="Times New Roman"/>
          <w:sz w:val="28"/>
          <w:szCs w:val="28"/>
          <w:shd w:val="clear" w:color="auto" w:fill="FFFFFF"/>
          <w:lang w:eastAsia="ru-RU"/>
        </w:rPr>
        <w:t>(група послуг№1)</w:t>
      </w:r>
      <w:r w:rsidR="009F6D3B" w:rsidRPr="00783F3F">
        <w:rPr>
          <w:rFonts w:ascii="Times New Roman" w:hAnsi="Times New Roman"/>
          <w:sz w:val="28"/>
          <w:szCs w:val="28"/>
          <w:shd w:val="clear" w:color="auto" w:fill="FFFFFF"/>
          <w:lang w:eastAsia="ru-RU"/>
        </w:rPr>
        <w:t>.</w:t>
      </w:r>
    </w:p>
    <w:p w:rsidR="00550DB2" w:rsidRPr="00783F3F" w:rsidRDefault="00550DB2" w:rsidP="00550DB2">
      <w:pPr>
        <w:spacing w:after="0" w:line="240" w:lineRule="auto"/>
        <w:ind w:firstLine="709"/>
        <w:jc w:val="both"/>
        <w:rPr>
          <w:rFonts w:ascii="Times New Roman" w:hAnsi="Times New Roman"/>
          <w:sz w:val="28"/>
          <w:szCs w:val="28"/>
          <w:lang w:eastAsia="ru-RU"/>
        </w:rPr>
      </w:pPr>
      <w:r w:rsidRPr="00783F3F">
        <w:rPr>
          <w:rFonts w:ascii="Times New Roman" w:hAnsi="Times New Roman"/>
          <w:sz w:val="28"/>
          <w:szCs w:val="28"/>
          <w:lang w:eastAsia="ru-RU"/>
        </w:rPr>
        <w:t xml:space="preserve">Матеріально-технічна база лікарні в цілому задовільна. </w:t>
      </w:r>
    </w:p>
    <w:p w:rsidR="0095280C" w:rsidRDefault="00B14A2B" w:rsidP="0078624A">
      <w:pPr>
        <w:pStyle w:val="afff"/>
        <w:widowControl w:val="0"/>
        <w:tabs>
          <w:tab w:val="left" w:pos="709"/>
        </w:tabs>
        <w:spacing w:after="0"/>
        <w:ind w:left="0"/>
        <w:contextualSpacing/>
        <w:jc w:val="both"/>
        <w:rPr>
          <w:rFonts w:ascii="Times New Roman" w:hAnsi="Times New Roman"/>
          <w:sz w:val="28"/>
          <w:szCs w:val="28"/>
        </w:rPr>
      </w:pPr>
      <w:r>
        <w:rPr>
          <w:rFonts w:ascii="Times New Roman" w:hAnsi="Times New Roman"/>
          <w:sz w:val="28"/>
          <w:szCs w:val="28"/>
        </w:rPr>
        <w:tab/>
      </w:r>
      <w:bookmarkEnd w:id="3"/>
    </w:p>
    <w:p w:rsidR="008A4B0C" w:rsidRPr="008A4B0C" w:rsidRDefault="008A4B0C" w:rsidP="008A4B0C">
      <w:pPr>
        <w:widowControl w:val="0"/>
        <w:tabs>
          <w:tab w:val="left" w:pos="851"/>
        </w:tabs>
        <w:spacing w:after="0" w:line="240" w:lineRule="auto"/>
        <w:ind w:firstLine="601"/>
        <w:jc w:val="both"/>
        <w:rPr>
          <w:rFonts w:ascii="Times New Roman" w:eastAsia="Times New Roman" w:hAnsi="Times New Roman"/>
          <w:sz w:val="24"/>
          <w:szCs w:val="24"/>
          <w:lang w:eastAsia="uk-UA"/>
        </w:rPr>
      </w:pPr>
      <w:r w:rsidRPr="008A4B0C">
        <w:rPr>
          <w:rFonts w:ascii="Times New Roman" w:eastAsia="Times New Roman" w:hAnsi="Times New Roman"/>
          <w:b/>
          <w:bCs/>
          <w:sz w:val="28"/>
          <w:szCs w:val="28"/>
          <w:lang w:eastAsia="uk-UA"/>
        </w:rPr>
        <w:t>КНП «Сторожинецький ЦПМД»</w:t>
      </w:r>
    </w:p>
    <w:p w:rsidR="008A4B0C" w:rsidRPr="008A4B0C" w:rsidRDefault="008A4B0C" w:rsidP="008A4B0C">
      <w:pPr>
        <w:shd w:val="clear" w:color="auto" w:fill="FFFFFF"/>
        <w:spacing w:after="0" w:line="240" w:lineRule="auto"/>
        <w:ind w:firstLine="601"/>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Комунальне некомерційне підприємство «Сторожинецький центр первинної медичної допомоги» об’єднує 17 амбулаторій загальної практики сімейної медицини та 10 пунктів здоров’я.</w:t>
      </w:r>
    </w:p>
    <w:p w:rsidR="008A4B0C" w:rsidRPr="008A4B0C" w:rsidRDefault="008A4B0C" w:rsidP="008A4B0C">
      <w:pPr>
        <w:shd w:val="clear" w:color="auto" w:fill="FFFFFF"/>
        <w:spacing w:after="0" w:line="240" w:lineRule="auto"/>
        <w:ind w:firstLine="601"/>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На території Сторожинецької міської територіальної громади функціонує 12 амбулаторій загальної практики сімейної медицини та 4 пункти здоров’я КНП «Сторожинецький ЦПМД».</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В 12 АЗПСМ (Сторожинецька, Сторожинецька №2, Банилово-Підгірнівська, Комарівська, Костинецька, Бобовецька, Панківська, Зруб-</w:t>
      </w:r>
      <w:r w:rsidRPr="008A4B0C">
        <w:rPr>
          <w:rFonts w:ascii="Times New Roman" w:eastAsia="Times New Roman" w:hAnsi="Times New Roman"/>
          <w:sz w:val="28"/>
          <w:szCs w:val="28"/>
          <w:lang w:eastAsia="uk-UA"/>
        </w:rPr>
        <w:lastRenderedPageBreak/>
        <w:t xml:space="preserve">Комарівська, Давидівська, Новобросковецька, Старожадівська та Ропчанська) медичну допомогу надають 24 лікаря та 33 осіби середнього медичного персоналу;   із лікарями підписано 27573 декларації. </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За 9 місяців 2025 року лікарями та медичними працівниками амбулаторій загальної практики сімейної медицини Сторожинецької міської ТГ було здійснено 7156 викликів на дім та 86693 амбулаторних прийомів.</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В 4 пунктах здоров’я не працюють медичних сестри загальної практики сімейної медицини (с.Слобода-Комарівці – 0, с.Стара Жадова–0, с.Давидівка–).</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4"/>
          <w:szCs w:val="24"/>
          <w:lang w:eastAsia="uk-UA"/>
        </w:rPr>
        <w:t> </w:t>
      </w:r>
    </w:p>
    <w:p w:rsidR="00FF540D" w:rsidRDefault="001723A9" w:rsidP="00556563">
      <w:pPr>
        <w:shd w:val="clear" w:color="auto" w:fill="FFFFFF"/>
        <w:spacing w:after="0" w:line="240" w:lineRule="auto"/>
        <w:ind w:firstLine="708"/>
        <w:jc w:val="both"/>
        <w:rPr>
          <w:rFonts w:ascii="Times New Roman" w:hAnsi="Times New Roman"/>
          <w:b/>
          <w:sz w:val="28"/>
          <w:szCs w:val="28"/>
        </w:rPr>
      </w:pPr>
      <w:r w:rsidRPr="001723A9">
        <w:rPr>
          <w:rFonts w:ascii="Times New Roman" w:hAnsi="Times New Roman"/>
          <w:b/>
          <w:sz w:val="28"/>
          <w:szCs w:val="28"/>
        </w:rPr>
        <w:t>Екстренна медична допомога</w:t>
      </w:r>
    </w:p>
    <w:p w:rsidR="001723A9" w:rsidRPr="00943888" w:rsidRDefault="00FA19EF" w:rsidP="00556563">
      <w:pPr>
        <w:shd w:val="clear" w:color="auto" w:fill="FFFFFF"/>
        <w:spacing w:after="0" w:line="240" w:lineRule="auto"/>
        <w:ind w:firstLine="708"/>
        <w:jc w:val="both"/>
        <w:rPr>
          <w:rFonts w:ascii="Times New Roman" w:hAnsi="Times New Roman"/>
          <w:sz w:val="28"/>
          <w:szCs w:val="28"/>
        </w:rPr>
      </w:pPr>
      <w:r w:rsidRPr="00943888">
        <w:rPr>
          <w:rFonts w:ascii="Times New Roman" w:hAnsi="Times New Roman"/>
          <w:sz w:val="28"/>
          <w:szCs w:val="28"/>
        </w:rPr>
        <w:t>На території громади працює Сторожинецька підстанція західної станції ОКНП «Чернівецький обласний центр екстренної медичної допомоги та медицини катастроф».</w:t>
      </w:r>
    </w:p>
    <w:p w:rsidR="00FA19EF" w:rsidRPr="00943888" w:rsidRDefault="00943888" w:rsidP="00556563">
      <w:pPr>
        <w:shd w:val="clear" w:color="auto" w:fill="FFFFFF"/>
        <w:spacing w:after="0" w:line="240" w:lineRule="auto"/>
        <w:ind w:firstLine="708"/>
        <w:jc w:val="both"/>
        <w:rPr>
          <w:rFonts w:ascii="Times New Roman" w:hAnsi="Times New Roman"/>
          <w:sz w:val="28"/>
          <w:szCs w:val="28"/>
        </w:rPr>
      </w:pPr>
      <w:r w:rsidRPr="00943888">
        <w:rPr>
          <w:rFonts w:ascii="Times New Roman" w:hAnsi="Times New Roman"/>
          <w:sz w:val="28"/>
          <w:szCs w:val="28"/>
        </w:rPr>
        <w:t>Екстренні медичні послуги надає 3</w:t>
      </w:r>
      <w:r w:rsidR="00FA19EF" w:rsidRPr="00943888">
        <w:rPr>
          <w:rFonts w:ascii="Times New Roman" w:hAnsi="Times New Roman"/>
          <w:sz w:val="28"/>
          <w:szCs w:val="28"/>
        </w:rPr>
        <w:t xml:space="preserve"> бригад</w:t>
      </w:r>
      <w:r w:rsidRPr="00943888">
        <w:rPr>
          <w:rFonts w:ascii="Times New Roman" w:hAnsi="Times New Roman"/>
          <w:sz w:val="28"/>
          <w:szCs w:val="28"/>
        </w:rPr>
        <w:t>и (1-Банилів-Підгірний, 2-Сторожинець)</w:t>
      </w:r>
      <w:r w:rsidR="00FA19EF" w:rsidRPr="00943888">
        <w:rPr>
          <w:rFonts w:ascii="Times New Roman" w:hAnsi="Times New Roman"/>
          <w:sz w:val="28"/>
          <w:szCs w:val="28"/>
        </w:rPr>
        <w:t xml:space="preserve">: </w:t>
      </w:r>
      <w:r w:rsidR="00B7611C" w:rsidRPr="00943888">
        <w:rPr>
          <w:rFonts w:ascii="Times New Roman" w:hAnsi="Times New Roman"/>
          <w:sz w:val="28"/>
          <w:szCs w:val="28"/>
        </w:rPr>
        <w:t>5</w:t>
      </w:r>
      <w:r w:rsidR="00FA19EF" w:rsidRPr="00943888">
        <w:rPr>
          <w:rFonts w:ascii="Times New Roman" w:hAnsi="Times New Roman"/>
          <w:sz w:val="28"/>
          <w:szCs w:val="28"/>
        </w:rPr>
        <w:t xml:space="preserve"> лікарів з медицини невідкладних станів та </w:t>
      </w:r>
      <w:r w:rsidRPr="00943888">
        <w:rPr>
          <w:rFonts w:ascii="Times New Roman" w:hAnsi="Times New Roman"/>
          <w:sz w:val="28"/>
          <w:szCs w:val="28"/>
        </w:rPr>
        <w:t>17</w:t>
      </w:r>
      <w:r w:rsidR="00FA19EF" w:rsidRPr="00943888">
        <w:rPr>
          <w:rFonts w:ascii="Times New Roman" w:hAnsi="Times New Roman"/>
          <w:sz w:val="28"/>
          <w:szCs w:val="28"/>
        </w:rPr>
        <w:t xml:space="preserve"> фельдшерів з медицини невідкладних станів</w:t>
      </w:r>
      <w:r w:rsidR="00555543" w:rsidRPr="00943888">
        <w:rPr>
          <w:rFonts w:ascii="Times New Roman" w:hAnsi="Times New Roman"/>
          <w:sz w:val="28"/>
          <w:szCs w:val="28"/>
        </w:rPr>
        <w:t>.</w:t>
      </w:r>
    </w:p>
    <w:p w:rsidR="004B28FA" w:rsidRPr="00943888" w:rsidRDefault="004B28FA" w:rsidP="00556563">
      <w:pPr>
        <w:shd w:val="clear" w:color="auto" w:fill="FFFFFF"/>
        <w:spacing w:after="0" w:line="240" w:lineRule="auto"/>
        <w:ind w:firstLine="708"/>
        <w:jc w:val="both"/>
        <w:rPr>
          <w:rFonts w:ascii="Times New Roman" w:eastAsia="Times New Roman" w:hAnsi="Times New Roman"/>
          <w:sz w:val="28"/>
          <w:szCs w:val="28"/>
          <w:lang w:eastAsia="ru-RU"/>
        </w:rPr>
      </w:pPr>
    </w:p>
    <w:p w:rsidR="009160BA" w:rsidRPr="00943888" w:rsidRDefault="009160BA" w:rsidP="00556563">
      <w:pPr>
        <w:shd w:val="clear" w:color="auto" w:fill="FFFFFF"/>
        <w:spacing w:after="0" w:line="240" w:lineRule="auto"/>
        <w:ind w:firstLine="708"/>
        <w:jc w:val="both"/>
        <w:rPr>
          <w:rFonts w:ascii="Times New Roman" w:eastAsia="Times New Roman" w:hAnsi="Times New Roman"/>
          <w:sz w:val="28"/>
          <w:szCs w:val="28"/>
          <w:lang w:eastAsia="ru-RU"/>
        </w:rPr>
      </w:pPr>
      <w:r w:rsidRPr="00943888">
        <w:rPr>
          <w:rFonts w:ascii="Times New Roman" w:eastAsia="Times New Roman" w:hAnsi="Times New Roman"/>
          <w:sz w:val="28"/>
          <w:szCs w:val="28"/>
          <w:lang w:eastAsia="ru-RU"/>
        </w:rPr>
        <w:t>На території Сторожинецької міської ТГ розвинуті також послуги у сфері приватної медицини (стоматологія, косметологія, діагностика, лабораторні дослідження, нетрадиційна медицина).</w:t>
      </w:r>
    </w:p>
    <w:p w:rsidR="00577A15" w:rsidRPr="00577A15" w:rsidRDefault="00577A15" w:rsidP="00556563">
      <w:pPr>
        <w:shd w:val="clear" w:color="auto" w:fill="FFFFFF"/>
        <w:spacing w:after="0" w:line="240" w:lineRule="auto"/>
        <w:ind w:firstLine="708"/>
        <w:jc w:val="both"/>
        <w:rPr>
          <w:rFonts w:ascii="Times New Roman" w:eastAsia="Times New Roman" w:hAnsi="Times New Roman"/>
          <w:b/>
          <w:color w:val="000000"/>
          <w:sz w:val="28"/>
          <w:szCs w:val="28"/>
          <w:lang w:eastAsia="ru-RU"/>
        </w:rPr>
      </w:pPr>
    </w:p>
    <w:p w:rsidR="00577A15" w:rsidRPr="00577A15" w:rsidRDefault="00577A15" w:rsidP="00837FDF">
      <w:pPr>
        <w:shd w:val="clear" w:color="auto" w:fill="FFFFFF"/>
        <w:spacing w:after="0" w:line="240" w:lineRule="auto"/>
        <w:ind w:firstLine="708"/>
        <w:rPr>
          <w:rFonts w:ascii="Arial" w:eastAsia="Times New Roman" w:hAnsi="Arial" w:cs="Arial"/>
          <w:b/>
          <w:color w:val="000000"/>
          <w:sz w:val="21"/>
          <w:szCs w:val="21"/>
          <w:lang w:eastAsia="ru-RU"/>
        </w:rPr>
      </w:pPr>
      <w:r w:rsidRPr="00577A15">
        <w:rPr>
          <w:rFonts w:ascii="Times New Roman" w:eastAsia="Times New Roman" w:hAnsi="Times New Roman"/>
          <w:b/>
          <w:color w:val="000000"/>
          <w:sz w:val="28"/>
          <w:szCs w:val="28"/>
          <w:lang w:eastAsia="ru-RU"/>
        </w:rPr>
        <w:t>СОЦІАЛЬНИЙ ЗАХИСТ НАСЕЛЕННЯ</w:t>
      </w:r>
    </w:p>
    <w:p w:rsidR="00073B45" w:rsidRPr="003F5786" w:rsidRDefault="00073B45" w:rsidP="00073B45">
      <w:pPr>
        <w:spacing w:after="0" w:line="240" w:lineRule="auto"/>
        <w:ind w:firstLine="709"/>
        <w:jc w:val="both"/>
        <w:rPr>
          <w:rFonts w:ascii="Times New Roman" w:hAnsi="Times New Roman"/>
          <w:sz w:val="28"/>
          <w:szCs w:val="28"/>
        </w:rPr>
      </w:pPr>
      <w:r w:rsidRPr="003F5786">
        <w:rPr>
          <w:rFonts w:ascii="Times New Roman" w:hAnsi="Times New Roman"/>
          <w:sz w:val="28"/>
          <w:szCs w:val="28"/>
        </w:rPr>
        <w:t xml:space="preserve">Соціальний захист населення є одним із важливих напрямків роботи Сторожинецької МТГ. Так на території громади працює відділ соціального захисту населення, служба у справах дітей та </w:t>
      </w:r>
      <w:r w:rsidR="00A13661">
        <w:rPr>
          <w:rFonts w:ascii="Times New Roman" w:hAnsi="Times New Roman"/>
          <w:sz w:val="28"/>
          <w:szCs w:val="28"/>
        </w:rPr>
        <w:t>КНП «Ц</w:t>
      </w:r>
      <w:r w:rsidRPr="003F5786">
        <w:rPr>
          <w:rFonts w:ascii="Times New Roman" w:hAnsi="Times New Roman"/>
          <w:sz w:val="28"/>
          <w:szCs w:val="28"/>
        </w:rPr>
        <w:t>ентр</w:t>
      </w:r>
      <w:r w:rsidR="00A13661">
        <w:rPr>
          <w:rFonts w:ascii="Times New Roman" w:hAnsi="Times New Roman"/>
          <w:sz w:val="28"/>
          <w:szCs w:val="28"/>
        </w:rPr>
        <w:t xml:space="preserve"> надання </w:t>
      </w:r>
      <w:r w:rsidRPr="003F5786">
        <w:rPr>
          <w:rFonts w:ascii="Times New Roman" w:hAnsi="Times New Roman"/>
          <w:sz w:val="28"/>
          <w:szCs w:val="28"/>
        </w:rPr>
        <w:t>соціальн</w:t>
      </w:r>
      <w:r w:rsidR="00A13661">
        <w:rPr>
          <w:rFonts w:ascii="Times New Roman" w:hAnsi="Times New Roman"/>
          <w:sz w:val="28"/>
          <w:szCs w:val="28"/>
        </w:rPr>
        <w:t>их послуг» Сторожинецької міської ради</w:t>
      </w:r>
      <w:r w:rsidRPr="003F5786">
        <w:rPr>
          <w:rFonts w:ascii="Times New Roman" w:hAnsi="Times New Roman"/>
          <w:sz w:val="28"/>
          <w:szCs w:val="28"/>
        </w:rPr>
        <w:t>.</w:t>
      </w:r>
    </w:p>
    <w:p w:rsidR="00A13661" w:rsidRPr="002B395B" w:rsidRDefault="00A13661" w:rsidP="00A13661">
      <w:pPr>
        <w:spacing w:after="0"/>
        <w:ind w:firstLine="709"/>
        <w:jc w:val="both"/>
        <w:rPr>
          <w:rFonts w:ascii="Times New Roman" w:hAnsi="Times New Roman"/>
          <w:sz w:val="28"/>
          <w:szCs w:val="28"/>
        </w:rPr>
      </w:pPr>
      <w:r w:rsidRPr="002B395B">
        <w:rPr>
          <w:rFonts w:ascii="Times New Roman" w:eastAsia="Times New Roman" w:hAnsi="Times New Roman"/>
          <w:sz w:val="28"/>
          <w:szCs w:val="20"/>
          <w:lang w:eastAsia="ru-RU"/>
        </w:rPr>
        <w:t xml:space="preserve">Відділ соціального захисту населення </w:t>
      </w:r>
      <w:r w:rsidR="00943888">
        <w:rPr>
          <w:rFonts w:ascii="Times New Roman" w:eastAsia="Times New Roman" w:hAnsi="Times New Roman"/>
          <w:sz w:val="28"/>
          <w:szCs w:val="20"/>
          <w:lang w:eastAsia="ru-RU"/>
        </w:rPr>
        <w:t>налічує</w:t>
      </w:r>
      <w:r w:rsidRPr="002B395B">
        <w:rPr>
          <w:rFonts w:ascii="Times New Roman" w:eastAsia="Times New Roman" w:hAnsi="Times New Roman"/>
          <w:sz w:val="28"/>
          <w:szCs w:val="20"/>
          <w:lang w:eastAsia="ru-RU"/>
        </w:rPr>
        <w:t xml:space="preserve"> 13 (тринадцять) осіб: начальник відділу, головний спеціаліст відділу та 11 (одинадцять) інспекторів з соціальних питань </w:t>
      </w:r>
      <w:r>
        <w:rPr>
          <w:rFonts w:ascii="Times New Roman" w:eastAsia="Times New Roman" w:hAnsi="Times New Roman"/>
          <w:sz w:val="28"/>
          <w:szCs w:val="20"/>
          <w:lang w:eastAsia="ru-RU"/>
        </w:rPr>
        <w:t xml:space="preserve">та  </w:t>
      </w:r>
      <w:r w:rsidRPr="002B395B">
        <w:rPr>
          <w:rFonts w:ascii="Times New Roman" w:eastAsia="Times New Roman" w:hAnsi="Times New Roman"/>
          <w:sz w:val="28"/>
          <w:szCs w:val="20"/>
          <w:lang w:eastAsia="ru-RU"/>
        </w:rPr>
        <w:t xml:space="preserve"> військового обліку. Відділ соціального захисту населення Сторожинецької міської ради забезпечував</w:t>
      </w:r>
      <w:r w:rsidRPr="002B395B">
        <w:rPr>
          <w:rFonts w:ascii="Arial" w:hAnsi="Arial" w:cs="Arial"/>
          <w:color w:val="1D1D1B"/>
          <w:shd w:val="clear" w:color="auto" w:fill="FFFFFF"/>
        </w:rPr>
        <w:t xml:space="preserve"> </w:t>
      </w:r>
      <w:r w:rsidRPr="002B395B">
        <w:rPr>
          <w:rFonts w:ascii="Times New Roman" w:hAnsi="Times New Roman"/>
          <w:color w:val="1D1D1B"/>
          <w:sz w:val="28"/>
          <w:szCs w:val="28"/>
          <w:shd w:val="clear" w:color="auto" w:fill="FFFFFF"/>
        </w:rPr>
        <w:t>реалізацію державної політики у сфері соціального захисту населення Сторожинецької міської територіальної громади</w:t>
      </w:r>
      <w:r w:rsidRPr="002B395B">
        <w:rPr>
          <w:rFonts w:ascii="Arial" w:hAnsi="Arial" w:cs="Arial"/>
          <w:color w:val="1D1D1B"/>
          <w:shd w:val="clear" w:color="auto" w:fill="FFFFFF"/>
        </w:rPr>
        <w:t>.</w:t>
      </w:r>
      <w:r w:rsidRPr="002B395B">
        <w:rPr>
          <w:color w:val="1D1D1B"/>
          <w:sz w:val="27"/>
          <w:szCs w:val="27"/>
          <w:shd w:val="clear" w:color="auto" w:fill="FFFFFF"/>
        </w:rPr>
        <w:t xml:space="preserve"> </w:t>
      </w:r>
      <w:r w:rsidRPr="002B395B">
        <w:rPr>
          <w:rFonts w:ascii="Times New Roman" w:hAnsi="Times New Roman"/>
          <w:sz w:val="28"/>
          <w:szCs w:val="28"/>
          <w:shd w:val="clear" w:color="auto" w:fill="FFFFFF"/>
        </w:rPr>
        <w:t>Відділ, відповідно до покладених на нього завдань, протягом звітного періоду здійснював заходи, щодо попередження виникнення складних життєвих обставин та вирішення соціальних проблем мешканців громади; формував та реалізовував заходи та Програми, щодо соціального розвитку Сторожинецької міської територіальної громади; взаємодіяв з державними, Комунальними, недержавними організаціями та установами у сфері соціальних послуг і соціального захисту, щодо забезпечення прав та інтересів жителів громади; проводив моніторинг та оцінку якості, доступності та ефективності послуг в соціальній сфері для розвитку системи соціальних послуг та соціальної допомоги на рівні територіальної громади; здійснював моніторинг стану надання медичних послуг жителям громади.</w:t>
      </w:r>
    </w:p>
    <w:p w:rsidR="00A13661" w:rsidRPr="002B395B" w:rsidRDefault="00A13661" w:rsidP="00A13661">
      <w:pPr>
        <w:spacing w:after="0"/>
        <w:ind w:firstLine="708"/>
        <w:jc w:val="both"/>
        <w:rPr>
          <w:rFonts w:ascii="Times New Roman" w:eastAsia="Times New Roman" w:hAnsi="Times New Roman"/>
          <w:sz w:val="28"/>
          <w:szCs w:val="28"/>
          <w:shd w:val="clear" w:color="auto" w:fill="FFFFFF"/>
          <w:lang w:eastAsia="ru-RU"/>
        </w:rPr>
      </w:pPr>
      <w:r w:rsidRPr="002B395B">
        <w:rPr>
          <w:rFonts w:ascii="Times New Roman" w:hAnsi="Times New Roman"/>
          <w:sz w:val="28"/>
          <w:szCs w:val="28"/>
          <w:shd w:val="clear" w:color="auto" w:fill="FFFFFF"/>
        </w:rPr>
        <w:lastRenderedPageBreak/>
        <w:t>Одним із основних завдань відділу було сприяння соціального захисту ветеранів та членів їх сімей, загальна координація заходів спрямованих на підтримку Захисників і Захисниць України, членів їх сімей та членів сімей загиблих (померлих) Захисників і Захисниць України в усіх галузях та сферах життєдіяльності людини.</w:t>
      </w:r>
    </w:p>
    <w:p w:rsidR="00A13661" w:rsidRPr="002B395B" w:rsidRDefault="00A13661" w:rsidP="00A13661">
      <w:pPr>
        <w:shd w:val="clear" w:color="auto" w:fill="FFFFFF"/>
        <w:spacing w:after="0"/>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За 9 місяців</w:t>
      </w:r>
      <w:r w:rsidRPr="002B395B">
        <w:rPr>
          <w:rFonts w:ascii="Times New Roman" w:eastAsia="Times New Roman" w:hAnsi="Times New Roman"/>
          <w:sz w:val="28"/>
          <w:szCs w:val="28"/>
          <w:lang w:eastAsia="uk-UA"/>
        </w:rPr>
        <w:t xml:space="preserve"> 202</w:t>
      </w:r>
      <w:r>
        <w:rPr>
          <w:rFonts w:ascii="Times New Roman" w:eastAsia="Times New Roman" w:hAnsi="Times New Roman"/>
          <w:sz w:val="28"/>
          <w:szCs w:val="28"/>
          <w:lang w:val="ru-RU" w:eastAsia="uk-UA"/>
        </w:rPr>
        <w:t>5</w:t>
      </w:r>
      <w:r>
        <w:rPr>
          <w:rFonts w:ascii="Times New Roman" w:eastAsia="Times New Roman" w:hAnsi="Times New Roman"/>
          <w:sz w:val="28"/>
          <w:szCs w:val="28"/>
          <w:lang w:eastAsia="uk-UA"/>
        </w:rPr>
        <w:t xml:space="preserve"> року</w:t>
      </w:r>
      <w:r w:rsidRPr="002B395B">
        <w:rPr>
          <w:rFonts w:ascii="Times New Roman" w:eastAsia="Times New Roman" w:hAnsi="Times New Roman"/>
          <w:sz w:val="28"/>
          <w:szCs w:val="28"/>
          <w:lang w:eastAsia="uk-UA"/>
        </w:rPr>
        <w:t xml:space="preserve"> відділ соціального захисту населення успішно працював у програмному комплексі «Соціальна громада».  Електронні копії документів, прийняті через ПК «Соціальна громада»,  одразу потрапляли до відділу № 3 управління праці та соціального захисту населення Чернівецької районної державної адміністрації та до відділу обслуговування громадян № 4 (сервісного центру) м.Сторожинець головного управління Пенсійного фонду України в Чернівецькій області, що скорочує  час прийняття рішення майже вдвічі. </w:t>
      </w:r>
    </w:p>
    <w:p w:rsidR="00A13661" w:rsidRPr="002B395B" w:rsidRDefault="00A13661" w:rsidP="00A13661">
      <w:pPr>
        <w:shd w:val="clear" w:color="auto" w:fill="FFFFFF"/>
        <w:spacing w:after="0"/>
        <w:ind w:firstLine="708"/>
        <w:jc w:val="both"/>
        <w:rPr>
          <w:rFonts w:ascii="Times New Roman" w:eastAsia="Times New Roman" w:hAnsi="Times New Roman"/>
          <w:sz w:val="28"/>
          <w:szCs w:val="28"/>
          <w:shd w:val="clear" w:color="auto" w:fill="FFFFFF"/>
          <w:lang w:eastAsia="ru-RU"/>
        </w:rPr>
      </w:pPr>
      <w:r w:rsidRPr="002B395B">
        <w:rPr>
          <w:rFonts w:ascii="Times New Roman" w:eastAsia="Times New Roman" w:hAnsi="Times New Roman"/>
          <w:sz w:val="28"/>
          <w:szCs w:val="28"/>
          <w:lang w:eastAsia="uk-UA"/>
        </w:rPr>
        <w:t xml:space="preserve">Відділом соціального захисту населення протягом </w:t>
      </w:r>
      <w:r>
        <w:rPr>
          <w:rFonts w:ascii="Times New Roman" w:eastAsia="Times New Roman" w:hAnsi="Times New Roman"/>
          <w:sz w:val="28"/>
          <w:szCs w:val="28"/>
          <w:lang w:eastAsia="uk-UA"/>
        </w:rPr>
        <w:t xml:space="preserve"> 9 місяців </w:t>
      </w:r>
      <w:r w:rsidRPr="002B395B">
        <w:rPr>
          <w:rFonts w:ascii="Times New Roman" w:eastAsia="Times New Roman" w:hAnsi="Times New Roman"/>
          <w:sz w:val="28"/>
          <w:szCs w:val="28"/>
          <w:lang w:eastAsia="uk-UA"/>
        </w:rPr>
        <w:t>202</w:t>
      </w:r>
      <w:r>
        <w:rPr>
          <w:rFonts w:ascii="Times New Roman" w:eastAsia="Times New Roman" w:hAnsi="Times New Roman"/>
          <w:sz w:val="28"/>
          <w:szCs w:val="28"/>
          <w:lang w:eastAsia="uk-UA"/>
        </w:rPr>
        <w:t xml:space="preserve">5 </w:t>
      </w:r>
      <w:r w:rsidRPr="002B395B">
        <w:rPr>
          <w:rFonts w:ascii="Times New Roman" w:eastAsia="Times New Roman" w:hAnsi="Times New Roman"/>
          <w:sz w:val="28"/>
          <w:szCs w:val="28"/>
          <w:lang w:eastAsia="uk-UA"/>
        </w:rPr>
        <w:t xml:space="preserve">року було прийнято  </w:t>
      </w:r>
      <w:r>
        <w:rPr>
          <w:rFonts w:ascii="Times New Roman" w:eastAsia="Times New Roman" w:hAnsi="Times New Roman"/>
          <w:sz w:val="28"/>
          <w:szCs w:val="28"/>
          <w:lang w:val="ru-RU" w:eastAsia="uk-UA"/>
        </w:rPr>
        <w:t>2761</w:t>
      </w:r>
      <w:r w:rsidRPr="002B395B">
        <w:rPr>
          <w:rFonts w:ascii="Times New Roman" w:eastAsia="Times New Roman" w:hAnsi="Times New Roman"/>
          <w:b/>
          <w:sz w:val="28"/>
          <w:szCs w:val="28"/>
          <w:lang w:eastAsia="uk-UA"/>
        </w:rPr>
        <w:t xml:space="preserve"> </w:t>
      </w:r>
      <w:r w:rsidRPr="002B395B">
        <w:rPr>
          <w:rFonts w:ascii="Times New Roman" w:eastAsia="Times New Roman" w:hAnsi="Times New Roman"/>
          <w:sz w:val="28"/>
          <w:szCs w:val="28"/>
          <w:lang w:eastAsia="uk-UA"/>
        </w:rPr>
        <w:t xml:space="preserve"> заяв</w:t>
      </w:r>
      <w:r>
        <w:rPr>
          <w:rFonts w:ascii="Times New Roman" w:eastAsia="Times New Roman" w:hAnsi="Times New Roman"/>
          <w:sz w:val="28"/>
          <w:szCs w:val="28"/>
          <w:lang w:eastAsia="uk-UA"/>
        </w:rPr>
        <w:t xml:space="preserve">  </w:t>
      </w:r>
      <w:r w:rsidRPr="002B395B">
        <w:rPr>
          <w:rFonts w:ascii="Times New Roman" w:eastAsia="Times New Roman" w:hAnsi="Times New Roman"/>
          <w:sz w:val="28"/>
          <w:szCs w:val="28"/>
          <w:lang w:eastAsia="uk-UA"/>
        </w:rPr>
        <w:t xml:space="preserve">на призначення усіх видів державних допомог, а саме: </w:t>
      </w:r>
      <w:r w:rsidRPr="002B395B">
        <w:rPr>
          <w:rFonts w:ascii="Times New Roman" w:eastAsia="Times New Roman" w:hAnsi="Times New Roman"/>
          <w:sz w:val="28"/>
          <w:szCs w:val="28"/>
          <w:lang w:val="ru-RU" w:eastAsia="uk-UA"/>
        </w:rPr>
        <w:t>1</w:t>
      </w:r>
      <w:r>
        <w:rPr>
          <w:rFonts w:ascii="Times New Roman" w:eastAsia="Times New Roman" w:hAnsi="Times New Roman"/>
          <w:sz w:val="28"/>
          <w:szCs w:val="28"/>
          <w:lang w:val="ru-RU" w:eastAsia="uk-UA"/>
        </w:rPr>
        <w:t>003</w:t>
      </w:r>
      <w:r w:rsidRPr="002B395B">
        <w:rPr>
          <w:rFonts w:ascii="Times New Roman" w:eastAsia="Times New Roman" w:hAnsi="Times New Roman"/>
          <w:sz w:val="28"/>
          <w:szCs w:val="28"/>
          <w:lang w:eastAsia="uk-UA"/>
        </w:rPr>
        <w:t xml:space="preserve"> субсидій, </w:t>
      </w:r>
      <w:r w:rsidRPr="002B395B">
        <w:rPr>
          <w:rFonts w:ascii="Times New Roman" w:eastAsia="Times New Roman" w:hAnsi="Times New Roman"/>
          <w:sz w:val="28"/>
          <w:szCs w:val="28"/>
          <w:lang w:val="ru-RU" w:eastAsia="uk-UA"/>
        </w:rPr>
        <w:t>1</w:t>
      </w:r>
      <w:r>
        <w:rPr>
          <w:rFonts w:ascii="Times New Roman" w:eastAsia="Times New Roman" w:hAnsi="Times New Roman"/>
          <w:sz w:val="28"/>
          <w:szCs w:val="28"/>
          <w:lang w:val="ru-RU" w:eastAsia="uk-UA"/>
        </w:rPr>
        <w:t>245</w:t>
      </w:r>
      <w:r w:rsidRPr="002B395B">
        <w:rPr>
          <w:rFonts w:ascii="Times New Roman" w:eastAsia="Times New Roman" w:hAnsi="Times New Roman"/>
          <w:sz w:val="28"/>
          <w:szCs w:val="28"/>
          <w:lang w:eastAsia="uk-UA"/>
        </w:rPr>
        <w:t xml:space="preserve"> соціальних допомог та </w:t>
      </w:r>
      <w:r>
        <w:rPr>
          <w:rFonts w:ascii="Times New Roman" w:eastAsia="Times New Roman" w:hAnsi="Times New Roman"/>
          <w:sz w:val="28"/>
          <w:szCs w:val="28"/>
          <w:lang w:val="ru-RU" w:eastAsia="uk-UA"/>
        </w:rPr>
        <w:t>513</w:t>
      </w:r>
      <w:r>
        <w:rPr>
          <w:rFonts w:ascii="Times New Roman" w:eastAsia="Times New Roman" w:hAnsi="Times New Roman"/>
          <w:sz w:val="28"/>
          <w:szCs w:val="28"/>
          <w:lang w:eastAsia="uk-UA"/>
        </w:rPr>
        <w:t xml:space="preserve"> пільг.   </w:t>
      </w:r>
      <w:r w:rsidRPr="002B395B">
        <w:rPr>
          <w:rFonts w:ascii="Times New Roman" w:eastAsia="Times New Roman" w:hAnsi="Times New Roman"/>
          <w:sz w:val="28"/>
          <w:szCs w:val="28"/>
          <w:lang w:eastAsia="uk-UA"/>
        </w:rPr>
        <w:t xml:space="preserve">Всі заяви з документами скановані та занесені до ПК «Соціальна громада» (тобто сформовано електронну заяву) та відправлено до </w:t>
      </w:r>
      <w:r w:rsidRPr="002B395B">
        <w:rPr>
          <w:rFonts w:ascii="Times New Roman" w:eastAsia="Times New Roman" w:hAnsi="Times New Roman"/>
          <w:sz w:val="28"/>
          <w:szCs w:val="28"/>
          <w:lang w:eastAsia="ru-RU"/>
        </w:rPr>
        <w:t>відділу № 3 управління праці та соціального захисту населення Чернівецької районної державної адміністрації</w:t>
      </w:r>
      <w:r w:rsidRPr="002B395B">
        <w:rPr>
          <w:rFonts w:ascii="Times New Roman" w:eastAsia="Times New Roman" w:hAnsi="Times New Roman"/>
          <w:sz w:val="28"/>
          <w:szCs w:val="28"/>
          <w:lang w:eastAsia="uk-UA"/>
        </w:rPr>
        <w:t xml:space="preserve"> та до відділу обслуговування громадян № 4 (сервісного центру) м.Сторожинець головного управління Пенсійного фонду України в Чернівецькій області, для подальшої обробки. Паперові справи занесені  до реєстру передання прийнятих документів щодо призначення усіх видів соціальної допомоги та  передані (двічі на тиждень) до </w:t>
      </w:r>
      <w:r w:rsidRPr="002B395B">
        <w:rPr>
          <w:rFonts w:ascii="Times New Roman" w:eastAsia="Times New Roman" w:hAnsi="Times New Roman"/>
          <w:sz w:val="28"/>
          <w:szCs w:val="28"/>
          <w:lang w:eastAsia="ru-RU"/>
        </w:rPr>
        <w:t xml:space="preserve">відділу № 3 управління праці та соціального захисту населення Чернівецької районної державної адміністрації </w:t>
      </w:r>
      <w:r w:rsidRPr="002B395B">
        <w:rPr>
          <w:rFonts w:ascii="Times New Roman" w:eastAsia="Times New Roman" w:hAnsi="Times New Roman"/>
          <w:sz w:val="28"/>
          <w:szCs w:val="28"/>
          <w:lang w:eastAsia="uk-UA"/>
        </w:rPr>
        <w:t xml:space="preserve">та до відділу обслуговування громадян № 4 (сервісного центру) м.Сторожинець головного управління Пенсійного фонду України в Чернівецькій області </w:t>
      </w:r>
      <w:r w:rsidRPr="002B395B">
        <w:rPr>
          <w:rFonts w:ascii="Times New Roman" w:eastAsia="Times New Roman" w:hAnsi="Times New Roman"/>
          <w:sz w:val="28"/>
          <w:szCs w:val="28"/>
          <w:lang w:eastAsia="ru-RU"/>
        </w:rPr>
        <w:t>.</w:t>
      </w:r>
    </w:p>
    <w:p w:rsidR="00A13661" w:rsidRPr="002B395B"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 xml:space="preserve">          Протягом </w:t>
      </w:r>
      <w:r>
        <w:rPr>
          <w:rFonts w:ascii="Times New Roman" w:hAnsi="Times New Roman"/>
          <w:sz w:val="28"/>
          <w:szCs w:val="28"/>
        </w:rPr>
        <w:t xml:space="preserve">9 місяців </w:t>
      </w:r>
      <w:r w:rsidRPr="002B395B">
        <w:rPr>
          <w:rFonts w:ascii="Times New Roman" w:hAnsi="Times New Roman"/>
          <w:sz w:val="28"/>
          <w:szCs w:val="28"/>
        </w:rPr>
        <w:t>202</w:t>
      </w:r>
      <w:r>
        <w:rPr>
          <w:rFonts w:ascii="Times New Roman" w:hAnsi="Times New Roman"/>
          <w:sz w:val="28"/>
          <w:szCs w:val="28"/>
          <w:lang w:val="ru-RU"/>
        </w:rPr>
        <w:t>5</w:t>
      </w:r>
      <w:r w:rsidRPr="002B395B">
        <w:rPr>
          <w:rFonts w:ascii="Times New Roman" w:hAnsi="Times New Roman"/>
          <w:sz w:val="28"/>
          <w:szCs w:val="28"/>
        </w:rPr>
        <w:t xml:space="preserve"> року функціонувала бригада соціально-психологічної допомоги особам, які постраждали від домашнього насильства та/</w:t>
      </w:r>
      <w:r>
        <w:rPr>
          <w:rFonts w:ascii="Times New Roman" w:hAnsi="Times New Roman"/>
          <w:sz w:val="28"/>
          <w:szCs w:val="28"/>
        </w:rPr>
        <w:t>або насильства за ознакою статі</w:t>
      </w:r>
      <w:r w:rsidRPr="002B395B">
        <w:rPr>
          <w:rFonts w:ascii="Times New Roman" w:hAnsi="Times New Roman"/>
          <w:sz w:val="28"/>
          <w:szCs w:val="28"/>
        </w:rPr>
        <w:t>.</w:t>
      </w:r>
      <w:r w:rsidRPr="002B395B">
        <w:rPr>
          <w:rFonts w:ascii="Times New Roman" w:hAnsi="Times New Roman"/>
          <w:sz w:val="28"/>
          <w:szCs w:val="28"/>
        </w:rPr>
        <w:tab/>
      </w:r>
    </w:p>
    <w:p w:rsidR="00A13661"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ab/>
        <w:t xml:space="preserve">Також протягом </w:t>
      </w:r>
      <w:r>
        <w:rPr>
          <w:rFonts w:ascii="Times New Roman" w:hAnsi="Times New Roman"/>
          <w:sz w:val="28"/>
          <w:szCs w:val="28"/>
        </w:rPr>
        <w:t xml:space="preserve"> 9 місяців </w:t>
      </w:r>
      <w:r w:rsidRPr="002B395B">
        <w:rPr>
          <w:rFonts w:ascii="Times New Roman" w:hAnsi="Times New Roman"/>
          <w:sz w:val="28"/>
          <w:szCs w:val="28"/>
        </w:rPr>
        <w:t>202</w:t>
      </w:r>
      <w:r>
        <w:rPr>
          <w:rFonts w:ascii="Times New Roman" w:hAnsi="Times New Roman"/>
          <w:sz w:val="28"/>
          <w:szCs w:val="28"/>
        </w:rPr>
        <w:t>5</w:t>
      </w:r>
      <w:r w:rsidRPr="002B395B">
        <w:rPr>
          <w:rFonts w:ascii="Times New Roman" w:hAnsi="Times New Roman"/>
          <w:sz w:val="28"/>
          <w:szCs w:val="28"/>
        </w:rPr>
        <w:t xml:space="preserve"> року функціонувала координаційна рада з питань сімейної політики виконавчого комітету Сторожинецької міської ради, яка є консультативно-дорадчим органом, </w:t>
      </w:r>
      <w:r>
        <w:rPr>
          <w:rFonts w:ascii="Times New Roman" w:hAnsi="Times New Roman"/>
          <w:sz w:val="28"/>
          <w:szCs w:val="28"/>
        </w:rPr>
        <w:t>створена</w:t>
      </w:r>
      <w:r w:rsidRPr="002B395B">
        <w:rPr>
          <w:rFonts w:ascii="Times New Roman" w:hAnsi="Times New Roman"/>
          <w:sz w:val="28"/>
          <w:szCs w:val="28"/>
        </w:rPr>
        <w:t xml:space="preserve"> при Сторожинецькій міській раді і </w:t>
      </w:r>
      <w:r>
        <w:rPr>
          <w:rFonts w:ascii="Times New Roman" w:hAnsi="Times New Roman"/>
          <w:sz w:val="28"/>
          <w:szCs w:val="28"/>
        </w:rPr>
        <w:t>створена</w:t>
      </w:r>
      <w:r w:rsidRPr="002B395B">
        <w:rPr>
          <w:rFonts w:ascii="Times New Roman" w:hAnsi="Times New Roman"/>
          <w:sz w:val="28"/>
          <w:szCs w:val="28"/>
        </w:rPr>
        <w:t xml:space="preserve"> для сприяння організації державної політики у сфері підтримки сім’ї, відновленню сімейних цінностей, забезпечення рівних прав та можливостей чоловіків і жінок, запобігання та протидія домашньому насильству, насильству за ознакою статі, протидія торгівлі людьми.</w:t>
      </w:r>
    </w:p>
    <w:p w:rsidR="00A13661" w:rsidRPr="002B395B"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 xml:space="preserve">            Проведено </w:t>
      </w:r>
      <w:r>
        <w:rPr>
          <w:rFonts w:ascii="Times New Roman" w:hAnsi="Times New Roman"/>
          <w:sz w:val="28"/>
          <w:szCs w:val="28"/>
        </w:rPr>
        <w:t>2</w:t>
      </w:r>
      <w:r w:rsidRPr="002B395B">
        <w:rPr>
          <w:rFonts w:ascii="Times New Roman" w:hAnsi="Times New Roman"/>
          <w:sz w:val="28"/>
          <w:szCs w:val="28"/>
        </w:rPr>
        <w:t xml:space="preserve"> (</w:t>
      </w:r>
      <w:r>
        <w:rPr>
          <w:rFonts w:ascii="Times New Roman" w:hAnsi="Times New Roman"/>
          <w:sz w:val="28"/>
          <w:szCs w:val="28"/>
        </w:rPr>
        <w:t>два</w:t>
      </w:r>
      <w:r w:rsidRPr="002B395B">
        <w:rPr>
          <w:rFonts w:ascii="Times New Roman" w:hAnsi="Times New Roman"/>
          <w:sz w:val="28"/>
          <w:szCs w:val="28"/>
        </w:rPr>
        <w:t>) засідання Рад</w:t>
      </w:r>
      <w:r>
        <w:rPr>
          <w:rFonts w:ascii="Times New Roman" w:hAnsi="Times New Roman"/>
          <w:sz w:val="28"/>
          <w:szCs w:val="28"/>
        </w:rPr>
        <w:t>и</w:t>
      </w:r>
      <w:r w:rsidRPr="002B395B">
        <w:rPr>
          <w:rFonts w:ascii="Times New Roman" w:hAnsi="Times New Roman"/>
          <w:sz w:val="28"/>
          <w:szCs w:val="28"/>
        </w:rPr>
        <w:t xml:space="preserve"> з питань внутрішньо переміщених осіб при виконавчому комітеті Сторожинецької міської ради. На засіданні ради </w:t>
      </w:r>
      <w:r w:rsidRPr="002B395B">
        <w:rPr>
          <w:rFonts w:ascii="Times New Roman" w:hAnsi="Times New Roman"/>
          <w:sz w:val="28"/>
          <w:szCs w:val="28"/>
        </w:rPr>
        <w:lastRenderedPageBreak/>
        <w:t xml:space="preserve">розглядались питання щодо реалізації громадських і політичних прав внутрішньо переміщених осіб, залучення їх до процесу розроблення нормативних актів та контролю за їх виконанням. </w:t>
      </w:r>
    </w:p>
    <w:p w:rsidR="00A13661" w:rsidRPr="002B395B"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 xml:space="preserve">            </w:t>
      </w:r>
      <w:r>
        <w:rPr>
          <w:rFonts w:ascii="Times New Roman" w:hAnsi="Times New Roman"/>
          <w:sz w:val="28"/>
          <w:szCs w:val="28"/>
        </w:rPr>
        <w:t>Протягом 9 місяців</w:t>
      </w:r>
      <w:r w:rsidRPr="002B395B">
        <w:rPr>
          <w:rFonts w:ascii="Times New Roman" w:hAnsi="Times New Roman"/>
          <w:sz w:val="28"/>
          <w:szCs w:val="28"/>
        </w:rPr>
        <w:t xml:space="preserve"> 202</w:t>
      </w:r>
      <w:r>
        <w:rPr>
          <w:rFonts w:ascii="Times New Roman" w:hAnsi="Times New Roman"/>
          <w:sz w:val="28"/>
          <w:szCs w:val="28"/>
        </w:rPr>
        <w:t>5</w:t>
      </w:r>
      <w:r w:rsidRPr="002B395B">
        <w:rPr>
          <w:rFonts w:ascii="Times New Roman" w:hAnsi="Times New Roman"/>
          <w:sz w:val="28"/>
          <w:szCs w:val="28"/>
        </w:rPr>
        <w:t xml:space="preserve"> ро</w:t>
      </w:r>
      <w:r>
        <w:rPr>
          <w:rFonts w:ascii="Times New Roman" w:hAnsi="Times New Roman"/>
          <w:sz w:val="28"/>
          <w:szCs w:val="28"/>
        </w:rPr>
        <w:t>ку</w:t>
      </w:r>
      <w:r w:rsidRPr="002B395B">
        <w:rPr>
          <w:rFonts w:ascii="Times New Roman" w:hAnsi="Times New Roman"/>
          <w:sz w:val="28"/>
          <w:szCs w:val="28"/>
        </w:rPr>
        <w:t xml:space="preserve"> функціонував Координаційний центр підтримки цивільного населення при Сторожинецькій міській раді, який було утворено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забезпечення ефективної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постраждалого населення, надання психосоціальної, медичної та правової допомоги постраждалому населенню.</w:t>
      </w:r>
    </w:p>
    <w:p w:rsidR="00A13661" w:rsidRPr="002B395B" w:rsidRDefault="00A13661" w:rsidP="00A13661">
      <w:pPr>
        <w:spacing w:after="0"/>
        <w:jc w:val="both"/>
        <w:rPr>
          <w:rFonts w:ascii="Times New Roman" w:hAnsi="Times New Roman"/>
          <w:sz w:val="28"/>
          <w:szCs w:val="28"/>
        </w:rPr>
      </w:pPr>
      <w:r w:rsidRPr="002B395B">
        <w:rPr>
          <w:rFonts w:ascii="Times New Roman" w:hAnsi="Times New Roman"/>
          <w:sz w:val="28"/>
          <w:szCs w:val="28"/>
        </w:rPr>
        <w:t xml:space="preserve">             Проведено </w:t>
      </w:r>
      <w:r>
        <w:rPr>
          <w:rFonts w:ascii="Times New Roman" w:hAnsi="Times New Roman"/>
          <w:sz w:val="28"/>
          <w:szCs w:val="28"/>
        </w:rPr>
        <w:t xml:space="preserve">2 </w:t>
      </w:r>
      <w:r w:rsidRPr="002B395B">
        <w:rPr>
          <w:rFonts w:ascii="Times New Roman" w:hAnsi="Times New Roman"/>
          <w:sz w:val="28"/>
          <w:szCs w:val="28"/>
        </w:rPr>
        <w:t>(</w:t>
      </w:r>
      <w:r>
        <w:rPr>
          <w:rFonts w:ascii="Times New Roman" w:hAnsi="Times New Roman"/>
          <w:sz w:val="28"/>
          <w:szCs w:val="28"/>
        </w:rPr>
        <w:t>два</w:t>
      </w:r>
      <w:r w:rsidRPr="002B395B">
        <w:rPr>
          <w:rFonts w:ascii="Times New Roman" w:hAnsi="Times New Roman"/>
          <w:sz w:val="28"/>
          <w:szCs w:val="28"/>
        </w:rPr>
        <w:t xml:space="preserve">) засідання  міського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в Сторожинецькій міській раді (далі - Комітет). На засіданні Комітету розглядались питання про доступність об’єктів для осіб з інвалідністю та вирішення інших проблемних питань. </w:t>
      </w:r>
    </w:p>
    <w:p w:rsidR="00A13661" w:rsidRPr="002B395B" w:rsidRDefault="00A13661" w:rsidP="00A13661">
      <w:pPr>
        <w:spacing w:after="0"/>
        <w:jc w:val="both"/>
        <w:rPr>
          <w:rFonts w:ascii="Times New Roman" w:hAnsi="Times New Roman"/>
          <w:sz w:val="28"/>
          <w:szCs w:val="28"/>
        </w:rPr>
      </w:pPr>
      <w:r w:rsidRPr="002B395B">
        <w:rPr>
          <w:rFonts w:ascii="Times New Roman" w:hAnsi="Times New Roman"/>
          <w:sz w:val="28"/>
          <w:szCs w:val="28"/>
        </w:rPr>
        <w:t xml:space="preserve">            Проведено 12 (дванадцять) засідань опікунської ради при Сторожинецькій міській раді, на якому було затверджено </w:t>
      </w:r>
      <w:r>
        <w:rPr>
          <w:rFonts w:ascii="Times New Roman" w:hAnsi="Times New Roman"/>
          <w:sz w:val="28"/>
          <w:szCs w:val="28"/>
        </w:rPr>
        <w:t>36</w:t>
      </w:r>
      <w:r w:rsidRPr="002B395B">
        <w:rPr>
          <w:rFonts w:ascii="Times New Roman" w:hAnsi="Times New Roman"/>
          <w:sz w:val="28"/>
          <w:szCs w:val="28"/>
        </w:rPr>
        <w:t xml:space="preserve"> (</w:t>
      </w:r>
      <w:r>
        <w:rPr>
          <w:rFonts w:ascii="Times New Roman" w:hAnsi="Times New Roman"/>
          <w:sz w:val="28"/>
          <w:szCs w:val="28"/>
        </w:rPr>
        <w:t>тридцять шість</w:t>
      </w:r>
      <w:r w:rsidRPr="002B395B">
        <w:rPr>
          <w:rFonts w:ascii="Times New Roman" w:hAnsi="Times New Roman"/>
          <w:sz w:val="28"/>
          <w:szCs w:val="28"/>
        </w:rPr>
        <w:t>) висновків про доцільність виконувати обов’язки опікуна над повнолітніми недієздатними громадянами.</w:t>
      </w:r>
    </w:p>
    <w:p w:rsidR="00A13661" w:rsidRPr="002B395B" w:rsidRDefault="00A13661" w:rsidP="00A13661">
      <w:pPr>
        <w:tabs>
          <w:tab w:val="left" w:pos="851"/>
        </w:tabs>
        <w:spacing w:after="0"/>
        <w:jc w:val="both"/>
        <w:rPr>
          <w:rFonts w:ascii="Times New Roman" w:hAnsi="Times New Roman"/>
          <w:sz w:val="28"/>
          <w:szCs w:val="28"/>
        </w:rPr>
      </w:pPr>
      <w:r w:rsidRPr="002B395B">
        <w:rPr>
          <w:rFonts w:ascii="Times New Roman" w:hAnsi="Times New Roman"/>
          <w:sz w:val="28"/>
          <w:szCs w:val="28"/>
        </w:rPr>
        <w:t xml:space="preserve">              Прийнято та оформлено документи для представлення до присвоєння почесного звання України «Мати-героїня» </w:t>
      </w:r>
      <w:r>
        <w:rPr>
          <w:rFonts w:ascii="Times New Roman" w:hAnsi="Times New Roman"/>
          <w:sz w:val="28"/>
          <w:szCs w:val="28"/>
        </w:rPr>
        <w:t>3</w:t>
      </w:r>
      <w:r w:rsidRPr="002B395B">
        <w:rPr>
          <w:rFonts w:ascii="Times New Roman" w:hAnsi="Times New Roman"/>
          <w:sz w:val="28"/>
          <w:szCs w:val="28"/>
        </w:rPr>
        <w:t xml:space="preserve"> (</w:t>
      </w:r>
      <w:r>
        <w:rPr>
          <w:rFonts w:ascii="Times New Roman" w:hAnsi="Times New Roman"/>
          <w:sz w:val="28"/>
          <w:szCs w:val="28"/>
        </w:rPr>
        <w:t>трьом</w:t>
      </w:r>
      <w:r w:rsidRPr="002B395B">
        <w:rPr>
          <w:rFonts w:ascii="Times New Roman" w:hAnsi="Times New Roman"/>
          <w:sz w:val="28"/>
          <w:szCs w:val="28"/>
        </w:rPr>
        <w:t xml:space="preserve">) жителькам Сторожинецької </w:t>
      </w:r>
      <w:r>
        <w:rPr>
          <w:rFonts w:ascii="Times New Roman" w:hAnsi="Times New Roman"/>
          <w:sz w:val="28"/>
          <w:szCs w:val="28"/>
        </w:rPr>
        <w:t>міської територіальної громади</w:t>
      </w:r>
      <w:r w:rsidRPr="002B395B">
        <w:rPr>
          <w:rFonts w:ascii="Times New Roman" w:hAnsi="Times New Roman"/>
          <w:sz w:val="28"/>
          <w:szCs w:val="28"/>
        </w:rPr>
        <w:t>.</w:t>
      </w:r>
    </w:p>
    <w:p w:rsidR="00A13661" w:rsidRPr="002B395B" w:rsidRDefault="00A13661" w:rsidP="00A13661">
      <w:pPr>
        <w:spacing w:after="0"/>
        <w:ind w:right="11"/>
        <w:jc w:val="both"/>
        <w:rPr>
          <w:rFonts w:ascii="Times New Roman" w:eastAsia="Times New Roman" w:hAnsi="Times New Roman"/>
          <w:sz w:val="28"/>
          <w:szCs w:val="28"/>
          <w:lang w:eastAsia="ru-RU"/>
        </w:rPr>
      </w:pPr>
      <w:r w:rsidRPr="002B395B">
        <w:rPr>
          <w:rFonts w:ascii="Times New Roman" w:eastAsia="Times New Roman" w:hAnsi="Times New Roman"/>
          <w:sz w:val="28"/>
          <w:szCs w:val="28"/>
          <w:lang w:eastAsia="ru-RU"/>
        </w:rPr>
        <w:t xml:space="preserve">           Постійно відвідувалися одинокі, пристарілі, особи з інвалідністю, малозабезпечені та багатодітні сім’ї, та при потребі надавалась матеріальна допомога та продукти харчування. </w:t>
      </w:r>
    </w:p>
    <w:p w:rsidR="00A13661" w:rsidRPr="009F32DC" w:rsidRDefault="00A13661" w:rsidP="00E81AE5">
      <w:pPr>
        <w:spacing w:after="0"/>
        <w:contextualSpacing/>
        <w:jc w:val="both"/>
        <w:rPr>
          <w:rFonts w:ascii="Times New Roman" w:eastAsia="Times New Roman" w:hAnsi="Times New Roman"/>
          <w:color w:val="1D1D1B"/>
          <w:sz w:val="28"/>
          <w:szCs w:val="28"/>
          <w:lang w:eastAsia="uk-UA"/>
        </w:rPr>
      </w:pPr>
      <w:r w:rsidRPr="002B395B">
        <w:rPr>
          <w:rFonts w:ascii="Times New Roman" w:hAnsi="Times New Roman"/>
          <w:sz w:val="28"/>
          <w:szCs w:val="28"/>
        </w:rPr>
        <w:t xml:space="preserve">           </w:t>
      </w:r>
      <w:r w:rsidRPr="002B395B">
        <w:rPr>
          <w:rFonts w:ascii="Times New Roman" w:eastAsia="Times New Roman" w:hAnsi="Times New Roman"/>
          <w:color w:val="000000"/>
          <w:sz w:val="28"/>
          <w:szCs w:val="28"/>
          <w:bdr w:val="none" w:sz="0" w:space="0" w:color="auto" w:frame="1"/>
          <w:lang w:eastAsia="uk-UA"/>
        </w:rPr>
        <w:t xml:space="preserve">Відділом соціального захисту населення  здійснювалася робота щодо взяття на облік внутрішньо переміщених осіб. </w:t>
      </w:r>
      <w:r>
        <w:rPr>
          <w:rFonts w:ascii="Times New Roman" w:eastAsia="Times New Roman" w:hAnsi="Times New Roman"/>
          <w:sz w:val="28"/>
          <w:szCs w:val="28"/>
          <w:bdr w:val="none" w:sz="0" w:space="0" w:color="auto" w:frame="1"/>
          <w:lang w:eastAsia="uk-UA"/>
        </w:rPr>
        <w:t>Станом на жовтень</w:t>
      </w:r>
      <w:r w:rsidRPr="002B395B">
        <w:rPr>
          <w:rFonts w:ascii="Times New Roman" w:eastAsia="Times New Roman" w:hAnsi="Times New Roman"/>
          <w:sz w:val="28"/>
          <w:szCs w:val="28"/>
          <w:bdr w:val="none" w:sz="0" w:space="0" w:color="auto" w:frame="1"/>
          <w:lang w:eastAsia="uk-UA"/>
        </w:rPr>
        <w:t xml:space="preserve"> 202</w:t>
      </w:r>
      <w:r>
        <w:rPr>
          <w:rFonts w:ascii="Times New Roman" w:eastAsia="Times New Roman" w:hAnsi="Times New Roman"/>
          <w:sz w:val="28"/>
          <w:szCs w:val="28"/>
          <w:bdr w:val="none" w:sz="0" w:space="0" w:color="auto" w:frame="1"/>
          <w:lang w:eastAsia="uk-UA"/>
        </w:rPr>
        <w:t>5</w:t>
      </w:r>
      <w:r w:rsidRPr="002B395B">
        <w:rPr>
          <w:rFonts w:ascii="Times New Roman" w:eastAsia="Times New Roman" w:hAnsi="Times New Roman"/>
          <w:sz w:val="28"/>
          <w:szCs w:val="28"/>
          <w:bdr w:val="none" w:sz="0" w:space="0" w:color="auto" w:frame="1"/>
          <w:lang w:eastAsia="uk-UA"/>
        </w:rPr>
        <w:t xml:space="preserve"> ро</w:t>
      </w:r>
      <w:r>
        <w:rPr>
          <w:rFonts w:ascii="Times New Roman" w:eastAsia="Times New Roman" w:hAnsi="Times New Roman"/>
          <w:sz w:val="28"/>
          <w:szCs w:val="28"/>
          <w:bdr w:val="none" w:sz="0" w:space="0" w:color="auto" w:frame="1"/>
          <w:lang w:eastAsia="uk-UA"/>
        </w:rPr>
        <w:t>ку</w:t>
      </w:r>
      <w:r w:rsidRPr="002B395B">
        <w:rPr>
          <w:rFonts w:ascii="Times New Roman" w:eastAsia="Times New Roman" w:hAnsi="Times New Roman"/>
          <w:sz w:val="28"/>
          <w:szCs w:val="28"/>
          <w:bdr w:val="none" w:sz="0" w:space="0" w:color="auto" w:frame="1"/>
          <w:lang w:eastAsia="uk-UA"/>
        </w:rPr>
        <w:t xml:space="preserve"> на території Сторожинецької міської територіальної громади проживало біля 1</w:t>
      </w:r>
      <w:r>
        <w:rPr>
          <w:rFonts w:ascii="Times New Roman" w:eastAsia="Times New Roman" w:hAnsi="Times New Roman"/>
          <w:sz w:val="28"/>
          <w:szCs w:val="28"/>
          <w:bdr w:val="none" w:sz="0" w:space="0" w:color="auto" w:frame="1"/>
          <w:lang w:eastAsia="uk-UA"/>
        </w:rPr>
        <w:t>126</w:t>
      </w:r>
      <w:r w:rsidRPr="002B395B">
        <w:rPr>
          <w:rFonts w:ascii="Times New Roman" w:eastAsia="Times New Roman" w:hAnsi="Times New Roman"/>
          <w:sz w:val="28"/>
          <w:szCs w:val="28"/>
          <w:bdr w:val="none" w:sz="0" w:space="0" w:color="auto" w:frame="1"/>
          <w:lang w:eastAsia="uk-UA"/>
        </w:rPr>
        <w:t xml:space="preserve"> внутрішньо переміщених осіб та функціонував 1 (один) центр компактного </w:t>
      </w:r>
      <w:r w:rsidRPr="002B395B">
        <w:rPr>
          <w:rFonts w:ascii="Times New Roman" w:eastAsia="Times New Roman" w:hAnsi="Times New Roman"/>
          <w:sz w:val="28"/>
          <w:szCs w:val="28"/>
          <w:bdr w:val="none" w:sz="0" w:space="0" w:color="auto" w:frame="1"/>
          <w:lang w:eastAsia="uk-UA"/>
        </w:rPr>
        <w:lastRenderedPageBreak/>
        <w:t>проживання для внутрішньо переміщених осіб, який знаходиться за адресою: с.Стара Жадова вул. Головна, 18 К, на базі Старожадівської АЗПСМ КНП «Сторожинецького ЦПМД» Сторожинецької міської ради. В якому проживало 70 осіб.</w:t>
      </w:r>
    </w:p>
    <w:p w:rsidR="00A13661" w:rsidRPr="002B395B" w:rsidRDefault="00A13661" w:rsidP="00A13661">
      <w:pPr>
        <w:spacing w:after="0"/>
        <w:ind w:right="11"/>
        <w:jc w:val="both"/>
        <w:rPr>
          <w:rFonts w:ascii="Times New Roman" w:hAnsi="Times New Roman"/>
          <w:color w:val="000000"/>
          <w:sz w:val="28"/>
          <w:szCs w:val="28"/>
          <w:bdr w:val="none" w:sz="0" w:space="0" w:color="auto" w:frame="1"/>
        </w:rPr>
      </w:pPr>
      <w:r w:rsidRPr="002B395B">
        <w:rPr>
          <w:rFonts w:ascii="Times New Roman" w:hAnsi="Times New Roman"/>
          <w:color w:val="000000"/>
          <w:sz w:val="28"/>
          <w:szCs w:val="28"/>
          <w:bdr w:val="none" w:sz="0" w:space="0" w:color="auto" w:frame="1"/>
        </w:rPr>
        <w:t xml:space="preserve">          Протягом</w:t>
      </w:r>
      <w:r>
        <w:rPr>
          <w:rFonts w:ascii="Times New Roman" w:hAnsi="Times New Roman"/>
          <w:color w:val="000000"/>
          <w:sz w:val="28"/>
          <w:szCs w:val="28"/>
          <w:bdr w:val="none" w:sz="0" w:space="0" w:color="auto" w:frame="1"/>
        </w:rPr>
        <w:t xml:space="preserve"> 9 місяців </w:t>
      </w:r>
      <w:r w:rsidRPr="002B395B">
        <w:rPr>
          <w:rFonts w:ascii="Times New Roman" w:hAnsi="Times New Roman"/>
          <w:color w:val="000000"/>
          <w:sz w:val="28"/>
          <w:szCs w:val="28"/>
          <w:bdr w:val="none" w:sz="0" w:space="0" w:color="auto" w:frame="1"/>
        </w:rPr>
        <w:t xml:space="preserve"> 202</w:t>
      </w:r>
      <w:r>
        <w:rPr>
          <w:rFonts w:ascii="Times New Roman" w:hAnsi="Times New Roman"/>
          <w:color w:val="000000"/>
          <w:sz w:val="28"/>
          <w:szCs w:val="28"/>
          <w:bdr w:val="none" w:sz="0" w:space="0" w:color="auto" w:frame="1"/>
        </w:rPr>
        <w:t>5</w:t>
      </w:r>
      <w:r w:rsidRPr="002B395B">
        <w:rPr>
          <w:rFonts w:ascii="Times New Roman" w:hAnsi="Times New Roman"/>
          <w:color w:val="000000"/>
          <w:sz w:val="28"/>
          <w:szCs w:val="28"/>
          <w:bdr w:val="none" w:sz="0" w:space="0" w:color="auto" w:frame="1"/>
        </w:rPr>
        <w:t xml:space="preserve"> року було призначено  </w:t>
      </w:r>
      <w:r>
        <w:rPr>
          <w:rFonts w:ascii="Times New Roman" w:hAnsi="Times New Roman"/>
          <w:color w:val="000000"/>
          <w:sz w:val="28"/>
          <w:szCs w:val="28"/>
          <w:bdr w:val="none" w:sz="0" w:space="0" w:color="auto" w:frame="1"/>
        </w:rPr>
        <w:t>18</w:t>
      </w:r>
      <w:r w:rsidRPr="002B395B">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rPr>
        <w:t>вісімнадцять</w:t>
      </w:r>
      <w:r w:rsidRPr="002B395B">
        <w:rPr>
          <w:rFonts w:ascii="Times New Roman" w:hAnsi="Times New Roman"/>
          <w:color w:val="000000"/>
          <w:sz w:val="28"/>
          <w:szCs w:val="28"/>
          <w:bdr w:val="none" w:sz="0" w:space="0" w:color="auto" w:frame="1"/>
        </w:rPr>
        <w:t>) компенсації фізичним особам, які надають соціальні послуги з догляду на непрофесійній основі.</w:t>
      </w:r>
    </w:p>
    <w:p w:rsidR="00A13661" w:rsidRPr="002B395B" w:rsidRDefault="00A13661" w:rsidP="00A13661">
      <w:pPr>
        <w:spacing w:after="0"/>
        <w:ind w:right="11"/>
        <w:jc w:val="both"/>
        <w:rPr>
          <w:rFonts w:ascii="Times New Roman" w:hAnsi="Times New Roman"/>
          <w:color w:val="000000"/>
          <w:sz w:val="28"/>
          <w:szCs w:val="28"/>
          <w:bdr w:val="none" w:sz="0" w:space="0" w:color="auto" w:frame="1"/>
        </w:rPr>
      </w:pPr>
      <w:r w:rsidRPr="002B395B">
        <w:rPr>
          <w:rFonts w:ascii="Times New Roman" w:hAnsi="Times New Roman"/>
          <w:color w:val="000000"/>
          <w:sz w:val="28"/>
          <w:szCs w:val="28"/>
          <w:bdr w:val="none" w:sz="0" w:space="0" w:color="auto" w:frame="1"/>
        </w:rPr>
        <w:t xml:space="preserve">          Протягом </w:t>
      </w:r>
      <w:r>
        <w:rPr>
          <w:rFonts w:ascii="Times New Roman" w:hAnsi="Times New Roman"/>
          <w:color w:val="000000"/>
          <w:sz w:val="28"/>
          <w:szCs w:val="28"/>
          <w:bdr w:val="none" w:sz="0" w:space="0" w:color="auto" w:frame="1"/>
        </w:rPr>
        <w:t xml:space="preserve">9 місяців </w:t>
      </w:r>
      <w:r w:rsidRPr="002B395B">
        <w:rPr>
          <w:rFonts w:ascii="Times New Roman" w:hAnsi="Times New Roman"/>
          <w:color w:val="000000"/>
          <w:sz w:val="28"/>
          <w:szCs w:val="28"/>
          <w:bdr w:val="none" w:sz="0" w:space="0" w:color="auto" w:frame="1"/>
        </w:rPr>
        <w:t>202</w:t>
      </w:r>
      <w:r>
        <w:rPr>
          <w:rFonts w:ascii="Times New Roman" w:hAnsi="Times New Roman"/>
          <w:color w:val="000000"/>
          <w:sz w:val="28"/>
          <w:szCs w:val="28"/>
          <w:bdr w:val="none" w:sz="0" w:space="0" w:color="auto" w:frame="1"/>
        </w:rPr>
        <w:t>5</w:t>
      </w:r>
      <w:r w:rsidRPr="002B395B">
        <w:rPr>
          <w:rFonts w:ascii="Times New Roman" w:hAnsi="Times New Roman"/>
          <w:color w:val="000000"/>
          <w:sz w:val="28"/>
          <w:szCs w:val="28"/>
          <w:bdr w:val="none" w:sz="0" w:space="0" w:color="auto" w:frame="1"/>
        </w:rPr>
        <w:t xml:space="preserve"> року було здійснено обстеження щодо встановлення факту здійснення догляду (постійного догляду) за особами з інвалідністю </w:t>
      </w:r>
      <w:r w:rsidRPr="002B395B">
        <w:rPr>
          <w:rFonts w:ascii="Times New Roman" w:hAnsi="Times New Roman"/>
          <w:color w:val="000000"/>
          <w:sz w:val="28"/>
          <w:szCs w:val="28"/>
          <w:bdr w:val="none" w:sz="0" w:space="0" w:color="auto" w:frame="1"/>
          <w:lang w:val="en-US"/>
        </w:rPr>
        <w:t>I</w:t>
      </w:r>
      <w:r w:rsidRPr="002B395B">
        <w:rPr>
          <w:rFonts w:ascii="Times New Roman" w:hAnsi="Times New Roman"/>
          <w:color w:val="000000"/>
          <w:sz w:val="28"/>
          <w:szCs w:val="28"/>
          <w:bdr w:val="none" w:sz="0" w:space="0" w:color="auto" w:frame="1"/>
          <w:lang w:val="ru-RU"/>
        </w:rPr>
        <w:t xml:space="preserve"> </w:t>
      </w:r>
      <w:r w:rsidRPr="002B395B">
        <w:rPr>
          <w:rFonts w:ascii="Times New Roman" w:hAnsi="Times New Roman"/>
          <w:color w:val="000000"/>
          <w:sz w:val="28"/>
          <w:szCs w:val="28"/>
          <w:bdr w:val="none" w:sz="0" w:space="0" w:color="auto" w:frame="1"/>
        </w:rPr>
        <w:t xml:space="preserve">чи </w:t>
      </w:r>
      <w:r w:rsidRPr="002B395B">
        <w:rPr>
          <w:rFonts w:ascii="Times New Roman" w:hAnsi="Times New Roman"/>
          <w:color w:val="000000"/>
          <w:sz w:val="28"/>
          <w:szCs w:val="28"/>
          <w:bdr w:val="none" w:sz="0" w:space="0" w:color="auto" w:frame="1"/>
          <w:lang w:val="en-US"/>
        </w:rPr>
        <w:t>II</w:t>
      </w:r>
      <w:r w:rsidRPr="002B395B">
        <w:rPr>
          <w:rFonts w:ascii="Times New Roman" w:hAnsi="Times New Roman"/>
          <w:color w:val="000000"/>
          <w:sz w:val="28"/>
          <w:szCs w:val="28"/>
          <w:bdr w:val="none" w:sz="0" w:space="0" w:color="auto" w:frame="1"/>
        </w:rPr>
        <w:t xml:space="preserve"> групи та/або особами, які потребують постійного стороннього догляду та видано </w:t>
      </w:r>
      <w:r>
        <w:rPr>
          <w:rFonts w:ascii="Times New Roman" w:hAnsi="Times New Roman"/>
          <w:color w:val="000000"/>
          <w:sz w:val="28"/>
          <w:szCs w:val="28"/>
          <w:bdr w:val="none" w:sz="0" w:space="0" w:color="auto" w:frame="1"/>
        </w:rPr>
        <w:t>405</w:t>
      </w:r>
      <w:r w:rsidRPr="002B395B">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rPr>
        <w:t>чотириста п’ять</w:t>
      </w:r>
      <w:r w:rsidRPr="002B395B">
        <w:rPr>
          <w:rFonts w:ascii="Times New Roman" w:hAnsi="Times New Roman"/>
          <w:color w:val="000000"/>
          <w:sz w:val="28"/>
          <w:szCs w:val="28"/>
          <w:bdr w:val="none" w:sz="0" w:space="0" w:color="auto" w:frame="1"/>
        </w:rPr>
        <w:t>) актів встановлення факту здійснення догляду.</w:t>
      </w:r>
    </w:p>
    <w:p w:rsidR="00A13661" w:rsidRPr="007B1483" w:rsidRDefault="00A13661" w:rsidP="00A13661">
      <w:pPr>
        <w:spacing w:after="0"/>
        <w:ind w:right="11"/>
        <w:jc w:val="both"/>
        <w:rPr>
          <w:rFonts w:ascii="Times New Roman" w:eastAsia="Times New Roman" w:hAnsi="Times New Roman"/>
          <w:sz w:val="28"/>
          <w:szCs w:val="28"/>
          <w:lang w:eastAsia="ru-RU"/>
        </w:rPr>
      </w:pPr>
      <w:r w:rsidRPr="002B395B">
        <w:rPr>
          <w:rFonts w:ascii="Times New Roman" w:hAnsi="Times New Roman"/>
          <w:color w:val="1D1D1B"/>
          <w:sz w:val="28"/>
          <w:szCs w:val="28"/>
          <w:shd w:val="clear" w:color="auto" w:fill="FFFFFF"/>
        </w:rPr>
        <w:t xml:space="preserve">           </w:t>
      </w:r>
      <w:r w:rsidRPr="002B395B">
        <w:rPr>
          <w:rFonts w:ascii="Times New Roman" w:hAnsi="Times New Roman"/>
          <w:sz w:val="28"/>
          <w:szCs w:val="28"/>
          <w:shd w:val="clear" w:color="auto" w:fill="FFFFFF"/>
        </w:rPr>
        <w:t xml:space="preserve">Одним із актуальних питань був прийом документів від осіб з інвалідністю, осіб похилого віку на надання їм одноразової грошової матеріальної допомоги та на забезпечення технічними та іншими засобами реабілітації. Протягом </w:t>
      </w:r>
      <w:r>
        <w:rPr>
          <w:rFonts w:ascii="Times New Roman" w:hAnsi="Times New Roman"/>
          <w:sz w:val="28"/>
          <w:szCs w:val="28"/>
          <w:shd w:val="clear" w:color="auto" w:fill="FFFFFF"/>
        </w:rPr>
        <w:t xml:space="preserve">9 місяців </w:t>
      </w:r>
      <w:r w:rsidRPr="002B395B">
        <w:rPr>
          <w:rFonts w:ascii="Times New Roman" w:hAnsi="Times New Roman"/>
          <w:sz w:val="28"/>
          <w:szCs w:val="28"/>
          <w:shd w:val="clear" w:color="auto" w:fill="FFFFFF"/>
        </w:rPr>
        <w:t>202</w:t>
      </w:r>
      <w:r>
        <w:rPr>
          <w:rFonts w:ascii="Times New Roman" w:hAnsi="Times New Roman"/>
          <w:sz w:val="28"/>
          <w:szCs w:val="28"/>
          <w:shd w:val="clear" w:color="auto" w:fill="FFFFFF"/>
        </w:rPr>
        <w:t>5</w:t>
      </w:r>
      <w:r w:rsidRPr="002B395B">
        <w:rPr>
          <w:rFonts w:ascii="Times New Roman" w:hAnsi="Times New Roman"/>
          <w:sz w:val="28"/>
          <w:szCs w:val="28"/>
          <w:shd w:val="clear" w:color="auto" w:fill="FFFFFF"/>
        </w:rPr>
        <w:t xml:space="preserve"> року було прийнято та направлено до координатора проєкту ГО «Чернівецька обласна організація людей з інвалідністю «Лідер» </w:t>
      </w:r>
      <w:r>
        <w:rPr>
          <w:rFonts w:ascii="Times New Roman" w:hAnsi="Times New Roman"/>
          <w:sz w:val="28"/>
          <w:szCs w:val="28"/>
          <w:shd w:val="clear" w:color="auto" w:fill="FFFFFF"/>
        </w:rPr>
        <w:t>80 заяв</w:t>
      </w:r>
      <w:r w:rsidRPr="002B395B">
        <w:rPr>
          <w:rFonts w:ascii="Times New Roman" w:hAnsi="Times New Roman"/>
          <w:sz w:val="28"/>
          <w:szCs w:val="28"/>
          <w:shd w:val="clear" w:color="auto" w:fill="FFFFFF"/>
        </w:rPr>
        <w:t xml:space="preserve"> від осіб з інвалідністю</w:t>
      </w:r>
      <w:r>
        <w:rPr>
          <w:rFonts w:ascii="Times New Roman" w:hAnsi="Times New Roman"/>
          <w:sz w:val="28"/>
          <w:szCs w:val="28"/>
          <w:shd w:val="clear" w:color="auto" w:fill="FFFFFF"/>
        </w:rPr>
        <w:t xml:space="preserve"> </w:t>
      </w:r>
      <w:r w:rsidRPr="002B395B">
        <w:rPr>
          <w:rFonts w:ascii="Times New Roman" w:hAnsi="Times New Roman"/>
          <w:sz w:val="28"/>
          <w:szCs w:val="28"/>
          <w:shd w:val="clear" w:color="auto" w:fill="FFFFFF"/>
        </w:rPr>
        <w:t>на надання їм одноразової</w:t>
      </w:r>
      <w:r>
        <w:rPr>
          <w:rFonts w:ascii="Times New Roman" w:hAnsi="Times New Roman"/>
          <w:sz w:val="28"/>
          <w:szCs w:val="28"/>
          <w:shd w:val="clear" w:color="auto" w:fill="FFFFFF"/>
        </w:rPr>
        <w:t xml:space="preserve"> грошової матеріальної допомоги</w:t>
      </w:r>
    </w:p>
    <w:p w:rsidR="00C71F5E" w:rsidRPr="00944F77" w:rsidRDefault="00C71F5E" w:rsidP="00BD384F">
      <w:pPr>
        <w:spacing w:after="0" w:line="240" w:lineRule="auto"/>
        <w:ind w:firstLine="708"/>
        <w:jc w:val="both"/>
        <w:rPr>
          <w:rFonts w:ascii="Times New Roman" w:eastAsia="Times New Roman" w:hAnsi="Times New Roman"/>
          <w:bCs/>
          <w:color w:val="FF0000"/>
          <w:sz w:val="28"/>
          <w:szCs w:val="28"/>
          <w:lang w:eastAsia="ru-RU"/>
        </w:rPr>
      </w:pPr>
      <w:r w:rsidRPr="00C71F5E">
        <w:rPr>
          <w:rFonts w:ascii="Times New Roman" w:eastAsia="Times New Roman" w:hAnsi="Times New Roman"/>
          <w:b/>
          <w:bCs/>
          <w:sz w:val="28"/>
          <w:szCs w:val="28"/>
          <w:lang w:eastAsia="ru-RU"/>
        </w:rPr>
        <w:t xml:space="preserve">Комунальне некомерційне  підприємство  «Центр  надання  соціальних послуг»  </w:t>
      </w:r>
      <w:r w:rsidRPr="00C71F5E">
        <w:rPr>
          <w:rFonts w:ascii="Times New Roman" w:eastAsia="Times New Roman" w:hAnsi="Times New Roman"/>
          <w:bCs/>
          <w:sz w:val="28"/>
          <w:szCs w:val="28"/>
          <w:lang w:eastAsia="ru-RU"/>
        </w:rPr>
        <w:t xml:space="preserve">Сторожинецької  міської  ради  (далі  —  КНП ЦНСП Сторожинецької міської ради) є підприємством, структурні підрозділи якого провадять  соціальну  роботу та </w:t>
      </w:r>
      <w:r w:rsidR="00F84094">
        <w:rPr>
          <w:rFonts w:ascii="Times New Roman" w:eastAsia="Times New Roman" w:hAnsi="Times New Roman"/>
          <w:bCs/>
          <w:sz w:val="28"/>
          <w:szCs w:val="28"/>
          <w:lang w:eastAsia="ru-RU"/>
        </w:rPr>
        <w:t>н</w:t>
      </w:r>
      <w:r w:rsidRPr="00C71F5E">
        <w:rPr>
          <w:rFonts w:ascii="Times New Roman" w:eastAsia="Times New Roman" w:hAnsi="Times New Roman"/>
          <w:bCs/>
          <w:sz w:val="28"/>
          <w:szCs w:val="28"/>
          <w:lang w:eastAsia="ru-RU"/>
        </w:rPr>
        <w:t>адають соціальні послуги особам/сім'ям, які належать до вразливих  груп населення та/або перебувають у складних життєвих обставинах (далі особи  сім’ї) та потребують сторонньої допомоги за місцем проживання та в умовах стаціонарного догляду.</w:t>
      </w:r>
      <w:r w:rsidR="00BD384F" w:rsidRPr="00BD384F">
        <w:rPr>
          <w:rFonts w:ascii="Times New Roman" w:eastAsia="Times New Roman" w:hAnsi="Times New Roman"/>
          <w:bCs/>
          <w:sz w:val="28"/>
          <w:szCs w:val="28"/>
          <w:lang w:eastAsia="ru-RU"/>
        </w:rPr>
        <w:t xml:space="preserve"> </w:t>
      </w:r>
      <w:r w:rsidR="00944F77">
        <w:rPr>
          <w:rFonts w:ascii="Times New Roman" w:eastAsia="Times New Roman" w:hAnsi="Times New Roman"/>
          <w:bCs/>
          <w:sz w:val="28"/>
          <w:szCs w:val="28"/>
          <w:lang w:eastAsia="ru-RU"/>
        </w:rPr>
        <w:t>Рішенням</w:t>
      </w:r>
      <w:r w:rsidR="00944F77" w:rsidRPr="00944F77">
        <w:rPr>
          <w:rFonts w:ascii="Times New Roman" w:eastAsia="Times New Roman" w:hAnsi="Times New Roman"/>
          <w:bCs/>
          <w:sz w:val="28"/>
          <w:szCs w:val="28"/>
          <w:lang w:eastAsia="ru-RU"/>
        </w:rPr>
        <w:t xml:space="preserve"> </w:t>
      </w:r>
      <w:r w:rsidR="00944F77">
        <w:rPr>
          <w:rFonts w:ascii="Times New Roman" w:eastAsia="Times New Roman" w:hAnsi="Times New Roman"/>
          <w:bCs/>
          <w:sz w:val="28"/>
          <w:szCs w:val="28"/>
          <w:lang w:val="en-US" w:eastAsia="ru-RU"/>
        </w:rPr>
        <w:t>XLVI</w:t>
      </w:r>
      <w:r w:rsidR="00944F77">
        <w:rPr>
          <w:rFonts w:ascii="Times New Roman" w:eastAsia="Times New Roman" w:hAnsi="Times New Roman"/>
          <w:bCs/>
          <w:sz w:val="28"/>
          <w:szCs w:val="28"/>
          <w:lang w:eastAsia="ru-RU"/>
        </w:rPr>
        <w:t xml:space="preserve"> позачергової сесії</w:t>
      </w:r>
      <w:r w:rsidR="00944F77" w:rsidRPr="00944F77">
        <w:rPr>
          <w:rFonts w:ascii="Times New Roman" w:eastAsia="Times New Roman" w:hAnsi="Times New Roman"/>
          <w:bCs/>
          <w:sz w:val="28"/>
          <w:szCs w:val="28"/>
          <w:lang w:eastAsia="ru-RU"/>
        </w:rPr>
        <w:t xml:space="preserve"> </w:t>
      </w:r>
      <w:r w:rsidR="00944F77">
        <w:rPr>
          <w:rFonts w:ascii="Times New Roman" w:eastAsia="Times New Roman" w:hAnsi="Times New Roman"/>
          <w:bCs/>
          <w:sz w:val="28"/>
          <w:szCs w:val="28"/>
          <w:lang w:val="en-US" w:eastAsia="ru-RU"/>
        </w:rPr>
        <w:t>VIII</w:t>
      </w:r>
      <w:r w:rsidR="00944F77">
        <w:rPr>
          <w:rFonts w:ascii="Times New Roman" w:eastAsia="Times New Roman" w:hAnsi="Times New Roman"/>
          <w:bCs/>
          <w:sz w:val="28"/>
          <w:szCs w:val="28"/>
          <w:lang w:eastAsia="ru-RU"/>
        </w:rPr>
        <w:t xml:space="preserve"> від 19 грудня </w:t>
      </w:r>
      <w:r w:rsidR="00944F77" w:rsidRPr="004A12C2">
        <w:rPr>
          <w:rFonts w:ascii="Times New Roman" w:eastAsia="Times New Roman" w:hAnsi="Times New Roman"/>
          <w:bCs/>
          <w:sz w:val="28"/>
          <w:szCs w:val="28"/>
          <w:lang w:eastAsia="ru-RU"/>
        </w:rPr>
        <w:t>2024р.</w:t>
      </w:r>
      <w:r w:rsidR="00944F77" w:rsidRPr="0080289B">
        <w:rPr>
          <w:rFonts w:ascii="Times New Roman" w:eastAsia="Times New Roman" w:hAnsi="Times New Roman"/>
          <w:bCs/>
          <w:color w:val="FF0000"/>
          <w:sz w:val="28"/>
          <w:szCs w:val="28"/>
          <w:lang w:eastAsia="ru-RU"/>
        </w:rPr>
        <w:t xml:space="preserve"> </w:t>
      </w:r>
      <w:r w:rsidR="00944F77" w:rsidRPr="00944F77">
        <w:rPr>
          <w:rFonts w:ascii="Times New Roman" w:eastAsia="Times New Roman" w:hAnsi="Times New Roman"/>
          <w:bCs/>
          <w:sz w:val="28"/>
          <w:szCs w:val="28"/>
          <w:lang w:eastAsia="ru-RU"/>
        </w:rPr>
        <w:t xml:space="preserve">Сторожинецький територіальний центр соціального обслуговування (надання соціальних послуг) реформувався в </w:t>
      </w:r>
      <w:r w:rsidR="00BD384F" w:rsidRPr="00944F77">
        <w:rPr>
          <w:rFonts w:ascii="Times New Roman" w:eastAsia="Times New Roman" w:hAnsi="Times New Roman"/>
          <w:bCs/>
          <w:sz w:val="28"/>
          <w:szCs w:val="28"/>
          <w:lang w:eastAsia="ru-RU"/>
        </w:rPr>
        <w:t>КНП</w:t>
      </w:r>
      <w:r w:rsidR="00BD384F" w:rsidRPr="00C71F5E">
        <w:rPr>
          <w:rFonts w:ascii="Times New Roman" w:eastAsia="Times New Roman" w:hAnsi="Times New Roman"/>
          <w:bCs/>
          <w:color w:val="FF0000"/>
          <w:sz w:val="28"/>
          <w:szCs w:val="28"/>
          <w:lang w:eastAsia="ru-RU"/>
        </w:rPr>
        <w:t xml:space="preserve"> </w:t>
      </w:r>
      <w:r w:rsidR="00944F77" w:rsidRPr="00944F77">
        <w:rPr>
          <w:rFonts w:ascii="Times New Roman" w:eastAsia="Times New Roman" w:hAnsi="Times New Roman"/>
          <w:bCs/>
          <w:sz w:val="28"/>
          <w:szCs w:val="28"/>
          <w:lang w:eastAsia="ru-RU"/>
        </w:rPr>
        <w:t>«Центр  надання  соціальних послуг»</w:t>
      </w:r>
      <w:r w:rsidR="009D3E2E" w:rsidRPr="009D3E2E">
        <w:rPr>
          <w:rFonts w:ascii="Times New Roman" w:eastAsia="Times New Roman" w:hAnsi="Times New Roman"/>
          <w:bCs/>
          <w:sz w:val="28"/>
          <w:szCs w:val="28"/>
          <w:lang w:eastAsia="ru-RU"/>
        </w:rPr>
        <w:t>.</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xml:space="preserve">КНП ЦНСП Сторожинецької міської ради є неприбутковою установою, який утримується за рахунок місцевого бюджету та співфінансування з інших громад, пропорційно кількості підопічних у відділення  надання  соціальних  послуг  в  умовах  цілодобового перебування (с.Чудей). </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Станом на 01.10.2025р. середньооблікова кількість штатних працівників становить 58 осіб, фактична чисельність – 46 осіб, з них – 40 жінок, прийнятих працівників із числа ВПО та учасників бойових дій немає.</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На утримання установи на 2025 рік виділено та затверджено планом використання бюджетних коштів 9475,0 тис.грн., з них на утримання підопічних відділення  надання  соціальних  послуг  в  умовах  цілодобового перебування (с.Чудей) – 4217,2 тис.грн., касові видатки за 9 місяців поточного року склали –  6806,7 тис.грн.</w:t>
      </w:r>
    </w:p>
    <w:p w:rsidR="00C71F5E" w:rsidRPr="00C71F5E" w:rsidRDefault="00C71F5E" w:rsidP="00C71F5E">
      <w:pPr>
        <w:tabs>
          <w:tab w:val="left" w:pos="520"/>
          <w:tab w:val="left" w:pos="720"/>
          <w:tab w:val="left" w:pos="1440"/>
          <w:tab w:val="left" w:pos="2160"/>
          <w:tab w:val="left" w:pos="2880"/>
          <w:tab w:val="left" w:pos="3600"/>
          <w:tab w:val="left" w:pos="4320"/>
          <w:tab w:val="left" w:pos="5800"/>
          <w:tab w:val="left" w:pos="6440"/>
          <w:tab w:val="left" w:pos="7160"/>
        </w:tabs>
        <w:spacing w:after="0" w:line="240" w:lineRule="auto"/>
        <w:ind w:left="360"/>
        <w:jc w:val="both"/>
        <w:rPr>
          <w:rFonts w:ascii="Times New Roman" w:eastAsia="Times New Roman" w:hAnsi="Times New Roman"/>
          <w:color w:val="000000"/>
          <w:spacing w:val="-1"/>
          <w:sz w:val="28"/>
          <w:szCs w:val="28"/>
          <w:lang w:eastAsia="ru-RU"/>
        </w:rPr>
      </w:pPr>
      <w:r w:rsidRPr="00C71F5E">
        <w:rPr>
          <w:rFonts w:ascii="Times New Roman" w:eastAsia="Times New Roman" w:hAnsi="Times New Roman"/>
          <w:bCs/>
          <w:sz w:val="28"/>
          <w:szCs w:val="28"/>
          <w:lang w:eastAsia="ru-RU"/>
        </w:rPr>
        <w:t xml:space="preserve">КНП ЦНСП </w:t>
      </w:r>
      <w:r w:rsidRPr="00C71F5E">
        <w:rPr>
          <w:rFonts w:ascii="Times New Roman" w:eastAsia="Times New Roman" w:hAnsi="Times New Roman"/>
          <w:color w:val="000000"/>
          <w:spacing w:val="-1"/>
          <w:sz w:val="28"/>
          <w:szCs w:val="28"/>
          <w:lang w:eastAsia="ru-RU"/>
        </w:rPr>
        <w:t>Сторожинецької міської ради надає наступні соціальні послуги:</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lastRenderedPageBreak/>
        <w:t>соціальні послуги вдома;</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соціальний супровід ветеранів війни та демобілізованих осіб;</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соціальні послуги стаціонарного догляду;</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 xml:space="preserve">соціальний супровід СЖО, прийомних сімей, будинків сімейного типу, внутрішньопереміщених осіб та інші послуги для забезпечення дотримання прав дітей; </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інформування, консультування тощо.</w:t>
      </w:r>
    </w:p>
    <w:p w:rsidR="00C71F5E" w:rsidRPr="00C71F5E" w:rsidRDefault="00C71F5E" w:rsidP="00C71F5E">
      <w:pPr>
        <w:tabs>
          <w:tab w:val="left" w:pos="-1260"/>
          <w:tab w:val="left" w:pos="-1080"/>
          <w:tab w:val="left" w:pos="-720"/>
          <w:tab w:val="left" w:pos="-540"/>
        </w:tabs>
        <w:spacing w:after="0" w:line="240" w:lineRule="auto"/>
        <w:ind w:left="360"/>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ab/>
        <w:t>Послуги  надаються  КНП ЦНСП Сторожинецької міської ради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Виконання завдань виконують наступні  структурні  підрозділи:</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апарат;</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відділення  соціальної  роботи;</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xml:space="preserve">-  відділення  соціальних  послуг  за  місцем  їх  проживання;  </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xml:space="preserve">- відділення  надання  соціальних  послуг  в  умовах  цілодобового перебування (с.Чудей). </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
          <w:bCs/>
          <w:sz w:val="28"/>
          <w:szCs w:val="28"/>
          <w:lang w:eastAsia="ru-RU"/>
        </w:rPr>
        <w:t>Відділення  соціальної  роботи</w:t>
      </w:r>
      <w:r w:rsidRPr="00C71F5E">
        <w:rPr>
          <w:rFonts w:ascii="Times New Roman" w:eastAsia="Times New Roman" w:hAnsi="Times New Roman"/>
          <w:bCs/>
          <w:sz w:val="28"/>
          <w:szCs w:val="28"/>
          <w:lang w:eastAsia="ru-RU"/>
        </w:rPr>
        <w:t xml:space="preserve"> здійснює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C71F5E" w:rsidRPr="00C71F5E" w:rsidRDefault="00C71F5E" w:rsidP="00C71F5E">
      <w:p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За період з початку поточного року під супроводом перебуває:</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сім’ї, які перебувають в складних життєвих обставинах – 20 сімей – 72 дітей, ВПО та учасників бойових дій немає;</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прийомні сім’ї – 8 сімей – 12 дітей, з них ВПО – 1 сім’я – 5 дітей;</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дитячі будинки сімейного типу – 2 сім’ї – 15 дітей, ВПО та учасників бойових дій немає.</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опіка/піклування – 11 сімей – 15 дітей, з них ВПО – 1 сім’я – 1 дитина;</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Фахівцями із супроводу з початку року було здійснено оцінку потреб сім’ї/особи для призначення статусу дитини війни – 7 сімей – 9</w:t>
      </w:r>
      <w:r w:rsidR="00C72C69">
        <w:rPr>
          <w:rFonts w:ascii="Times New Roman" w:eastAsia="Times New Roman" w:hAnsi="Times New Roman"/>
          <w:bCs/>
          <w:sz w:val="28"/>
          <w:szCs w:val="28"/>
          <w:lang w:eastAsia="ru-RU"/>
        </w:rPr>
        <w:t xml:space="preserve"> </w:t>
      </w:r>
      <w:r w:rsidRPr="00C71F5E">
        <w:rPr>
          <w:rFonts w:ascii="Times New Roman" w:eastAsia="Times New Roman" w:hAnsi="Times New Roman"/>
          <w:bCs/>
          <w:sz w:val="28"/>
          <w:szCs w:val="28"/>
          <w:lang w:eastAsia="ru-RU"/>
        </w:rPr>
        <w:t>дітей (ВПО).</w:t>
      </w:r>
    </w:p>
    <w:p w:rsidR="00C71F5E" w:rsidRPr="00C71F5E" w:rsidRDefault="00C71F5E" w:rsidP="00C71F5E">
      <w:pPr>
        <w:spacing w:after="0" w:line="240" w:lineRule="auto"/>
        <w:ind w:firstLine="708"/>
        <w:jc w:val="both"/>
        <w:rPr>
          <w:rFonts w:ascii="Times New Roman" w:eastAsia="Times New Roman" w:hAnsi="Times New Roman"/>
          <w:sz w:val="28"/>
          <w:szCs w:val="28"/>
          <w:lang w:eastAsia="ru-RU"/>
        </w:rPr>
      </w:pPr>
      <w:r w:rsidRPr="00C71F5E">
        <w:rPr>
          <w:rFonts w:ascii="Times New Roman" w:eastAsia="Times New Roman" w:hAnsi="Times New Roman"/>
          <w:bCs/>
          <w:sz w:val="28"/>
          <w:szCs w:val="28"/>
          <w:lang w:eastAsia="ru-RU"/>
        </w:rPr>
        <w:t>Також у даному відділенні працює</w:t>
      </w:r>
      <w:r w:rsidRPr="00C71F5E">
        <w:rPr>
          <w:rFonts w:ascii="Times New Roman" w:eastAsia="Times New Roman" w:hAnsi="Times New Roman"/>
          <w:bCs/>
          <w:sz w:val="24"/>
          <w:szCs w:val="24"/>
          <w:lang w:eastAsia="ru-RU"/>
        </w:rPr>
        <w:t xml:space="preserve"> </w:t>
      </w:r>
      <w:r w:rsidRPr="00C71F5E">
        <w:rPr>
          <w:rFonts w:ascii="Times New Roman" w:eastAsia="Times New Roman" w:hAnsi="Times New Roman"/>
          <w:bCs/>
          <w:sz w:val="28"/>
          <w:szCs w:val="28"/>
          <w:lang w:eastAsia="ru-RU"/>
        </w:rPr>
        <w:t>1</w:t>
      </w:r>
      <w:r w:rsidRPr="00C71F5E">
        <w:rPr>
          <w:rFonts w:ascii="Times New Roman" w:eastAsia="Times New Roman" w:hAnsi="Times New Roman"/>
          <w:bCs/>
          <w:sz w:val="24"/>
          <w:szCs w:val="24"/>
          <w:lang w:eastAsia="ru-RU"/>
        </w:rPr>
        <w:t xml:space="preserve"> </w:t>
      </w:r>
      <w:r w:rsidRPr="00C71F5E">
        <w:rPr>
          <w:rFonts w:ascii="Times New Roman" w:eastAsia="Times New Roman" w:hAnsi="Times New Roman"/>
          <w:b/>
          <w:sz w:val="28"/>
          <w:szCs w:val="28"/>
          <w:lang w:eastAsia="ru-RU"/>
        </w:rPr>
        <w:t>фахівець із супроводу ветеранів війни та демобілізованих</w:t>
      </w:r>
      <w:r w:rsidRPr="00C71F5E">
        <w:rPr>
          <w:rFonts w:ascii="Times New Roman" w:eastAsia="Times New Roman" w:hAnsi="Times New Roman"/>
          <w:sz w:val="28"/>
          <w:szCs w:val="28"/>
          <w:lang w:eastAsia="ru-RU"/>
        </w:rPr>
        <w:t xml:space="preserve"> осіб, який забезпечує ефективну підтримку переходу ветеранів війни та демобілізованих осіб від військової служби до цивільного життя, надає ветеранам війни, особам, які мають особливі заслуги перед Батьківщиною, постраждалим учасникам Революції Гідності, членам сім’ї такої категорії осіб, членам сім’ї загиблого (померлого) ветерана війни, членам сім’ї загиблого (померлого) Захисника і загиблої (померлої) Захисниці України та іншим демобілізованим особам допомогу під час реалізації ними прав та соціальних гарантій з урахуванням індивідуальних потреб.</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За період з початку поточного року даним фахівцем прийнято та опрацьовано 40 заяв, з них від жінок –  15:</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lastRenderedPageBreak/>
        <w:t xml:space="preserve">ветеранів війни – 23, в т.ч. </w:t>
      </w:r>
      <w:r w:rsidRPr="00C71F5E">
        <w:rPr>
          <w:rFonts w:ascii="Times New Roman" w:eastAsia="Times New Roman" w:hAnsi="Times New Roman"/>
          <w:sz w:val="28"/>
          <w:szCs w:val="28"/>
          <w:lang w:eastAsia="ru-RU"/>
        </w:rPr>
        <w:t xml:space="preserve">з інвалідністю </w:t>
      </w:r>
      <w:r w:rsidRPr="00C71F5E">
        <w:rPr>
          <w:rFonts w:ascii="Times New Roman" w:eastAsia="Times New Roman" w:hAnsi="Times New Roman"/>
          <w:bCs/>
          <w:sz w:val="28"/>
          <w:szCs w:val="28"/>
          <w:lang w:eastAsia="ru-RU"/>
        </w:rPr>
        <w:t xml:space="preserve">– </w:t>
      </w:r>
      <w:r w:rsidRPr="00C71F5E">
        <w:rPr>
          <w:rFonts w:ascii="Times New Roman" w:eastAsia="Times New Roman" w:hAnsi="Times New Roman"/>
          <w:sz w:val="28"/>
          <w:szCs w:val="28"/>
          <w:lang w:eastAsia="ru-RU"/>
        </w:rPr>
        <w:t xml:space="preserve"> 4</w:t>
      </w:r>
      <w:r w:rsidRPr="00C71F5E">
        <w:rPr>
          <w:rFonts w:ascii="Times New Roman" w:eastAsia="Times New Roman" w:hAnsi="Times New Roman"/>
          <w:bCs/>
          <w:sz w:val="28"/>
          <w:szCs w:val="28"/>
          <w:lang w:eastAsia="ru-RU"/>
        </w:rPr>
        <w:t>;</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Члени  сім’ї ветерана війни, демобілізованої особи – 5;</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члени сім’ї загиблого (загиблої, померлого, загиблої) ветерана/ветеранки війни – 6;</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члени сім’ї загиблого (загиблої) Захисника/ Захисниці України – 4;</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члени сім’ї особи, зниклої безвісти за особливих обставин під час проходження військової служби – 2;</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оборонець України, стосовно якого встановлено факт позбавлення особистої свободи внаслідок збройної агресії проти України – 1;</w:t>
      </w:r>
    </w:p>
    <w:p w:rsidR="00C71F5E" w:rsidRPr="00C71F5E" w:rsidRDefault="00C71F5E" w:rsidP="00C71F5E">
      <w:pPr>
        <w:spacing w:after="0" w:line="240" w:lineRule="auto"/>
        <w:ind w:firstLine="360"/>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 xml:space="preserve">     </w:t>
      </w:r>
      <w:r w:rsidRPr="00C71F5E">
        <w:rPr>
          <w:rFonts w:ascii="Times New Roman" w:eastAsia="Times New Roman" w:hAnsi="Times New Roman"/>
          <w:b/>
          <w:bCs/>
          <w:sz w:val="28"/>
          <w:szCs w:val="28"/>
          <w:lang w:eastAsia="ru-RU"/>
        </w:rPr>
        <w:t>Відділення  соціальних  послуг  за  місцем  їх  проживання</w:t>
      </w:r>
      <w:r w:rsidRPr="00C71F5E">
        <w:rPr>
          <w:rFonts w:ascii="Times New Roman" w:eastAsia="Times New Roman" w:hAnsi="Times New Roman"/>
          <w:bCs/>
          <w:sz w:val="24"/>
          <w:szCs w:val="24"/>
          <w:lang w:eastAsia="ru-RU"/>
        </w:rPr>
        <w:t xml:space="preserve"> </w:t>
      </w:r>
      <w:r w:rsidRPr="00C71F5E">
        <w:rPr>
          <w:rFonts w:ascii="Times New Roman" w:eastAsia="Times New Roman" w:hAnsi="Times New Roman"/>
          <w:bCs/>
          <w:sz w:val="28"/>
          <w:szCs w:val="28"/>
          <w:lang w:eastAsia="ru-RU"/>
        </w:rPr>
        <w:t>здійснює надання  соціальних послуг догляду вдома,  соціального супроводу особам/сім’ям, які  перебувають  в складних життєвих обставинах,  за місцем їх проживання, перебування.</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Надають послуги 21 соціальний працівник, з них жінок – 19. З початку року обслужено 213 підопічних, станом на 01.10.2025р. на обліку перебуває 194 підопічних, з них – жінок 142.</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
          <w:bCs/>
          <w:sz w:val="28"/>
          <w:szCs w:val="28"/>
          <w:lang w:eastAsia="ru-RU"/>
        </w:rPr>
        <w:t>Відділення надання соціальних послуг в умовах цілодобового перебування</w:t>
      </w:r>
      <w:r w:rsidRPr="00C71F5E">
        <w:rPr>
          <w:rFonts w:ascii="Times New Roman" w:eastAsia="Times New Roman" w:hAnsi="Times New Roman"/>
          <w:bCs/>
          <w:sz w:val="28"/>
          <w:szCs w:val="28"/>
          <w:lang w:eastAsia="ru-RU"/>
        </w:rPr>
        <w:t xml:space="preserve"> знаходиться у с.Чудей. У відділенні перебувають громадяни, які не здатні до самообслуговування без сторонньої допомоги, станом на 01.10.2025р. перебуває 25 підопічних, 2-є з них є ВПО, з них жінок – 1. Дане відділення розраховане на розміщення 30-ти ліжкомісць. Вартість перебування на 1-го підопічного у місяць складає 13,0 тис.грн. У даному відділенні перебувають підопічні Сторожинецької ОТГ та інших громад, які фінансують їх перебування із своїх бюджетів.</w:t>
      </w:r>
    </w:p>
    <w:p w:rsidR="00C71F5E" w:rsidRPr="00C71F5E" w:rsidRDefault="00C71F5E" w:rsidP="00C71F5E">
      <w:pPr>
        <w:spacing w:after="120" w:line="240" w:lineRule="auto"/>
        <w:ind w:firstLine="708"/>
        <w:jc w:val="both"/>
        <w:rPr>
          <w:rFonts w:ascii="Times New Roman" w:eastAsia="Times New Roman" w:hAnsi="Times New Roman"/>
          <w:sz w:val="24"/>
          <w:szCs w:val="24"/>
          <w:lang w:eastAsia="uk-UA"/>
        </w:rPr>
      </w:pPr>
      <w:r w:rsidRPr="00C71F5E">
        <w:rPr>
          <w:rFonts w:ascii="Times New Roman" w:eastAsia="Times New Roman" w:hAnsi="Times New Roman"/>
          <w:color w:val="000000"/>
          <w:sz w:val="28"/>
          <w:szCs w:val="28"/>
          <w:lang w:eastAsia="uk-UA"/>
        </w:rPr>
        <w:t>У 2026 році планується впровадження у діяльність КНП ЦНСП Сторожинецької міської ради реалізації мінімального пакета послуг шляхом запуску нових сервісів, поглиблення міжвідомчої координації, забезпечення сталості моделей, апробованих у 2025 році, а саме впро</w:t>
      </w:r>
      <w:r w:rsidRPr="00C71F5E">
        <w:rPr>
          <w:rFonts w:ascii="Times New Roman" w:eastAsia="Times New Roman" w:hAnsi="Times New Roman"/>
          <w:bCs/>
          <w:color w:val="000000"/>
          <w:sz w:val="28"/>
          <w:szCs w:val="28"/>
          <w:lang w:eastAsia="uk-UA"/>
        </w:rPr>
        <w:t>вадження нових соціальних послуг:</w:t>
      </w:r>
    </w:p>
    <w:p w:rsidR="00C71F5E" w:rsidRPr="00C71F5E" w:rsidRDefault="00C71F5E" w:rsidP="00C71F5E">
      <w:pPr>
        <w:numPr>
          <w:ilvl w:val="0"/>
          <w:numId w:val="31"/>
        </w:numPr>
        <w:tabs>
          <w:tab w:val="num" w:pos="720"/>
        </w:tabs>
        <w:spacing w:after="120" w:line="240" w:lineRule="auto"/>
        <w:ind w:left="720"/>
        <w:jc w:val="both"/>
        <w:textAlignment w:val="baseline"/>
        <w:rPr>
          <w:rFonts w:ascii="Times New Roman" w:eastAsia="Times New Roman" w:hAnsi="Times New Roman"/>
          <w:color w:val="000000"/>
          <w:sz w:val="24"/>
          <w:szCs w:val="24"/>
          <w:lang w:val="ru-RU" w:eastAsia="uk-UA"/>
        </w:rPr>
      </w:pPr>
      <w:r w:rsidRPr="00C71F5E">
        <w:rPr>
          <w:rFonts w:ascii="Times New Roman" w:eastAsia="Times New Roman" w:hAnsi="Times New Roman"/>
          <w:color w:val="000000"/>
          <w:sz w:val="28"/>
          <w:szCs w:val="28"/>
          <w:lang w:val="ru-RU" w:eastAsia="uk-UA"/>
        </w:rPr>
        <w:t xml:space="preserve">запуск послуги раннє втручання </w:t>
      </w:r>
      <w:r w:rsidRPr="00C71F5E">
        <w:rPr>
          <w:rFonts w:ascii="Times New Roman" w:eastAsia="Times New Roman" w:hAnsi="Times New Roman"/>
          <w:bCs/>
          <w:sz w:val="28"/>
          <w:szCs w:val="28"/>
          <w:lang w:eastAsia="ru-RU"/>
        </w:rPr>
        <w:t>–</w:t>
      </w:r>
      <w:r w:rsidRPr="00C71F5E">
        <w:rPr>
          <w:rFonts w:ascii="Times New Roman" w:eastAsia="Times New Roman" w:hAnsi="Times New Roman"/>
          <w:color w:val="000000"/>
          <w:sz w:val="28"/>
          <w:szCs w:val="28"/>
          <w:lang w:val="ru-RU" w:eastAsia="uk-UA"/>
        </w:rPr>
        <w:t xml:space="preserve"> організація роботи мультидисци</w:t>
      </w:r>
      <w:r w:rsidRPr="00C71F5E">
        <w:rPr>
          <w:rFonts w:ascii="Times New Roman" w:eastAsia="Times New Roman" w:hAnsi="Times New Roman"/>
          <w:color w:val="000000"/>
          <w:sz w:val="28"/>
          <w:szCs w:val="28"/>
          <w:lang w:eastAsia="uk-UA"/>
        </w:rPr>
        <w:t>-</w:t>
      </w:r>
      <w:r w:rsidRPr="00C71F5E">
        <w:rPr>
          <w:rFonts w:ascii="Times New Roman" w:eastAsia="Times New Roman" w:hAnsi="Times New Roman"/>
          <w:color w:val="000000"/>
          <w:sz w:val="28"/>
          <w:szCs w:val="28"/>
          <w:lang w:val="ru-RU" w:eastAsia="uk-UA"/>
        </w:rPr>
        <w:t>плінарної команди, перенаправлення через ПМСД, ІРЦ та ЦНСП;</w:t>
      </w:r>
    </w:p>
    <w:p w:rsidR="00C71F5E" w:rsidRPr="00C71F5E" w:rsidRDefault="00C71F5E" w:rsidP="00C71F5E">
      <w:pPr>
        <w:numPr>
          <w:ilvl w:val="0"/>
          <w:numId w:val="31"/>
        </w:numPr>
        <w:tabs>
          <w:tab w:val="num" w:pos="720"/>
        </w:tabs>
        <w:spacing w:after="120" w:line="240" w:lineRule="auto"/>
        <w:ind w:left="720"/>
        <w:jc w:val="both"/>
        <w:textAlignment w:val="baseline"/>
        <w:rPr>
          <w:rFonts w:ascii="Times New Roman" w:eastAsia="Times New Roman" w:hAnsi="Times New Roman"/>
          <w:color w:val="000000"/>
          <w:sz w:val="24"/>
          <w:szCs w:val="24"/>
          <w:lang w:val="ru-RU" w:eastAsia="uk-UA"/>
        </w:rPr>
      </w:pPr>
      <w:r w:rsidRPr="00C71F5E">
        <w:rPr>
          <w:rFonts w:ascii="Times New Roman" w:eastAsia="Times New Roman" w:hAnsi="Times New Roman"/>
          <w:color w:val="000000"/>
          <w:sz w:val="28"/>
          <w:szCs w:val="28"/>
          <w:lang w:val="ru-RU" w:eastAsia="uk-UA"/>
        </w:rPr>
        <w:t xml:space="preserve">старт послуги соціальна інтеграція дітей та осіб до 23 років, які мають досвід альтернативного догляду та виховання </w:t>
      </w:r>
      <w:r w:rsidRPr="00C71F5E">
        <w:rPr>
          <w:rFonts w:ascii="Times New Roman" w:eastAsia="Times New Roman" w:hAnsi="Times New Roman"/>
          <w:bCs/>
          <w:sz w:val="28"/>
          <w:szCs w:val="28"/>
          <w:lang w:eastAsia="ru-RU"/>
        </w:rPr>
        <w:t>–</w:t>
      </w:r>
      <w:r w:rsidRPr="00C71F5E">
        <w:rPr>
          <w:rFonts w:ascii="Times New Roman" w:eastAsia="Times New Roman" w:hAnsi="Times New Roman"/>
          <w:color w:val="000000"/>
          <w:sz w:val="28"/>
          <w:szCs w:val="28"/>
          <w:lang w:val="ru-RU" w:eastAsia="uk-UA"/>
        </w:rPr>
        <w:t xml:space="preserve"> запровадження менторства, супровід у навчанні та працевлаштуванні;</w:t>
      </w:r>
    </w:p>
    <w:p w:rsidR="00C71F5E" w:rsidRPr="00C71F5E" w:rsidRDefault="00C71F5E" w:rsidP="00C71F5E">
      <w:pPr>
        <w:numPr>
          <w:ilvl w:val="0"/>
          <w:numId w:val="31"/>
        </w:numPr>
        <w:tabs>
          <w:tab w:val="num" w:pos="720"/>
        </w:tabs>
        <w:spacing w:after="120" w:line="240" w:lineRule="auto"/>
        <w:ind w:left="720"/>
        <w:jc w:val="both"/>
        <w:textAlignment w:val="baseline"/>
        <w:rPr>
          <w:rFonts w:ascii="Times New Roman" w:eastAsia="Times New Roman" w:hAnsi="Times New Roman"/>
          <w:bCs/>
          <w:sz w:val="28"/>
          <w:szCs w:val="28"/>
          <w:lang w:val="ru-RU" w:eastAsia="ru-RU"/>
        </w:rPr>
      </w:pPr>
      <w:r w:rsidRPr="00C71F5E">
        <w:rPr>
          <w:rFonts w:ascii="Times New Roman" w:eastAsia="Times New Roman" w:hAnsi="Times New Roman"/>
          <w:color w:val="000000"/>
          <w:sz w:val="28"/>
          <w:szCs w:val="28"/>
          <w:lang w:val="ru-RU" w:eastAsia="uk-UA"/>
        </w:rPr>
        <w:t xml:space="preserve">реалізація пілотної моделі підтриманого проживання молоді з інвалідністю </w:t>
      </w:r>
      <w:r w:rsidRPr="00C71F5E">
        <w:rPr>
          <w:rFonts w:ascii="Times New Roman" w:eastAsia="Times New Roman" w:hAnsi="Times New Roman"/>
          <w:bCs/>
          <w:sz w:val="28"/>
          <w:szCs w:val="28"/>
          <w:lang w:eastAsia="ru-RU"/>
        </w:rPr>
        <w:t>–</w:t>
      </w:r>
      <w:r w:rsidRPr="00C71F5E">
        <w:rPr>
          <w:rFonts w:ascii="Times New Roman" w:eastAsia="Times New Roman" w:hAnsi="Times New Roman"/>
          <w:color w:val="000000"/>
          <w:sz w:val="28"/>
          <w:szCs w:val="28"/>
          <w:lang w:val="ru-RU" w:eastAsia="uk-UA"/>
        </w:rPr>
        <w:t xml:space="preserve"> функціонування житлового простору з щоденним супроводом.</w:t>
      </w:r>
    </w:p>
    <w:p w:rsidR="00B73C04" w:rsidRPr="00B73C04" w:rsidRDefault="00B73C04" w:rsidP="00B73C04">
      <w:pPr>
        <w:widowControl w:val="0"/>
        <w:spacing w:after="0" w:line="254" w:lineRule="auto"/>
        <w:ind w:firstLine="500"/>
        <w:jc w:val="both"/>
        <w:rPr>
          <w:rFonts w:ascii="Times New Roman" w:eastAsia="Times New Roman" w:hAnsi="Times New Roman"/>
          <w:kern w:val="2"/>
          <w:sz w:val="28"/>
          <w:szCs w:val="28"/>
        </w:rPr>
      </w:pPr>
      <w:r w:rsidRPr="00B73C04">
        <w:rPr>
          <w:rFonts w:ascii="Times New Roman" w:eastAsia="Times New Roman" w:hAnsi="Times New Roman"/>
          <w:b/>
          <w:kern w:val="2"/>
          <w:sz w:val="28"/>
          <w:szCs w:val="28"/>
        </w:rPr>
        <w:t>Службою у справах дітей</w:t>
      </w:r>
      <w:r w:rsidRPr="00B73C04">
        <w:rPr>
          <w:rFonts w:ascii="Times New Roman" w:eastAsia="Times New Roman" w:hAnsi="Times New Roman"/>
          <w:kern w:val="2"/>
          <w:sz w:val="28"/>
          <w:szCs w:val="28"/>
        </w:rPr>
        <w:t xml:space="preserve"> відповідно до чинного законодавства України ведеться облік дітей, які залишились без батьківського піклування, дітей, які перебувають в складних життєвих обставинах, дітей-сиріт, дітей, позбавлених батьківського піклування, дітей, які можуть бути усиновлені, усиновлених дітей, дітей-сиріт, дітей, позбавлених батьківського піклування, які прибули з інших територій, потенційних опікунів, піклувальників, прийомних батьків, батьків-вихователів, кандидатів в усиновителі, патронатних вихователів.</w:t>
      </w:r>
    </w:p>
    <w:p w:rsidR="00B73C04" w:rsidRPr="00B73C04" w:rsidRDefault="00B73C04" w:rsidP="00B73C04">
      <w:pPr>
        <w:widowControl w:val="0"/>
        <w:spacing w:after="0" w:line="259"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lastRenderedPageBreak/>
        <w:t>Станом на 01.10.2025 р. на обліку Служби перебували 297 дітей, з них: 3 дітей, залишених без батьківського піклування, 81 дітей-сиріт, дітей, позбавлених батьківського піклування, 169 дітей, які перебувають в складних життєвих обставинах, та 41 дітей-сиріт, дітей, позбавлених батьківського піклування, які прибули з інших територій та проживають в межах Сторожинецької міської ради.</w:t>
      </w:r>
    </w:p>
    <w:p w:rsidR="00B73C04" w:rsidRPr="00B73C04" w:rsidRDefault="00B73C04" w:rsidP="00B73C04">
      <w:pPr>
        <w:widowControl w:val="0"/>
        <w:spacing w:after="0" w:line="257" w:lineRule="auto"/>
        <w:ind w:firstLine="50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 xml:space="preserve">З початку 2025 р. було поставлено на облік 40 дітей, з них: 4 дітей, залишених без батьківського піклування, 6 дітей-сиріт, дітей, позбавлених батьківського піклування, та 30 дітей, які перебувають в складних життєвих обставинах. </w:t>
      </w:r>
    </w:p>
    <w:p w:rsidR="00B73C04" w:rsidRPr="00B73C04" w:rsidRDefault="00B73C04" w:rsidP="00B73C04">
      <w:pPr>
        <w:widowControl w:val="0"/>
        <w:spacing w:after="0" w:line="259"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 xml:space="preserve">Щодо влаштування дітей-сиріт, дітей, позбавлених батьківського піклування в сімейні форми виховання, станом на 01.10.2025 р. 5 дітей виховуються в прийомних сімʼях, 10 – в дитячих будинках сімейного типу, 50 виховуються в сімʼях опікунів, піклувальників, 11 дітей влаштовано до КЗ «Оршівський дитячий будинок санаторного типу», 1 дитина тимчасово влаштована в патронатну сімʼю, 4 дітей є студентами закладів професійно-технічної освіти. </w:t>
      </w:r>
    </w:p>
    <w:p w:rsidR="00B73C04" w:rsidRPr="00B73C04" w:rsidRDefault="00B73C04" w:rsidP="00B73C04">
      <w:pPr>
        <w:widowControl w:val="0"/>
        <w:spacing w:after="0" w:line="259"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В межах Сторожинецької міської ради проживають 35 сімей опікунів, піклувальників, які виховують 52 дітей-сиріт, дітей, позбавлених батьківського піклування (в т.ч. 3 сімʼї опікунів, які евакуювались із зони ведення бойових дій в Харківській, Донецькій областях), функціонують 2 дитячих будинки сімейного типу, де виховуються  18 дітей-вихованців та 8 прийомних сімей, де виховуються 12 прийомних дітей, а також 2 патронатні сімʼї, де станом на 01.10.2025 року перебували 6 дітей, які потребували тимчасового влаштування.</w:t>
      </w:r>
    </w:p>
    <w:p w:rsidR="00B73C04" w:rsidRPr="00B73C04" w:rsidRDefault="00B73C04" w:rsidP="00B73C04">
      <w:pPr>
        <w:widowControl w:val="0"/>
        <w:spacing w:after="0" w:line="259" w:lineRule="auto"/>
        <w:ind w:firstLine="44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lang w:val="ru-RU"/>
        </w:rPr>
        <w:t xml:space="preserve">Зокрема, впродовж </w:t>
      </w:r>
      <w:r w:rsidRPr="00B73C04">
        <w:rPr>
          <w:rFonts w:ascii="Times New Roman" w:eastAsia="Times New Roman" w:hAnsi="Times New Roman"/>
          <w:kern w:val="2"/>
          <w:sz w:val="28"/>
          <w:szCs w:val="28"/>
        </w:rPr>
        <w:t>9 місяців</w:t>
      </w:r>
      <w:r w:rsidRPr="00B73C04">
        <w:rPr>
          <w:rFonts w:ascii="Times New Roman" w:eastAsia="Times New Roman" w:hAnsi="Times New Roman"/>
          <w:kern w:val="2"/>
          <w:sz w:val="28"/>
          <w:szCs w:val="28"/>
          <w:lang w:val="ru-RU"/>
        </w:rPr>
        <w:t xml:space="preserve"> 202</w:t>
      </w:r>
      <w:r w:rsidRPr="00B73C04">
        <w:rPr>
          <w:rFonts w:ascii="Times New Roman" w:eastAsia="Times New Roman" w:hAnsi="Times New Roman"/>
          <w:kern w:val="2"/>
          <w:sz w:val="28"/>
          <w:szCs w:val="28"/>
        </w:rPr>
        <w:t>5</w:t>
      </w:r>
      <w:r w:rsidRPr="00B73C04">
        <w:rPr>
          <w:rFonts w:ascii="Times New Roman" w:eastAsia="Times New Roman" w:hAnsi="Times New Roman"/>
          <w:kern w:val="2"/>
          <w:sz w:val="28"/>
          <w:szCs w:val="28"/>
          <w:lang w:val="ru-RU"/>
        </w:rPr>
        <w:t xml:space="preserve"> р. </w:t>
      </w:r>
      <w:r w:rsidRPr="00B73C04">
        <w:rPr>
          <w:rFonts w:ascii="Times New Roman" w:eastAsia="Times New Roman" w:hAnsi="Times New Roman"/>
          <w:kern w:val="2"/>
          <w:sz w:val="28"/>
          <w:szCs w:val="28"/>
        </w:rPr>
        <w:t>19</w:t>
      </w:r>
      <w:r w:rsidRPr="00B73C04">
        <w:rPr>
          <w:rFonts w:ascii="Times New Roman" w:eastAsia="Times New Roman" w:hAnsi="Times New Roman"/>
          <w:kern w:val="2"/>
          <w:sz w:val="28"/>
          <w:szCs w:val="28"/>
          <w:lang w:val="ru-RU"/>
        </w:rPr>
        <w:t xml:space="preserve"> дітей-сиріт, дітей, позбавлених батьківського піклування було влаштовано в сімейні форми виховання, а саме щодо </w:t>
      </w:r>
      <w:r w:rsidRPr="00B73C04">
        <w:rPr>
          <w:rFonts w:ascii="Times New Roman" w:eastAsia="Times New Roman" w:hAnsi="Times New Roman"/>
          <w:kern w:val="2"/>
          <w:sz w:val="28"/>
          <w:szCs w:val="28"/>
        </w:rPr>
        <w:t>8</w:t>
      </w:r>
      <w:r w:rsidRPr="00B73C04">
        <w:rPr>
          <w:rFonts w:ascii="Times New Roman" w:eastAsia="Times New Roman" w:hAnsi="Times New Roman"/>
          <w:kern w:val="2"/>
          <w:sz w:val="28"/>
          <w:szCs w:val="28"/>
          <w:lang w:val="ru-RU"/>
        </w:rPr>
        <w:t xml:space="preserve">  - встановлено опіку, піклування, </w:t>
      </w:r>
      <w:r w:rsidRPr="00B73C04">
        <w:rPr>
          <w:rFonts w:ascii="Times New Roman" w:eastAsia="Times New Roman" w:hAnsi="Times New Roman"/>
          <w:kern w:val="2"/>
          <w:sz w:val="28"/>
          <w:szCs w:val="28"/>
        </w:rPr>
        <w:t xml:space="preserve">1 дитину </w:t>
      </w:r>
      <w:r w:rsidRPr="00B73C04">
        <w:rPr>
          <w:rFonts w:ascii="Times New Roman" w:eastAsia="Times New Roman" w:hAnsi="Times New Roman"/>
          <w:kern w:val="2"/>
          <w:sz w:val="28"/>
          <w:szCs w:val="28"/>
          <w:lang w:val="ru-RU"/>
        </w:rPr>
        <w:t>влаштовано на виховання</w:t>
      </w:r>
      <w:r w:rsidRPr="00B73C04">
        <w:rPr>
          <w:rFonts w:ascii="Times New Roman" w:eastAsia="Times New Roman" w:hAnsi="Times New Roman"/>
          <w:kern w:val="2"/>
          <w:sz w:val="28"/>
          <w:szCs w:val="28"/>
        </w:rPr>
        <w:t xml:space="preserve"> в новостворену прийомну сімʼю, 9 дітей влаштовано на виховання в новостворений </w:t>
      </w:r>
      <w:r w:rsidRPr="00B73C04">
        <w:rPr>
          <w:rFonts w:ascii="Times New Roman" w:eastAsia="Times New Roman" w:hAnsi="Times New Roman"/>
          <w:kern w:val="2"/>
          <w:sz w:val="28"/>
          <w:szCs w:val="28"/>
          <w:lang w:val="ru-RU"/>
        </w:rPr>
        <w:t xml:space="preserve"> в дитячий будинок сімейного типу</w:t>
      </w:r>
      <w:r w:rsidRPr="00B73C04">
        <w:rPr>
          <w:rFonts w:ascii="Times New Roman" w:eastAsia="Times New Roman" w:hAnsi="Times New Roman"/>
          <w:kern w:val="2"/>
          <w:sz w:val="28"/>
          <w:szCs w:val="28"/>
        </w:rPr>
        <w:t>, 1 дитину тимчасово влаштовано в патронатну сімʼю.</w:t>
      </w:r>
    </w:p>
    <w:p w:rsidR="00B73C04" w:rsidRPr="00B73C04" w:rsidRDefault="00B73C04" w:rsidP="00B73C04">
      <w:pPr>
        <w:widowControl w:val="0"/>
        <w:spacing w:after="0" w:line="259" w:lineRule="auto"/>
        <w:ind w:firstLine="440"/>
        <w:jc w:val="both"/>
        <w:rPr>
          <w:rFonts w:ascii="Times New Roman" w:eastAsia="Times New Roman" w:hAnsi="Times New Roman"/>
          <w:kern w:val="2"/>
          <w:sz w:val="28"/>
          <w:szCs w:val="28"/>
          <w:lang w:val="ru-RU"/>
        </w:rPr>
      </w:pPr>
      <w:r w:rsidRPr="00B73C04">
        <w:rPr>
          <w:rFonts w:ascii="Times New Roman" w:eastAsia="Times New Roman" w:hAnsi="Times New Roman"/>
          <w:kern w:val="2"/>
          <w:sz w:val="28"/>
          <w:szCs w:val="28"/>
        </w:rPr>
        <w:t>Д</w:t>
      </w:r>
      <w:r w:rsidRPr="00B73C04">
        <w:rPr>
          <w:rFonts w:ascii="Times New Roman" w:eastAsia="Times New Roman" w:hAnsi="Times New Roman"/>
          <w:kern w:val="2"/>
          <w:sz w:val="28"/>
          <w:szCs w:val="28"/>
          <w:lang w:val="ru-RU"/>
        </w:rPr>
        <w:t xml:space="preserve">о Сторожинецького районного суду було подано  </w:t>
      </w:r>
      <w:r w:rsidRPr="00B73C04">
        <w:rPr>
          <w:rFonts w:ascii="Times New Roman" w:eastAsia="Times New Roman" w:hAnsi="Times New Roman"/>
          <w:kern w:val="2"/>
          <w:sz w:val="28"/>
          <w:szCs w:val="28"/>
        </w:rPr>
        <w:t xml:space="preserve">9 </w:t>
      </w:r>
      <w:r w:rsidRPr="00B73C04">
        <w:rPr>
          <w:rFonts w:ascii="Times New Roman" w:eastAsia="Times New Roman" w:hAnsi="Times New Roman"/>
          <w:kern w:val="2"/>
          <w:sz w:val="28"/>
          <w:szCs w:val="28"/>
          <w:lang w:val="ru-RU"/>
        </w:rPr>
        <w:t xml:space="preserve">позовних заяв щодо відібрання  дітей у батьків дітей без позбавлення їх батьківських прав або позбавлення батьківських прав </w:t>
      </w:r>
      <w:r w:rsidRPr="00B73C04">
        <w:rPr>
          <w:rFonts w:ascii="Times New Roman" w:eastAsia="Times New Roman" w:hAnsi="Times New Roman"/>
          <w:kern w:val="2"/>
          <w:sz w:val="28"/>
          <w:szCs w:val="28"/>
        </w:rPr>
        <w:t>щодо</w:t>
      </w:r>
      <w:r w:rsidRPr="00B73C04">
        <w:rPr>
          <w:rFonts w:ascii="Times New Roman" w:eastAsia="Times New Roman" w:hAnsi="Times New Roman"/>
          <w:kern w:val="2"/>
          <w:sz w:val="28"/>
          <w:szCs w:val="28"/>
          <w:lang w:val="ru-RU"/>
        </w:rPr>
        <w:t xml:space="preserve"> </w:t>
      </w:r>
      <w:r w:rsidRPr="00B73C04">
        <w:rPr>
          <w:rFonts w:ascii="Times New Roman" w:eastAsia="Times New Roman" w:hAnsi="Times New Roman"/>
          <w:kern w:val="2"/>
          <w:sz w:val="28"/>
          <w:szCs w:val="28"/>
        </w:rPr>
        <w:t>16</w:t>
      </w:r>
      <w:r w:rsidRPr="00B73C04">
        <w:rPr>
          <w:rFonts w:ascii="Times New Roman" w:eastAsia="Times New Roman" w:hAnsi="Times New Roman"/>
          <w:kern w:val="2"/>
          <w:sz w:val="28"/>
          <w:szCs w:val="28"/>
          <w:lang w:val="ru-RU"/>
        </w:rPr>
        <w:t xml:space="preserve"> дітей</w:t>
      </w:r>
      <w:r w:rsidRPr="00B73C04">
        <w:rPr>
          <w:rFonts w:ascii="Times New Roman" w:eastAsia="Times New Roman" w:hAnsi="Times New Roman"/>
          <w:kern w:val="2"/>
          <w:sz w:val="28"/>
          <w:szCs w:val="28"/>
        </w:rPr>
        <w:t>, з них 7  позовних заяв були задоволені судом.</w:t>
      </w:r>
      <w:r w:rsidRPr="00B73C04">
        <w:rPr>
          <w:rFonts w:ascii="Times New Roman" w:eastAsia="Times New Roman" w:hAnsi="Times New Roman"/>
          <w:kern w:val="2"/>
          <w:sz w:val="28"/>
          <w:szCs w:val="28"/>
          <w:lang w:val="ru-RU"/>
        </w:rPr>
        <w:t xml:space="preserve"> </w:t>
      </w:r>
    </w:p>
    <w:p w:rsidR="00B73C04" w:rsidRPr="00B73C04" w:rsidRDefault="00B73C04" w:rsidP="00B73C04">
      <w:pPr>
        <w:widowControl w:val="0"/>
        <w:tabs>
          <w:tab w:val="left" w:pos="9504"/>
        </w:tabs>
        <w:spacing w:after="0" w:line="257"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lang w:val="ru-RU"/>
        </w:rPr>
        <w:t xml:space="preserve">Впродовж </w:t>
      </w:r>
      <w:r w:rsidRPr="00B73C04">
        <w:rPr>
          <w:rFonts w:ascii="Times New Roman" w:eastAsia="Times New Roman" w:hAnsi="Times New Roman"/>
          <w:kern w:val="2"/>
          <w:sz w:val="28"/>
          <w:szCs w:val="28"/>
        </w:rPr>
        <w:t>9 місяців</w:t>
      </w:r>
      <w:r w:rsidRPr="00B73C04">
        <w:rPr>
          <w:rFonts w:ascii="Times New Roman" w:eastAsia="Times New Roman" w:hAnsi="Times New Roman"/>
          <w:kern w:val="2"/>
          <w:sz w:val="28"/>
          <w:szCs w:val="28"/>
          <w:lang w:val="ru-RU"/>
        </w:rPr>
        <w:t xml:space="preserve"> 202</w:t>
      </w:r>
      <w:r w:rsidRPr="00B73C04">
        <w:rPr>
          <w:rFonts w:ascii="Times New Roman" w:eastAsia="Times New Roman" w:hAnsi="Times New Roman"/>
          <w:kern w:val="2"/>
          <w:sz w:val="28"/>
          <w:szCs w:val="28"/>
        </w:rPr>
        <w:t>5</w:t>
      </w:r>
      <w:r w:rsidRPr="00B73C04">
        <w:rPr>
          <w:rFonts w:ascii="Times New Roman" w:eastAsia="Times New Roman" w:hAnsi="Times New Roman"/>
          <w:kern w:val="2"/>
          <w:sz w:val="28"/>
          <w:szCs w:val="28"/>
          <w:lang w:val="ru-RU"/>
        </w:rPr>
        <w:t xml:space="preserve"> року до Служби надійшло </w:t>
      </w:r>
      <w:r w:rsidRPr="00B73C04">
        <w:rPr>
          <w:rFonts w:ascii="Times New Roman" w:eastAsia="Times New Roman" w:hAnsi="Times New Roman"/>
          <w:kern w:val="2"/>
          <w:sz w:val="28"/>
          <w:szCs w:val="28"/>
        </w:rPr>
        <w:t>21</w:t>
      </w:r>
      <w:r w:rsidRPr="00B73C04">
        <w:rPr>
          <w:rFonts w:ascii="Times New Roman" w:eastAsia="Times New Roman" w:hAnsi="Times New Roman"/>
          <w:kern w:val="2"/>
          <w:sz w:val="28"/>
          <w:szCs w:val="28"/>
          <w:lang w:val="ru-RU"/>
        </w:rPr>
        <w:t xml:space="preserve"> звернен</w:t>
      </w:r>
      <w:r w:rsidRPr="00B73C04">
        <w:rPr>
          <w:rFonts w:ascii="Times New Roman" w:eastAsia="Times New Roman" w:hAnsi="Times New Roman"/>
          <w:kern w:val="2"/>
          <w:sz w:val="28"/>
          <w:szCs w:val="28"/>
        </w:rPr>
        <w:t>ня</w:t>
      </w:r>
      <w:r w:rsidRPr="00B73C04">
        <w:rPr>
          <w:rFonts w:ascii="Times New Roman" w:eastAsia="Times New Roman" w:hAnsi="Times New Roman"/>
          <w:kern w:val="2"/>
          <w:sz w:val="28"/>
          <w:szCs w:val="28"/>
          <w:lang w:val="ru-RU"/>
        </w:rPr>
        <w:t xml:space="preserve"> щодо  </w:t>
      </w:r>
      <w:r w:rsidRPr="00B73C04">
        <w:rPr>
          <w:rFonts w:ascii="Times New Roman" w:eastAsia="Times New Roman" w:hAnsi="Times New Roman"/>
          <w:kern w:val="2"/>
          <w:sz w:val="28"/>
          <w:szCs w:val="28"/>
        </w:rPr>
        <w:t xml:space="preserve">30 </w:t>
      </w:r>
      <w:r w:rsidRPr="00B73C04">
        <w:rPr>
          <w:rFonts w:ascii="Times New Roman" w:eastAsia="Times New Roman" w:hAnsi="Times New Roman"/>
          <w:kern w:val="2"/>
          <w:sz w:val="28"/>
          <w:szCs w:val="28"/>
          <w:lang w:val="ru-RU"/>
        </w:rPr>
        <w:t xml:space="preserve">дітей, які перебувають в складних життєвих обставинах. В результаті візитів у сімʼї,  проведено профілактичну роботу з батьками щодо подолання складних життєвих обставин, </w:t>
      </w:r>
      <w:r w:rsidRPr="00B73C04">
        <w:rPr>
          <w:rFonts w:ascii="Times New Roman" w:eastAsia="Times New Roman" w:hAnsi="Times New Roman"/>
          <w:kern w:val="2"/>
          <w:sz w:val="28"/>
          <w:szCs w:val="28"/>
        </w:rPr>
        <w:t xml:space="preserve"> 30 </w:t>
      </w:r>
      <w:r w:rsidRPr="00B73C04">
        <w:rPr>
          <w:rFonts w:ascii="Times New Roman" w:eastAsia="Times New Roman" w:hAnsi="Times New Roman"/>
          <w:kern w:val="2"/>
          <w:sz w:val="28"/>
          <w:szCs w:val="28"/>
          <w:lang w:val="ru-RU"/>
        </w:rPr>
        <w:t>дітей поставлено на облік як таких, що перебувають в складних життєвих обставинах</w:t>
      </w:r>
      <w:r w:rsidRPr="00B73C04">
        <w:rPr>
          <w:rFonts w:ascii="Times New Roman" w:eastAsia="Times New Roman" w:hAnsi="Times New Roman"/>
          <w:kern w:val="2"/>
          <w:sz w:val="28"/>
          <w:szCs w:val="28"/>
        </w:rPr>
        <w:t>, з них 17 дітей, які постраждали внаслідок воєнних дій та збройних конфліктів.  Сімʼям надаються соціальні послуги та здійснюється соціальний супровід КНП «Центр надання соціальних послуг» Сторожинецької міської ради.</w:t>
      </w:r>
    </w:p>
    <w:p w:rsidR="00B73C04" w:rsidRPr="00B73C04" w:rsidRDefault="00B73C04" w:rsidP="00B73C04">
      <w:pPr>
        <w:widowControl w:val="0"/>
        <w:spacing w:after="0" w:line="257" w:lineRule="auto"/>
        <w:ind w:firstLine="480"/>
        <w:jc w:val="both"/>
        <w:rPr>
          <w:rFonts w:ascii="Times New Roman" w:eastAsia="Times New Roman" w:hAnsi="Times New Roman"/>
          <w:kern w:val="2"/>
          <w:sz w:val="28"/>
          <w:szCs w:val="28"/>
          <w:vertAlign w:val="subscript"/>
        </w:rPr>
      </w:pPr>
      <w:r w:rsidRPr="00B73C04">
        <w:rPr>
          <w:rFonts w:ascii="Times New Roman" w:eastAsia="Times New Roman" w:hAnsi="Times New Roman"/>
          <w:kern w:val="2"/>
          <w:sz w:val="28"/>
          <w:szCs w:val="28"/>
        </w:rPr>
        <w:t xml:space="preserve">На сьогоднішній день, за кошти субвенції з державного бюджету та на </w:t>
      </w:r>
      <w:r w:rsidRPr="00B73C04">
        <w:rPr>
          <w:rFonts w:ascii="Times New Roman" w:eastAsia="Times New Roman" w:hAnsi="Times New Roman"/>
          <w:kern w:val="2"/>
          <w:sz w:val="28"/>
          <w:szCs w:val="28"/>
        </w:rPr>
        <w:lastRenderedPageBreak/>
        <w:t>умовах співфінансування зі Сторожинецькою міською радою придбано 2 житлових будинки для розміщення 2 дитячих будинків сімейного типу, з них 1 новоствореного.</w:t>
      </w:r>
      <w:r w:rsidRPr="00B73C04">
        <w:rPr>
          <w:rFonts w:ascii="Times New Roman" w:eastAsia="Times New Roman" w:hAnsi="Times New Roman"/>
          <w:kern w:val="2"/>
          <w:sz w:val="28"/>
          <w:szCs w:val="28"/>
          <w:vertAlign w:val="subscript"/>
        </w:rPr>
        <w:t xml:space="preserve">  </w:t>
      </w:r>
    </w:p>
    <w:p w:rsidR="00B73C04" w:rsidRPr="00B73C04" w:rsidRDefault="00B73C04" w:rsidP="00B73C04">
      <w:pPr>
        <w:widowControl w:val="0"/>
        <w:spacing w:after="0" w:line="257"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Здійснюються заходи щодо захисту житлових прав дітей. Станом на 01.10.2025 р. 2 дітей-сиріт мають право власності на нерухоме майно, над яким було встановлено опіку, 79 дітей-сиріт, дітей, позбавлених батьківського піклування мають право користування житлом та майном по місцю їх реєстрації або по місцю реєстрації їх законних представників.</w:t>
      </w:r>
    </w:p>
    <w:p w:rsidR="00B73C04" w:rsidRPr="00B73C04" w:rsidRDefault="00B73C04" w:rsidP="00B73C04">
      <w:pPr>
        <w:widowControl w:val="0"/>
        <w:spacing w:after="0" w:line="257" w:lineRule="auto"/>
        <w:ind w:firstLine="480"/>
        <w:jc w:val="both"/>
        <w:rPr>
          <w:rFonts w:ascii="Times New Roman" w:eastAsia="Times New Roman" w:hAnsi="Times New Roman"/>
          <w:kern w:val="2"/>
          <w:sz w:val="28"/>
          <w:szCs w:val="28"/>
          <w:lang w:val="ru-RU"/>
        </w:rPr>
      </w:pPr>
      <w:r w:rsidRPr="00B73C04">
        <w:rPr>
          <w:rFonts w:ascii="Times New Roman" w:eastAsia="Times New Roman" w:hAnsi="Times New Roman"/>
          <w:kern w:val="2"/>
          <w:sz w:val="28"/>
          <w:szCs w:val="28"/>
        </w:rPr>
        <w:t xml:space="preserve"> </w:t>
      </w:r>
      <w:r w:rsidRPr="00B73C04">
        <w:rPr>
          <w:rFonts w:ascii="Times New Roman" w:eastAsia="Times New Roman" w:hAnsi="Times New Roman"/>
          <w:kern w:val="2"/>
          <w:sz w:val="28"/>
          <w:szCs w:val="28"/>
          <w:lang w:val="ru-RU"/>
        </w:rPr>
        <w:t xml:space="preserve">На квартирному обліку перебувають </w:t>
      </w:r>
      <w:r w:rsidRPr="00B73C04">
        <w:rPr>
          <w:rFonts w:ascii="Times New Roman" w:eastAsia="Times New Roman" w:hAnsi="Times New Roman"/>
          <w:kern w:val="2"/>
          <w:sz w:val="28"/>
          <w:szCs w:val="28"/>
        </w:rPr>
        <w:t>11</w:t>
      </w:r>
      <w:r w:rsidRPr="00B73C04">
        <w:rPr>
          <w:rFonts w:ascii="Times New Roman" w:eastAsia="Times New Roman" w:hAnsi="Times New Roman"/>
          <w:kern w:val="2"/>
          <w:sz w:val="28"/>
          <w:szCs w:val="28"/>
          <w:lang w:val="ru-RU"/>
        </w:rPr>
        <w:t xml:space="preserve"> дітей-сиріт, дітей, позбавлених батьківського піклування. </w:t>
      </w:r>
    </w:p>
    <w:p w:rsidR="00257800" w:rsidRDefault="00257800" w:rsidP="00B75974">
      <w:pPr>
        <w:widowControl w:val="0"/>
        <w:spacing w:after="0" w:line="257" w:lineRule="auto"/>
        <w:ind w:firstLine="480"/>
        <w:jc w:val="both"/>
        <w:rPr>
          <w:rFonts w:ascii="Times New Roman" w:eastAsia="Times New Roman" w:hAnsi="Times New Roman"/>
          <w:kern w:val="2"/>
          <w:sz w:val="28"/>
          <w:szCs w:val="28"/>
          <w:lang w:val="ru-RU"/>
        </w:rPr>
      </w:pPr>
    </w:p>
    <w:p w:rsidR="007173C4" w:rsidRPr="007173C4" w:rsidRDefault="007173C4" w:rsidP="007173C4">
      <w:pPr>
        <w:widowControl w:val="0"/>
        <w:spacing w:after="0" w:line="257" w:lineRule="auto"/>
        <w:ind w:firstLine="480"/>
        <w:jc w:val="both"/>
        <w:rPr>
          <w:rFonts w:ascii="Times New Roman" w:eastAsia="Times New Roman" w:hAnsi="Times New Roman"/>
          <w:b/>
          <w:kern w:val="2"/>
          <w:sz w:val="28"/>
          <w:szCs w:val="28"/>
          <w:lang w:val="ru-RU"/>
        </w:rPr>
      </w:pPr>
      <w:r w:rsidRPr="007173C4">
        <w:rPr>
          <w:rFonts w:ascii="Times New Roman" w:eastAsia="Times New Roman" w:hAnsi="Times New Roman"/>
          <w:b/>
          <w:kern w:val="2"/>
          <w:sz w:val="28"/>
          <w:szCs w:val="28"/>
          <w:lang w:val="ru-RU"/>
        </w:rPr>
        <w:t>АДМІНІСТРАТИВНІ ПОСЛУГИ</w:t>
      </w:r>
    </w:p>
    <w:p w:rsidR="007173C4" w:rsidRPr="007173C4" w:rsidRDefault="007173C4" w:rsidP="007173C4">
      <w:pPr>
        <w:spacing w:after="0" w:line="240" w:lineRule="auto"/>
        <w:ind w:firstLine="748"/>
        <w:jc w:val="both"/>
        <w:rPr>
          <w:rFonts w:ascii="Times New Roman" w:hAnsi="Times New Roman"/>
          <w:b/>
          <w:sz w:val="28"/>
          <w:szCs w:val="28"/>
        </w:rPr>
      </w:pPr>
      <w:r w:rsidRPr="007173C4">
        <w:rPr>
          <w:rFonts w:ascii="Times New Roman" w:hAnsi="Times New Roman"/>
          <w:bCs/>
          <w:sz w:val="28"/>
          <w:szCs w:val="28"/>
        </w:rPr>
        <w:t xml:space="preserve">Протягом </w:t>
      </w:r>
      <w:r>
        <w:rPr>
          <w:rFonts w:ascii="Times New Roman" w:hAnsi="Times New Roman"/>
          <w:bCs/>
          <w:sz w:val="28"/>
          <w:szCs w:val="28"/>
        </w:rPr>
        <w:t>9 місяців 2025 року</w:t>
      </w:r>
      <w:r w:rsidRPr="007173C4">
        <w:rPr>
          <w:rFonts w:ascii="Times New Roman" w:hAnsi="Times New Roman"/>
          <w:bCs/>
          <w:sz w:val="28"/>
          <w:szCs w:val="28"/>
        </w:rPr>
        <w:t xml:space="preserve"> працівниками ЦНАП та старостатів прийнято документи на отримання</w:t>
      </w:r>
      <w:r w:rsidRPr="007173C4">
        <w:rPr>
          <w:rFonts w:ascii="Times New Roman" w:hAnsi="Times New Roman"/>
          <w:b/>
          <w:sz w:val="28"/>
          <w:szCs w:val="28"/>
        </w:rPr>
        <w:t xml:space="preserve"> </w:t>
      </w:r>
      <w:r w:rsidR="00581797">
        <w:rPr>
          <w:rFonts w:ascii="Times New Roman" w:hAnsi="Times New Roman"/>
          <w:b/>
          <w:sz w:val="28"/>
          <w:szCs w:val="28"/>
        </w:rPr>
        <w:t xml:space="preserve">33 341 </w:t>
      </w:r>
      <w:r w:rsidRPr="007173C4">
        <w:rPr>
          <w:rFonts w:ascii="Times New Roman" w:hAnsi="Times New Roman"/>
          <w:sz w:val="28"/>
          <w:szCs w:val="28"/>
        </w:rPr>
        <w:t>адміністративн</w:t>
      </w:r>
      <w:r w:rsidR="0022590E">
        <w:rPr>
          <w:rFonts w:ascii="Times New Roman" w:hAnsi="Times New Roman"/>
          <w:sz w:val="28"/>
          <w:szCs w:val="28"/>
        </w:rPr>
        <w:t>ої</w:t>
      </w:r>
      <w:r w:rsidRPr="007173C4">
        <w:rPr>
          <w:rFonts w:ascii="Times New Roman" w:hAnsi="Times New Roman"/>
          <w:sz w:val="28"/>
          <w:szCs w:val="28"/>
        </w:rPr>
        <w:t xml:space="preserve"> послуг</w:t>
      </w:r>
      <w:r w:rsidR="0022590E">
        <w:rPr>
          <w:rFonts w:ascii="Times New Roman" w:hAnsi="Times New Roman"/>
          <w:sz w:val="28"/>
          <w:szCs w:val="28"/>
        </w:rPr>
        <w:t>и</w:t>
      </w:r>
      <w:r w:rsidRPr="007173C4">
        <w:rPr>
          <w:rFonts w:ascii="Times New Roman" w:hAnsi="Times New Roman"/>
          <w:sz w:val="28"/>
          <w:szCs w:val="28"/>
        </w:rPr>
        <w:t>.</w:t>
      </w:r>
      <w:r w:rsidRPr="007173C4">
        <w:rPr>
          <w:rFonts w:ascii="Times New Roman" w:hAnsi="Times New Roman"/>
          <w:b/>
          <w:color w:val="FF0000"/>
          <w:sz w:val="28"/>
          <w:szCs w:val="28"/>
        </w:rPr>
        <w:t xml:space="preserve"> </w:t>
      </w:r>
    </w:p>
    <w:p w:rsidR="007173C4" w:rsidRPr="007173C4" w:rsidRDefault="007173C4" w:rsidP="007173C4">
      <w:pPr>
        <w:spacing w:after="0" w:line="240" w:lineRule="auto"/>
        <w:ind w:firstLine="748"/>
        <w:jc w:val="both"/>
        <w:rPr>
          <w:rFonts w:ascii="Times New Roman" w:hAnsi="Times New Roman"/>
          <w:b/>
          <w:sz w:val="28"/>
          <w:szCs w:val="28"/>
        </w:rPr>
      </w:pPr>
      <w:r w:rsidRPr="007173C4">
        <w:rPr>
          <w:rFonts w:ascii="Times New Roman" w:hAnsi="Times New Roman"/>
          <w:b/>
          <w:sz w:val="28"/>
          <w:szCs w:val="28"/>
        </w:rPr>
        <w:t>ЦНАП:</w:t>
      </w:r>
      <w:r w:rsidR="00E52B62">
        <w:rPr>
          <w:rFonts w:ascii="Times New Roman" w:hAnsi="Times New Roman"/>
          <w:b/>
          <w:sz w:val="28"/>
          <w:szCs w:val="28"/>
        </w:rPr>
        <w:t>12520 послуг:</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Державна реєстрація юридичних осіб та фізичних осіб підприємців - 1189 заявника.</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Зареєстровано фізичних осіб – підприємців – 308</w:t>
      </w:r>
      <w:r w:rsidRPr="007173C4">
        <w:rPr>
          <w:rFonts w:ascii="Times New Roman" w:hAnsi="Times New Roman"/>
          <w:b/>
          <w:sz w:val="28"/>
          <w:szCs w:val="28"/>
        </w:rPr>
        <w:t>;</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Припинено діяльність фізичних осіб – підприємців –366</w:t>
      </w:r>
      <w:r w:rsidRPr="007173C4">
        <w:rPr>
          <w:rFonts w:ascii="Times New Roman" w:hAnsi="Times New Roman"/>
          <w:b/>
          <w:sz w:val="28"/>
          <w:szCs w:val="28"/>
        </w:rPr>
        <w:t>;</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Внесено зміни до відомостей про фізичну особу – підприємця – 245</w:t>
      </w:r>
      <w:r w:rsidRPr="007173C4">
        <w:rPr>
          <w:rFonts w:ascii="Times New Roman" w:hAnsi="Times New Roman"/>
          <w:b/>
          <w:sz w:val="28"/>
          <w:szCs w:val="28"/>
        </w:rPr>
        <w:t>.</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Надано витягів з ЄДР  - 119.</w:t>
      </w:r>
    </w:p>
    <w:p w:rsidR="007173C4" w:rsidRPr="007173C4" w:rsidRDefault="007173C4" w:rsidP="007173C4">
      <w:pPr>
        <w:numPr>
          <w:ilvl w:val="0"/>
          <w:numId w:val="10"/>
        </w:numPr>
        <w:spacing w:after="0" w:line="240" w:lineRule="auto"/>
        <w:ind w:left="0"/>
        <w:contextualSpacing/>
        <w:rPr>
          <w:rFonts w:ascii="Times New Roman" w:hAnsi="Times New Roman"/>
          <w:sz w:val="28"/>
          <w:szCs w:val="28"/>
          <w:lang w:val="ru-RU"/>
        </w:rPr>
      </w:pPr>
      <w:r w:rsidRPr="007173C4">
        <w:rPr>
          <w:rFonts w:ascii="Times New Roman" w:hAnsi="Times New Roman"/>
          <w:sz w:val="28"/>
          <w:szCs w:val="28"/>
        </w:rPr>
        <w:t>Зареєстровано юридичних осіб – 25.</w:t>
      </w:r>
    </w:p>
    <w:p w:rsidR="007173C4" w:rsidRPr="007173C4" w:rsidRDefault="007173C4" w:rsidP="007173C4">
      <w:pPr>
        <w:numPr>
          <w:ilvl w:val="0"/>
          <w:numId w:val="10"/>
        </w:numPr>
        <w:spacing w:after="0" w:line="240" w:lineRule="auto"/>
        <w:ind w:left="0"/>
        <w:contextualSpacing/>
        <w:rPr>
          <w:rFonts w:ascii="Times New Roman" w:hAnsi="Times New Roman"/>
          <w:sz w:val="28"/>
          <w:szCs w:val="28"/>
          <w:lang w:val="ru-RU"/>
        </w:rPr>
      </w:pPr>
      <w:r w:rsidRPr="007173C4">
        <w:rPr>
          <w:rFonts w:ascii="Times New Roman" w:hAnsi="Times New Roman"/>
          <w:sz w:val="28"/>
          <w:szCs w:val="28"/>
        </w:rPr>
        <w:t>Внесено зміни до відомостей про юридичну особу – 113.</w:t>
      </w:r>
    </w:p>
    <w:p w:rsidR="007173C4" w:rsidRPr="007173C4" w:rsidRDefault="007173C4" w:rsidP="007173C4">
      <w:pPr>
        <w:numPr>
          <w:ilvl w:val="0"/>
          <w:numId w:val="10"/>
        </w:numPr>
        <w:spacing w:after="0" w:line="240" w:lineRule="auto"/>
        <w:ind w:left="0"/>
        <w:contextualSpacing/>
        <w:rPr>
          <w:rFonts w:ascii="Times New Roman" w:hAnsi="Times New Roman"/>
          <w:sz w:val="28"/>
          <w:szCs w:val="28"/>
          <w:lang w:val="ru-RU"/>
        </w:rPr>
      </w:pPr>
      <w:r w:rsidRPr="007173C4">
        <w:rPr>
          <w:rFonts w:ascii="Times New Roman" w:hAnsi="Times New Roman"/>
          <w:sz w:val="28"/>
          <w:szCs w:val="28"/>
        </w:rPr>
        <w:t>Припинено юридичних осіб – 13.</w:t>
      </w:r>
    </w:p>
    <w:p w:rsidR="007173C4" w:rsidRPr="007173C4" w:rsidRDefault="007173C4" w:rsidP="007173C4">
      <w:pPr>
        <w:spacing w:after="0" w:line="240" w:lineRule="auto"/>
        <w:ind w:firstLine="709"/>
        <w:jc w:val="both"/>
        <w:rPr>
          <w:rFonts w:ascii="Times New Roman" w:hAnsi="Times New Roman"/>
          <w:b/>
          <w:sz w:val="28"/>
          <w:szCs w:val="28"/>
        </w:rPr>
      </w:pP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Державна реєстрація речових прав на нерухоме майно-2209 заявників.</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Зареєстровано право власності на об</w:t>
      </w:r>
      <w:r w:rsidRPr="007173C4">
        <w:rPr>
          <w:rFonts w:ascii="Times New Roman" w:hAnsi="Times New Roman"/>
          <w:sz w:val="28"/>
          <w:szCs w:val="28"/>
          <w:lang w:val="ru-RU"/>
        </w:rPr>
        <w:t>’</w:t>
      </w:r>
      <w:r w:rsidRPr="007173C4">
        <w:rPr>
          <w:rFonts w:ascii="Times New Roman" w:hAnsi="Times New Roman"/>
          <w:sz w:val="28"/>
          <w:szCs w:val="28"/>
        </w:rPr>
        <w:t>єкти нерухомого майна  –</w:t>
      </w:r>
      <w:r w:rsidRPr="007173C4">
        <w:rPr>
          <w:rFonts w:ascii="Times New Roman" w:hAnsi="Times New Roman"/>
          <w:sz w:val="28"/>
          <w:szCs w:val="28"/>
          <w:lang w:val="ru-RU"/>
        </w:rPr>
        <w:t xml:space="preserve"> </w:t>
      </w:r>
      <w:r w:rsidRPr="007173C4">
        <w:rPr>
          <w:rFonts w:ascii="Times New Roman" w:hAnsi="Times New Roman"/>
          <w:sz w:val="28"/>
          <w:szCs w:val="28"/>
        </w:rPr>
        <w:t>1115.</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Зареєстровано право оренди, суборенди, сервітут, суперфіцій, емфітевзис, постійне користування на земельні ділянки - 687.</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 xml:space="preserve">Надано інформаційних довідок з Державного реєстру прав </w:t>
      </w:r>
      <w:r w:rsidRPr="007173C4">
        <w:rPr>
          <w:rFonts w:ascii="Times New Roman" w:hAnsi="Times New Roman"/>
          <w:sz w:val="28"/>
          <w:szCs w:val="28"/>
          <w:lang w:val="ru-RU"/>
        </w:rPr>
        <w:t xml:space="preserve">– </w:t>
      </w:r>
      <w:r w:rsidRPr="007173C4">
        <w:rPr>
          <w:rFonts w:ascii="Times New Roman" w:hAnsi="Times New Roman"/>
          <w:sz w:val="28"/>
          <w:szCs w:val="28"/>
        </w:rPr>
        <w:t>401.</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Подано повідомлень про пошкоджене майно - 6</w:t>
      </w:r>
    </w:p>
    <w:p w:rsidR="007173C4" w:rsidRPr="007173C4" w:rsidRDefault="007173C4" w:rsidP="007173C4">
      <w:pPr>
        <w:spacing w:after="0" w:line="240" w:lineRule="auto"/>
        <w:rPr>
          <w:rFonts w:ascii="Times New Roman" w:hAnsi="Times New Roman"/>
          <w:sz w:val="28"/>
          <w:szCs w:val="28"/>
        </w:rPr>
      </w:pPr>
    </w:p>
    <w:p w:rsidR="007173C4" w:rsidRPr="007173C4" w:rsidRDefault="007173C4" w:rsidP="007173C4">
      <w:pPr>
        <w:spacing w:after="0" w:line="240" w:lineRule="auto"/>
        <w:contextualSpacing/>
        <w:jc w:val="both"/>
        <w:rPr>
          <w:rFonts w:ascii="Times New Roman" w:hAnsi="Times New Roman"/>
          <w:b/>
          <w:sz w:val="28"/>
          <w:szCs w:val="28"/>
        </w:rPr>
      </w:pPr>
      <w:r w:rsidRPr="007173C4">
        <w:rPr>
          <w:rFonts w:ascii="Times New Roman" w:hAnsi="Times New Roman"/>
          <w:b/>
          <w:sz w:val="28"/>
          <w:szCs w:val="28"/>
        </w:rPr>
        <w:t>Р</w:t>
      </w:r>
      <w:r w:rsidRPr="007173C4">
        <w:rPr>
          <w:rFonts w:ascii="Times New Roman" w:hAnsi="Times New Roman"/>
          <w:b/>
          <w:sz w:val="28"/>
          <w:szCs w:val="28"/>
          <w:lang w:val="ru-RU"/>
        </w:rPr>
        <w:t>еєстраці</w:t>
      </w:r>
      <w:r w:rsidRPr="007173C4">
        <w:rPr>
          <w:rFonts w:ascii="Times New Roman" w:hAnsi="Times New Roman"/>
          <w:b/>
          <w:sz w:val="28"/>
          <w:szCs w:val="28"/>
        </w:rPr>
        <w:t>я</w:t>
      </w:r>
      <w:r w:rsidRPr="007173C4">
        <w:rPr>
          <w:rFonts w:ascii="Times New Roman" w:hAnsi="Times New Roman"/>
          <w:b/>
          <w:sz w:val="28"/>
          <w:szCs w:val="28"/>
          <w:lang w:val="ru-RU"/>
        </w:rPr>
        <w:t xml:space="preserve"> місця проживання</w:t>
      </w:r>
      <w:r w:rsidRPr="007173C4">
        <w:rPr>
          <w:rFonts w:ascii="Times New Roman" w:hAnsi="Times New Roman"/>
          <w:b/>
          <w:sz w:val="28"/>
          <w:szCs w:val="28"/>
        </w:rPr>
        <w:t xml:space="preserve"> – 5</w:t>
      </w:r>
      <w:r w:rsidRPr="007173C4">
        <w:rPr>
          <w:rFonts w:ascii="Times New Roman" w:hAnsi="Times New Roman"/>
          <w:b/>
          <w:sz w:val="28"/>
          <w:szCs w:val="28"/>
          <w:lang w:val="en-US"/>
        </w:rPr>
        <w:t>260</w:t>
      </w:r>
      <w:r w:rsidRPr="007173C4">
        <w:rPr>
          <w:rFonts w:ascii="Times New Roman" w:hAnsi="Times New Roman"/>
          <w:b/>
          <w:sz w:val="28"/>
          <w:szCs w:val="28"/>
        </w:rPr>
        <w:t xml:space="preserve"> послуг.</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rPr>
      </w:pPr>
      <w:r w:rsidRPr="007173C4">
        <w:rPr>
          <w:rFonts w:ascii="Times New Roman" w:hAnsi="Times New Roman"/>
          <w:sz w:val="28"/>
          <w:szCs w:val="28"/>
        </w:rPr>
        <w:t>Зареєстровано місце проживання –  331.</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rPr>
      </w:pPr>
      <w:r w:rsidRPr="007173C4">
        <w:rPr>
          <w:rFonts w:ascii="Times New Roman" w:hAnsi="Times New Roman"/>
          <w:sz w:val="28"/>
          <w:szCs w:val="28"/>
        </w:rPr>
        <w:t>Знято з реєстрації місця проживання – 444.</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rPr>
      </w:pPr>
      <w:r w:rsidRPr="007173C4">
        <w:rPr>
          <w:rFonts w:ascii="Times New Roman" w:hAnsi="Times New Roman"/>
          <w:sz w:val="28"/>
          <w:szCs w:val="28"/>
          <w:shd w:val="clear" w:color="auto" w:fill="FFFFFF"/>
        </w:rPr>
        <w:t>Видано витягів з Реєстру територіальної громади</w:t>
      </w:r>
      <w:r w:rsidRPr="007173C4">
        <w:rPr>
          <w:rFonts w:ascii="Times New Roman" w:hAnsi="Times New Roman"/>
          <w:sz w:val="28"/>
          <w:szCs w:val="28"/>
          <w:shd w:val="clear" w:color="auto" w:fill="FFFFFF"/>
          <w:lang w:val="ru-RU"/>
        </w:rPr>
        <w:t xml:space="preserve"> </w:t>
      </w:r>
      <w:r w:rsidRPr="007173C4">
        <w:rPr>
          <w:rFonts w:ascii="Times New Roman" w:hAnsi="Times New Roman"/>
          <w:sz w:val="28"/>
          <w:szCs w:val="28"/>
        </w:rPr>
        <w:t>– 4435.</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shd w:val="clear" w:color="auto" w:fill="FFFFFF"/>
        </w:rPr>
      </w:pPr>
      <w:r w:rsidRPr="007173C4">
        <w:rPr>
          <w:rFonts w:ascii="Times New Roman" w:hAnsi="Times New Roman"/>
          <w:sz w:val="28"/>
          <w:szCs w:val="28"/>
          <w:shd w:val="clear" w:color="auto" w:fill="FFFFFF"/>
        </w:rPr>
        <w:t>Проведено заміну та відновлення будинкових книг – 50.</w:t>
      </w:r>
    </w:p>
    <w:p w:rsidR="00BF0FCE" w:rsidRDefault="00BF0FCE" w:rsidP="007173C4">
      <w:pPr>
        <w:spacing w:after="0" w:line="240" w:lineRule="auto"/>
        <w:contextualSpacing/>
        <w:jc w:val="both"/>
        <w:rPr>
          <w:rFonts w:ascii="Times New Roman" w:hAnsi="Times New Roman"/>
          <w:b/>
          <w:bCs/>
          <w:sz w:val="28"/>
          <w:szCs w:val="28"/>
        </w:rPr>
      </w:pPr>
    </w:p>
    <w:p w:rsidR="007173C4" w:rsidRPr="007173C4" w:rsidRDefault="007173C4" w:rsidP="007173C4">
      <w:pPr>
        <w:spacing w:after="0" w:line="240" w:lineRule="auto"/>
        <w:contextualSpacing/>
        <w:jc w:val="both"/>
        <w:rPr>
          <w:rFonts w:ascii="Times New Roman" w:hAnsi="Times New Roman"/>
          <w:b/>
          <w:bCs/>
          <w:sz w:val="28"/>
          <w:szCs w:val="28"/>
          <w:shd w:val="clear" w:color="auto" w:fill="FFFFFF"/>
        </w:rPr>
      </w:pPr>
      <w:r w:rsidRPr="007173C4">
        <w:rPr>
          <w:rFonts w:ascii="Times New Roman" w:hAnsi="Times New Roman"/>
          <w:b/>
          <w:bCs/>
          <w:sz w:val="28"/>
          <w:szCs w:val="28"/>
        </w:rPr>
        <w:t xml:space="preserve">Розглянуто запитів </w:t>
      </w:r>
      <w:r w:rsidRPr="007173C4">
        <w:rPr>
          <w:rFonts w:ascii="Times New Roman" w:hAnsi="Times New Roman"/>
          <w:b/>
          <w:bCs/>
          <w:sz w:val="28"/>
          <w:szCs w:val="28"/>
          <w:shd w:val="clear" w:color="auto" w:fill="FFFFFF"/>
        </w:rPr>
        <w:t>від ОДВ та ОМС на 241 особи.</w:t>
      </w:r>
    </w:p>
    <w:p w:rsidR="007173C4" w:rsidRPr="007173C4" w:rsidRDefault="007173C4" w:rsidP="007173C4">
      <w:pPr>
        <w:spacing w:after="0" w:line="240" w:lineRule="auto"/>
        <w:contextualSpacing/>
        <w:jc w:val="both"/>
        <w:rPr>
          <w:rFonts w:ascii="Times New Roman" w:hAnsi="Times New Roman"/>
          <w:b/>
          <w:bCs/>
          <w:sz w:val="28"/>
          <w:szCs w:val="28"/>
        </w:rPr>
      </w:pPr>
      <w:r w:rsidRPr="007173C4">
        <w:rPr>
          <w:rFonts w:ascii="Times New Roman" w:hAnsi="Times New Roman"/>
          <w:b/>
          <w:bCs/>
          <w:sz w:val="28"/>
          <w:szCs w:val="28"/>
        </w:rPr>
        <w:t>Видача/обмін посвідчення водія – 471.</w:t>
      </w:r>
    </w:p>
    <w:p w:rsidR="007173C4" w:rsidRPr="007173C4" w:rsidRDefault="007173C4" w:rsidP="007173C4">
      <w:pPr>
        <w:spacing w:after="0" w:line="240" w:lineRule="auto"/>
        <w:contextualSpacing/>
        <w:jc w:val="both"/>
        <w:rPr>
          <w:rFonts w:ascii="Times New Roman" w:hAnsi="Times New Roman"/>
          <w:sz w:val="28"/>
          <w:szCs w:val="28"/>
        </w:rPr>
      </w:pPr>
      <w:r w:rsidRPr="007173C4">
        <w:rPr>
          <w:rFonts w:ascii="Times New Roman" w:hAnsi="Times New Roman"/>
          <w:b/>
          <w:bCs/>
          <w:sz w:val="28"/>
          <w:szCs w:val="28"/>
        </w:rPr>
        <w:t>Реєстрація/перереєстрація транспортних засобів – 6</w:t>
      </w:r>
      <w:r w:rsidRPr="007173C4">
        <w:rPr>
          <w:rFonts w:ascii="Times New Roman" w:hAnsi="Times New Roman"/>
          <w:sz w:val="28"/>
          <w:szCs w:val="28"/>
        </w:rPr>
        <w:t>.</w:t>
      </w:r>
    </w:p>
    <w:p w:rsidR="007173C4" w:rsidRPr="007173C4" w:rsidRDefault="007173C4" w:rsidP="007173C4">
      <w:pPr>
        <w:spacing w:after="0" w:line="240" w:lineRule="auto"/>
        <w:contextualSpacing/>
        <w:jc w:val="both"/>
        <w:rPr>
          <w:rFonts w:ascii="Times New Roman" w:hAnsi="Times New Roman"/>
          <w:sz w:val="28"/>
          <w:szCs w:val="28"/>
          <w:lang w:val="ru-RU"/>
        </w:rPr>
      </w:pPr>
    </w:p>
    <w:p w:rsidR="007173C4" w:rsidRPr="007173C4" w:rsidRDefault="007173C4" w:rsidP="007173C4">
      <w:pPr>
        <w:spacing w:after="0" w:line="240" w:lineRule="auto"/>
        <w:contextualSpacing/>
        <w:jc w:val="both"/>
        <w:rPr>
          <w:rFonts w:ascii="Times New Roman" w:hAnsi="Times New Roman"/>
          <w:b/>
          <w:sz w:val="28"/>
          <w:szCs w:val="28"/>
        </w:rPr>
      </w:pPr>
      <w:r w:rsidRPr="007173C4">
        <w:rPr>
          <w:rFonts w:ascii="Times New Roman" w:hAnsi="Times New Roman"/>
          <w:b/>
          <w:sz w:val="28"/>
          <w:szCs w:val="28"/>
        </w:rPr>
        <w:t>Реєстрація актів цивільного стану - 340:</w:t>
      </w:r>
    </w:p>
    <w:p w:rsidR="007173C4" w:rsidRPr="007173C4" w:rsidRDefault="007173C4" w:rsidP="007173C4">
      <w:pPr>
        <w:numPr>
          <w:ilvl w:val="0"/>
          <w:numId w:val="22"/>
        </w:numPr>
        <w:spacing w:after="0" w:line="240" w:lineRule="auto"/>
        <w:ind w:left="142"/>
        <w:contextualSpacing/>
        <w:jc w:val="both"/>
        <w:rPr>
          <w:rFonts w:ascii="Times New Roman" w:hAnsi="Times New Roman"/>
          <w:sz w:val="28"/>
          <w:szCs w:val="28"/>
        </w:rPr>
      </w:pPr>
      <w:r w:rsidRPr="007173C4">
        <w:rPr>
          <w:rFonts w:ascii="Times New Roman" w:hAnsi="Times New Roman"/>
          <w:sz w:val="28"/>
          <w:szCs w:val="28"/>
        </w:rPr>
        <w:lastRenderedPageBreak/>
        <w:t>Державна реєстрація народження – 114 (в тому числі 85 через єМалятко).</w:t>
      </w:r>
    </w:p>
    <w:p w:rsidR="007173C4" w:rsidRPr="007173C4" w:rsidRDefault="007173C4" w:rsidP="007173C4">
      <w:pPr>
        <w:numPr>
          <w:ilvl w:val="0"/>
          <w:numId w:val="22"/>
        </w:numPr>
        <w:spacing w:after="0" w:line="240" w:lineRule="auto"/>
        <w:ind w:left="142"/>
        <w:contextualSpacing/>
        <w:jc w:val="both"/>
        <w:rPr>
          <w:rFonts w:ascii="Times New Roman" w:hAnsi="Times New Roman"/>
          <w:sz w:val="28"/>
          <w:szCs w:val="28"/>
        </w:rPr>
      </w:pPr>
      <w:r w:rsidRPr="007173C4">
        <w:rPr>
          <w:rFonts w:ascii="Times New Roman" w:hAnsi="Times New Roman"/>
          <w:sz w:val="28"/>
          <w:szCs w:val="28"/>
        </w:rPr>
        <w:t>Державна реєстрація смерті – 219.</w:t>
      </w:r>
    </w:p>
    <w:p w:rsidR="007173C4" w:rsidRPr="007173C4" w:rsidRDefault="007173C4" w:rsidP="007173C4">
      <w:pPr>
        <w:numPr>
          <w:ilvl w:val="0"/>
          <w:numId w:val="22"/>
        </w:numPr>
        <w:spacing w:after="0" w:line="240" w:lineRule="auto"/>
        <w:ind w:left="142"/>
        <w:contextualSpacing/>
        <w:jc w:val="both"/>
        <w:rPr>
          <w:rFonts w:ascii="Times New Roman" w:hAnsi="Times New Roman"/>
          <w:sz w:val="28"/>
          <w:szCs w:val="28"/>
        </w:rPr>
      </w:pPr>
      <w:r w:rsidRPr="007173C4">
        <w:rPr>
          <w:rFonts w:ascii="Times New Roman" w:hAnsi="Times New Roman"/>
          <w:sz w:val="28"/>
          <w:szCs w:val="28"/>
        </w:rPr>
        <w:t>Державна реєстрація шлюбу – 7.</w:t>
      </w:r>
    </w:p>
    <w:p w:rsidR="007173C4" w:rsidRPr="007173C4" w:rsidRDefault="007173C4" w:rsidP="007173C4">
      <w:pPr>
        <w:spacing w:after="0" w:line="240" w:lineRule="auto"/>
        <w:ind w:hanging="142"/>
        <w:contextualSpacing/>
        <w:jc w:val="both"/>
        <w:rPr>
          <w:rFonts w:ascii="Times New Roman" w:hAnsi="Times New Roman"/>
          <w:sz w:val="28"/>
          <w:szCs w:val="28"/>
          <w:lang w:val="ru-RU"/>
        </w:rPr>
      </w:pPr>
    </w:p>
    <w:p w:rsidR="007173C4" w:rsidRPr="007173C4" w:rsidRDefault="007173C4" w:rsidP="007173C4">
      <w:pPr>
        <w:spacing w:after="0" w:line="240" w:lineRule="auto"/>
        <w:ind w:hanging="142"/>
        <w:contextualSpacing/>
        <w:jc w:val="both"/>
        <w:rPr>
          <w:rFonts w:ascii="Times New Roman" w:hAnsi="Times New Roman"/>
          <w:b/>
          <w:sz w:val="28"/>
          <w:szCs w:val="28"/>
        </w:rPr>
      </w:pPr>
      <w:r w:rsidRPr="007173C4">
        <w:rPr>
          <w:rFonts w:ascii="Times New Roman" w:hAnsi="Times New Roman"/>
          <w:b/>
          <w:sz w:val="28"/>
          <w:szCs w:val="28"/>
        </w:rPr>
        <w:t xml:space="preserve">  П</w:t>
      </w:r>
      <w:r w:rsidRPr="007173C4">
        <w:rPr>
          <w:rFonts w:ascii="Times New Roman" w:hAnsi="Times New Roman"/>
          <w:b/>
          <w:sz w:val="28"/>
          <w:szCs w:val="28"/>
          <w:lang w:val="ru-RU"/>
        </w:rPr>
        <w:t>ослуг</w:t>
      </w:r>
      <w:r w:rsidRPr="007173C4">
        <w:rPr>
          <w:rFonts w:ascii="Times New Roman" w:hAnsi="Times New Roman"/>
          <w:b/>
          <w:sz w:val="28"/>
          <w:szCs w:val="28"/>
        </w:rPr>
        <w:t>и</w:t>
      </w:r>
      <w:r w:rsidRPr="007173C4">
        <w:rPr>
          <w:rFonts w:ascii="Times New Roman" w:hAnsi="Times New Roman"/>
          <w:b/>
          <w:sz w:val="28"/>
          <w:szCs w:val="28"/>
          <w:lang w:val="ru-RU"/>
        </w:rPr>
        <w:t xml:space="preserve"> в сфер</w:t>
      </w:r>
      <w:r w:rsidRPr="007173C4">
        <w:rPr>
          <w:rFonts w:ascii="Times New Roman" w:hAnsi="Times New Roman"/>
          <w:b/>
          <w:sz w:val="28"/>
          <w:szCs w:val="28"/>
        </w:rPr>
        <w:t>і</w:t>
      </w:r>
      <w:r w:rsidRPr="007173C4">
        <w:rPr>
          <w:rFonts w:ascii="Times New Roman" w:hAnsi="Times New Roman"/>
          <w:b/>
          <w:sz w:val="28"/>
          <w:szCs w:val="28"/>
          <w:lang w:val="ru-RU"/>
        </w:rPr>
        <w:t xml:space="preserve"> ДЗК</w:t>
      </w:r>
      <w:r w:rsidRPr="007173C4">
        <w:rPr>
          <w:rFonts w:ascii="Times New Roman" w:hAnsi="Times New Roman"/>
          <w:b/>
          <w:sz w:val="28"/>
          <w:szCs w:val="28"/>
        </w:rPr>
        <w:t xml:space="preserve"> – 345.</w:t>
      </w:r>
    </w:p>
    <w:p w:rsidR="007173C4" w:rsidRPr="007173C4" w:rsidRDefault="007173C4" w:rsidP="007173C4">
      <w:pPr>
        <w:numPr>
          <w:ilvl w:val="0"/>
          <w:numId w:val="11"/>
        </w:numPr>
        <w:spacing w:after="0" w:line="240" w:lineRule="auto"/>
        <w:ind w:left="142"/>
        <w:contextualSpacing/>
        <w:jc w:val="both"/>
        <w:rPr>
          <w:rFonts w:ascii="Times New Roman" w:hAnsi="Times New Roman"/>
          <w:sz w:val="28"/>
          <w:szCs w:val="28"/>
          <w:lang w:val="ru-RU"/>
        </w:rPr>
      </w:pPr>
      <w:r w:rsidRPr="007173C4">
        <w:rPr>
          <w:rFonts w:ascii="Times New Roman" w:hAnsi="Times New Roman"/>
          <w:sz w:val="28"/>
          <w:szCs w:val="28"/>
          <w:lang w:val="ru-RU"/>
        </w:rPr>
        <w:t>Витяг з ДЗК -</w:t>
      </w:r>
      <w:r w:rsidRPr="007173C4">
        <w:rPr>
          <w:rFonts w:ascii="Times New Roman" w:hAnsi="Times New Roman"/>
          <w:sz w:val="28"/>
          <w:szCs w:val="28"/>
        </w:rPr>
        <w:t xml:space="preserve"> 151</w:t>
      </w:r>
      <w:r w:rsidRPr="007173C4">
        <w:rPr>
          <w:rFonts w:ascii="Times New Roman" w:hAnsi="Times New Roman"/>
          <w:sz w:val="28"/>
          <w:szCs w:val="28"/>
          <w:lang w:val="ru-RU"/>
        </w:rPr>
        <w:t>.</w:t>
      </w:r>
    </w:p>
    <w:p w:rsidR="007173C4" w:rsidRPr="007173C4" w:rsidRDefault="007173C4" w:rsidP="007173C4">
      <w:pPr>
        <w:numPr>
          <w:ilvl w:val="0"/>
          <w:numId w:val="11"/>
        </w:numPr>
        <w:spacing w:after="0" w:line="240" w:lineRule="auto"/>
        <w:ind w:left="142"/>
        <w:contextualSpacing/>
        <w:jc w:val="both"/>
        <w:rPr>
          <w:rFonts w:ascii="Times New Roman" w:hAnsi="Times New Roman"/>
          <w:sz w:val="28"/>
          <w:szCs w:val="28"/>
          <w:lang w:val="ru-RU"/>
        </w:rPr>
      </w:pPr>
      <w:r w:rsidRPr="007173C4">
        <w:rPr>
          <w:rFonts w:ascii="Times New Roman" w:hAnsi="Times New Roman"/>
          <w:sz w:val="28"/>
          <w:szCs w:val="28"/>
        </w:rPr>
        <w:t>Витяг про нормативно грошову оцінку – 194.</w:t>
      </w:r>
    </w:p>
    <w:p w:rsidR="00E52B62" w:rsidRDefault="00E52B62" w:rsidP="007173C4">
      <w:pPr>
        <w:spacing w:after="0" w:line="240" w:lineRule="auto"/>
        <w:jc w:val="both"/>
        <w:rPr>
          <w:rFonts w:ascii="Times New Roman" w:hAnsi="Times New Roman"/>
          <w:b/>
          <w:bCs/>
          <w:sz w:val="28"/>
          <w:szCs w:val="28"/>
        </w:rPr>
      </w:pPr>
    </w:p>
    <w:p w:rsidR="007173C4" w:rsidRPr="007173C4" w:rsidRDefault="007173C4" w:rsidP="007173C4">
      <w:pPr>
        <w:spacing w:after="0" w:line="240" w:lineRule="auto"/>
        <w:jc w:val="both"/>
        <w:rPr>
          <w:rFonts w:ascii="Times New Roman" w:hAnsi="Times New Roman"/>
          <w:b/>
          <w:bCs/>
          <w:sz w:val="28"/>
          <w:szCs w:val="28"/>
        </w:rPr>
      </w:pPr>
      <w:r w:rsidRPr="007173C4">
        <w:rPr>
          <w:rFonts w:ascii="Times New Roman" w:hAnsi="Times New Roman"/>
          <w:b/>
          <w:bCs/>
          <w:sz w:val="28"/>
          <w:szCs w:val="28"/>
        </w:rPr>
        <w:t>Внесення змін до відомостей про громадське формування – 1.</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Присвоєння поштової адреси – 14.</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Будівельний паспорт – 135.</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Містобудівні умови та обмеження – 31.</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Послуги у сфері будівництва (повідомлення, декларації) – 584.</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Послуги у сфері земельних відносин (дозволи, затвердження) – 448.</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Державна реєстрація потужностей – 22.</w:t>
      </w:r>
    </w:p>
    <w:p w:rsidR="007173C4" w:rsidRPr="007173C4" w:rsidRDefault="007173C4" w:rsidP="007173C4">
      <w:pPr>
        <w:spacing w:after="0" w:line="240" w:lineRule="auto"/>
        <w:ind w:hanging="142"/>
        <w:contextualSpacing/>
        <w:jc w:val="both"/>
        <w:rPr>
          <w:rFonts w:ascii="Times New Roman" w:hAnsi="Times New Roman"/>
          <w:b/>
          <w:sz w:val="28"/>
          <w:szCs w:val="28"/>
          <w:lang w:val="ru-RU"/>
        </w:rPr>
      </w:pPr>
    </w:p>
    <w:p w:rsidR="007173C4" w:rsidRPr="007173C4" w:rsidRDefault="007173C4" w:rsidP="007173C4">
      <w:pPr>
        <w:spacing w:after="0" w:line="240" w:lineRule="auto"/>
        <w:ind w:hanging="142"/>
        <w:contextualSpacing/>
        <w:jc w:val="both"/>
        <w:rPr>
          <w:rFonts w:ascii="Times New Roman" w:hAnsi="Times New Roman"/>
          <w:b/>
          <w:sz w:val="28"/>
          <w:szCs w:val="28"/>
        </w:rPr>
      </w:pPr>
      <w:r w:rsidRPr="007173C4">
        <w:rPr>
          <w:rFonts w:ascii="Times New Roman" w:hAnsi="Times New Roman"/>
          <w:b/>
          <w:sz w:val="28"/>
          <w:szCs w:val="28"/>
        </w:rPr>
        <w:t xml:space="preserve">  Соціальні послуги – 1224.</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Довідка ВПО – 71.</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Допомога ВПО на проживання – 45.</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Інші державні соціальні послуги – 791.</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Компенсація фізичній особі, яка надає соціальні послуги з догляду на непрофесійній основі – 5.</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Житлова субсидія –84.</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Одноразова грошова допомога «пакунок малюка» - 71.</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Патронатна сім</w:t>
      </w:r>
      <w:r w:rsidRPr="007173C4">
        <w:rPr>
          <w:rFonts w:ascii="Times New Roman" w:hAnsi="Times New Roman"/>
          <w:sz w:val="28"/>
          <w:szCs w:val="28"/>
          <w:lang w:val="en-US"/>
        </w:rPr>
        <w:t>’</w:t>
      </w:r>
      <w:r w:rsidRPr="007173C4">
        <w:rPr>
          <w:rFonts w:ascii="Times New Roman" w:hAnsi="Times New Roman"/>
          <w:sz w:val="28"/>
          <w:szCs w:val="28"/>
        </w:rPr>
        <w:t>я – 8</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Пільга на житлово – комунальні послуги – 106.</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Видано витягів з Єдиного державного реєстру ветеранів–40.</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Подано запити про отримання витягів з Єдиного реєстру осіб, зниклих безвісти за особливих обставин – 3.</w:t>
      </w:r>
    </w:p>
    <w:p w:rsidR="00E52B62" w:rsidRDefault="00E52B62" w:rsidP="007173C4">
      <w:pPr>
        <w:pStyle w:val="afff"/>
        <w:spacing w:after="0"/>
        <w:ind w:left="578"/>
        <w:rPr>
          <w:rFonts w:ascii="Times New Roman" w:hAnsi="Times New Roman"/>
          <w:b/>
          <w:sz w:val="28"/>
          <w:szCs w:val="28"/>
        </w:rPr>
      </w:pPr>
    </w:p>
    <w:p w:rsidR="007173C4" w:rsidRPr="00501331" w:rsidRDefault="007173C4" w:rsidP="007173C4">
      <w:pPr>
        <w:pStyle w:val="afff"/>
        <w:spacing w:after="0"/>
        <w:ind w:left="578"/>
        <w:rPr>
          <w:rFonts w:ascii="Times New Roman" w:hAnsi="Times New Roman"/>
          <w:b/>
          <w:sz w:val="28"/>
          <w:szCs w:val="28"/>
        </w:rPr>
      </w:pPr>
      <w:r w:rsidRPr="00501331">
        <w:rPr>
          <w:rFonts w:ascii="Times New Roman" w:hAnsi="Times New Roman"/>
          <w:b/>
          <w:sz w:val="28"/>
          <w:szCs w:val="28"/>
        </w:rPr>
        <w:t>Старостинські округи:</w:t>
      </w:r>
      <w:r w:rsidR="00E52B62">
        <w:rPr>
          <w:rFonts w:ascii="Times New Roman" w:hAnsi="Times New Roman"/>
          <w:b/>
          <w:sz w:val="28"/>
          <w:szCs w:val="28"/>
        </w:rPr>
        <w:t xml:space="preserve"> 20821 послуга:</w:t>
      </w:r>
    </w:p>
    <w:p w:rsidR="007173C4" w:rsidRPr="00501331" w:rsidRDefault="007173C4" w:rsidP="007173C4">
      <w:pPr>
        <w:spacing w:after="0" w:line="240" w:lineRule="auto"/>
        <w:ind w:hanging="142"/>
        <w:rPr>
          <w:rFonts w:ascii="Times New Roman" w:hAnsi="Times New Roman"/>
          <w:b/>
          <w:sz w:val="28"/>
          <w:szCs w:val="28"/>
          <w:u w:val="single"/>
        </w:rPr>
      </w:pPr>
      <w:r w:rsidRPr="00501331">
        <w:rPr>
          <w:rFonts w:ascii="Times New Roman" w:hAnsi="Times New Roman"/>
          <w:b/>
          <w:sz w:val="28"/>
          <w:szCs w:val="28"/>
        </w:rPr>
        <w:t xml:space="preserve">Реєстрація місця проживання: </w:t>
      </w:r>
      <w:r>
        <w:rPr>
          <w:rFonts w:ascii="Times New Roman" w:hAnsi="Times New Roman"/>
          <w:b/>
          <w:sz w:val="28"/>
          <w:szCs w:val="28"/>
        </w:rPr>
        <w:t>7702:</w:t>
      </w:r>
    </w:p>
    <w:p w:rsidR="007173C4" w:rsidRPr="00501331" w:rsidRDefault="007173C4" w:rsidP="007173C4">
      <w:pPr>
        <w:pStyle w:val="afff"/>
        <w:spacing w:after="0" w:line="240" w:lineRule="auto"/>
        <w:ind w:left="-142"/>
        <w:jc w:val="both"/>
        <w:rPr>
          <w:rFonts w:ascii="Times New Roman" w:hAnsi="Times New Roman"/>
          <w:bCs/>
          <w:sz w:val="28"/>
          <w:szCs w:val="28"/>
        </w:rPr>
      </w:pPr>
      <w:r w:rsidRPr="00501331">
        <w:rPr>
          <w:rFonts w:ascii="Times New Roman" w:hAnsi="Times New Roman"/>
          <w:bCs/>
          <w:sz w:val="28"/>
          <w:szCs w:val="28"/>
        </w:rPr>
        <w:t xml:space="preserve">Зареєстровано місце проживання – </w:t>
      </w:r>
      <w:r w:rsidR="007D223A">
        <w:rPr>
          <w:rFonts w:ascii="Times New Roman" w:hAnsi="Times New Roman"/>
          <w:bCs/>
          <w:sz w:val="28"/>
          <w:szCs w:val="28"/>
        </w:rPr>
        <w:t>412</w:t>
      </w:r>
    </w:p>
    <w:p w:rsidR="007173C4" w:rsidRDefault="007173C4" w:rsidP="007173C4">
      <w:pPr>
        <w:pStyle w:val="afff"/>
        <w:spacing w:after="0" w:line="240" w:lineRule="auto"/>
        <w:ind w:left="-142"/>
        <w:jc w:val="both"/>
        <w:rPr>
          <w:rFonts w:ascii="Times New Roman" w:hAnsi="Times New Roman"/>
          <w:bCs/>
          <w:sz w:val="28"/>
          <w:szCs w:val="28"/>
        </w:rPr>
      </w:pPr>
      <w:r w:rsidRPr="00501331">
        <w:rPr>
          <w:rFonts w:ascii="Times New Roman" w:hAnsi="Times New Roman"/>
          <w:bCs/>
          <w:sz w:val="28"/>
          <w:szCs w:val="28"/>
        </w:rPr>
        <w:t>Знято з реєстрації місця проживання –</w:t>
      </w:r>
      <w:r w:rsidR="007D223A">
        <w:rPr>
          <w:rFonts w:ascii="Times New Roman" w:hAnsi="Times New Roman"/>
          <w:bCs/>
          <w:sz w:val="28"/>
          <w:szCs w:val="28"/>
        </w:rPr>
        <w:t xml:space="preserve"> 316</w:t>
      </w:r>
    </w:p>
    <w:p w:rsidR="007173C4" w:rsidRPr="00501331" w:rsidRDefault="007173C4" w:rsidP="007173C4">
      <w:pPr>
        <w:pStyle w:val="afff"/>
        <w:spacing w:after="0" w:line="240" w:lineRule="auto"/>
        <w:ind w:left="-142"/>
        <w:jc w:val="both"/>
        <w:rPr>
          <w:rFonts w:ascii="Times New Roman" w:hAnsi="Times New Roman"/>
          <w:bCs/>
          <w:sz w:val="28"/>
          <w:szCs w:val="28"/>
        </w:rPr>
      </w:pPr>
      <w:r w:rsidRPr="00501331">
        <w:rPr>
          <w:rFonts w:ascii="Times New Roman" w:hAnsi="Times New Roman"/>
          <w:bCs/>
          <w:sz w:val="28"/>
          <w:szCs w:val="28"/>
        </w:rPr>
        <w:t xml:space="preserve">Видано витягів з Реєстру територіальної громади – </w:t>
      </w:r>
      <w:r w:rsidR="007D223A">
        <w:rPr>
          <w:rFonts w:ascii="Times New Roman" w:hAnsi="Times New Roman"/>
          <w:bCs/>
          <w:sz w:val="28"/>
          <w:szCs w:val="28"/>
        </w:rPr>
        <w:t>6974</w:t>
      </w:r>
    </w:p>
    <w:p w:rsidR="007173C4" w:rsidRPr="00501331" w:rsidRDefault="007173C4" w:rsidP="007173C4">
      <w:pPr>
        <w:pStyle w:val="afff"/>
        <w:spacing w:after="0" w:line="240" w:lineRule="auto"/>
        <w:ind w:left="0" w:hanging="142"/>
        <w:jc w:val="both"/>
        <w:rPr>
          <w:rFonts w:ascii="Times New Roman" w:hAnsi="Times New Roman"/>
          <w:b/>
          <w:sz w:val="28"/>
          <w:szCs w:val="28"/>
        </w:rPr>
      </w:pPr>
      <w:r w:rsidRPr="00501331">
        <w:rPr>
          <w:rFonts w:ascii="Times New Roman" w:hAnsi="Times New Roman"/>
          <w:b/>
          <w:sz w:val="28"/>
          <w:szCs w:val="28"/>
        </w:rPr>
        <w:t>Соціальні послуги:</w:t>
      </w:r>
      <w:r>
        <w:rPr>
          <w:rFonts w:ascii="Times New Roman" w:hAnsi="Times New Roman"/>
          <w:b/>
          <w:sz w:val="28"/>
          <w:szCs w:val="28"/>
        </w:rPr>
        <w:t xml:space="preserve">  </w:t>
      </w:r>
      <w:r w:rsidR="00C36379" w:rsidRPr="00AC40A0">
        <w:rPr>
          <w:rFonts w:ascii="Times New Roman" w:hAnsi="Times New Roman"/>
          <w:b/>
          <w:sz w:val="28"/>
          <w:szCs w:val="28"/>
        </w:rPr>
        <w:t>31</w:t>
      </w:r>
      <w:r w:rsidR="00AC40A0" w:rsidRPr="00AC40A0">
        <w:rPr>
          <w:rFonts w:ascii="Times New Roman" w:hAnsi="Times New Roman"/>
          <w:b/>
          <w:sz w:val="28"/>
          <w:szCs w:val="28"/>
        </w:rPr>
        <w:t>21</w:t>
      </w:r>
      <w:r w:rsidRPr="00501331">
        <w:rPr>
          <w:rFonts w:ascii="Times New Roman" w:hAnsi="Times New Roman"/>
          <w:b/>
          <w:sz w:val="28"/>
          <w:szCs w:val="28"/>
        </w:rPr>
        <w:t>:</w:t>
      </w:r>
    </w:p>
    <w:p w:rsidR="007173C4" w:rsidRPr="00501331"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Довідка ВПО –</w:t>
      </w:r>
      <w:r>
        <w:rPr>
          <w:rFonts w:ascii="Times New Roman" w:hAnsi="Times New Roman"/>
          <w:bCs/>
          <w:sz w:val="28"/>
          <w:szCs w:val="28"/>
        </w:rPr>
        <w:t xml:space="preserve"> </w:t>
      </w:r>
      <w:r w:rsidR="005F5F0F">
        <w:rPr>
          <w:rFonts w:ascii="Times New Roman" w:hAnsi="Times New Roman"/>
          <w:bCs/>
          <w:sz w:val="28"/>
          <w:szCs w:val="28"/>
        </w:rPr>
        <w:t>15</w:t>
      </w:r>
    </w:p>
    <w:p w:rsidR="007173C4" w:rsidRPr="00501331"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 xml:space="preserve">Допомога ВПО на проживання – </w:t>
      </w:r>
      <w:r w:rsidR="005F5F0F">
        <w:rPr>
          <w:rFonts w:ascii="Times New Roman" w:hAnsi="Times New Roman"/>
          <w:bCs/>
          <w:sz w:val="28"/>
          <w:szCs w:val="28"/>
        </w:rPr>
        <w:t>23</w:t>
      </w:r>
    </w:p>
    <w:p w:rsidR="007173C4" w:rsidRPr="00501331"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Інші державні соціальні послуги –</w:t>
      </w:r>
      <w:r w:rsidR="005F5F0F">
        <w:rPr>
          <w:rFonts w:ascii="Times New Roman" w:hAnsi="Times New Roman"/>
          <w:bCs/>
          <w:sz w:val="28"/>
          <w:szCs w:val="28"/>
        </w:rPr>
        <w:t xml:space="preserve"> 1622</w:t>
      </w:r>
    </w:p>
    <w:p w:rsidR="00AC40A0" w:rsidRDefault="00AC40A0" w:rsidP="00AC40A0">
      <w:pPr>
        <w:pStyle w:val="afff"/>
        <w:spacing w:after="0" w:line="240" w:lineRule="auto"/>
        <w:ind w:left="-142"/>
        <w:jc w:val="both"/>
        <w:rPr>
          <w:rFonts w:ascii="Times New Roman" w:hAnsi="Times New Roman"/>
          <w:bCs/>
          <w:sz w:val="28"/>
          <w:szCs w:val="28"/>
        </w:rPr>
      </w:pPr>
      <w:r w:rsidRPr="00501331">
        <w:rPr>
          <w:rFonts w:ascii="Times New Roman" w:hAnsi="Times New Roman"/>
          <w:sz w:val="28"/>
          <w:szCs w:val="28"/>
        </w:rPr>
        <w:t>Компенсація фізичній особі, яка надає соціальні послуги з догляду на непрофесійній основі</w:t>
      </w:r>
      <w:r>
        <w:rPr>
          <w:rFonts w:ascii="Times New Roman" w:hAnsi="Times New Roman"/>
          <w:sz w:val="28"/>
          <w:szCs w:val="28"/>
        </w:rPr>
        <w:t xml:space="preserve"> - 3</w:t>
      </w:r>
    </w:p>
    <w:p w:rsidR="007173C4"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Житлова субсидія –</w:t>
      </w:r>
      <w:r w:rsidR="005F5F0F">
        <w:rPr>
          <w:rFonts w:ascii="Times New Roman" w:hAnsi="Times New Roman"/>
          <w:bCs/>
          <w:sz w:val="28"/>
          <w:szCs w:val="28"/>
        </w:rPr>
        <w:t xml:space="preserve"> 902</w:t>
      </w:r>
    </w:p>
    <w:p w:rsidR="00AC40A0" w:rsidRPr="00501331" w:rsidRDefault="00AC40A0" w:rsidP="00AC40A0">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 xml:space="preserve">Одноразова грошова допомога «Пакунок малюка» - </w:t>
      </w:r>
      <w:r>
        <w:rPr>
          <w:rFonts w:ascii="Times New Roman" w:hAnsi="Times New Roman"/>
          <w:bCs/>
          <w:sz w:val="28"/>
          <w:szCs w:val="28"/>
        </w:rPr>
        <w:t>90</w:t>
      </w:r>
    </w:p>
    <w:p w:rsidR="007173C4"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lastRenderedPageBreak/>
        <w:t xml:space="preserve">Пільги на житлово-комунальні послуги – </w:t>
      </w:r>
      <w:r w:rsidR="005F5F0F">
        <w:rPr>
          <w:rFonts w:ascii="Times New Roman" w:hAnsi="Times New Roman"/>
          <w:bCs/>
          <w:sz w:val="28"/>
          <w:szCs w:val="28"/>
        </w:rPr>
        <w:t>464</w:t>
      </w:r>
    </w:p>
    <w:p w:rsidR="00AC40A0" w:rsidRPr="00501331" w:rsidRDefault="00AC40A0" w:rsidP="007173C4">
      <w:pPr>
        <w:pStyle w:val="afff"/>
        <w:spacing w:after="0" w:line="240" w:lineRule="auto"/>
        <w:ind w:left="0" w:hanging="142"/>
        <w:jc w:val="both"/>
        <w:rPr>
          <w:rFonts w:ascii="Times New Roman" w:hAnsi="Times New Roman"/>
          <w:bCs/>
          <w:sz w:val="28"/>
          <w:szCs w:val="28"/>
        </w:rPr>
      </w:pPr>
      <w:r w:rsidRPr="007173C4">
        <w:rPr>
          <w:rFonts w:ascii="Times New Roman" w:hAnsi="Times New Roman"/>
          <w:sz w:val="28"/>
          <w:szCs w:val="28"/>
        </w:rPr>
        <w:t>Видано витягів з Єдиного державного реєстру ветеранів</w:t>
      </w:r>
      <w:r>
        <w:rPr>
          <w:rFonts w:ascii="Times New Roman" w:hAnsi="Times New Roman"/>
          <w:sz w:val="28"/>
          <w:szCs w:val="28"/>
        </w:rPr>
        <w:t xml:space="preserve"> </w:t>
      </w:r>
      <w:r w:rsidRPr="007173C4">
        <w:rPr>
          <w:rFonts w:ascii="Times New Roman" w:hAnsi="Times New Roman"/>
          <w:sz w:val="28"/>
          <w:szCs w:val="28"/>
        </w:rPr>
        <w:t>–</w:t>
      </w:r>
      <w:r>
        <w:rPr>
          <w:rFonts w:ascii="Times New Roman" w:hAnsi="Times New Roman"/>
          <w:sz w:val="28"/>
          <w:szCs w:val="28"/>
        </w:rPr>
        <w:t xml:space="preserve"> 2</w:t>
      </w:r>
    </w:p>
    <w:p w:rsidR="007173C4" w:rsidRPr="00501331" w:rsidRDefault="007173C4" w:rsidP="007173C4">
      <w:pPr>
        <w:pStyle w:val="afff"/>
        <w:spacing w:after="0" w:line="240" w:lineRule="auto"/>
        <w:ind w:left="0" w:hanging="142"/>
        <w:jc w:val="both"/>
        <w:rPr>
          <w:rFonts w:ascii="Times New Roman" w:hAnsi="Times New Roman"/>
          <w:b/>
          <w:sz w:val="28"/>
          <w:szCs w:val="28"/>
        </w:rPr>
      </w:pPr>
      <w:r w:rsidRPr="00501331">
        <w:rPr>
          <w:rFonts w:ascii="Times New Roman" w:hAnsi="Times New Roman"/>
          <w:b/>
          <w:sz w:val="28"/>
          <w:szCs w:val="28"/>
        </w:rPr>
        <w:t xml:space="preserve">Видано довідок – </w:t>
      </w:r>
      <w:r w:rsidR="005F5F0F">
        <w:rPr>
          <w:rFonts w:ascii="Times New Roman" w:hAnsi="Times New Roman"/>
          <w:b/>
          <w:sz w:val="28"/>
          <w:szCs w:val="28"/>
        </w:rPr>
        <w:t>8355</w:t>
      </w:r>
    </w:p>
    <w:p w:rsidR="007173C4" w:rsidRDefault="007173C4"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 xml:space="preserve">Нотаріальні дії  - </w:t>
      </w:r>
      <w:r w:rsidR="005F5F0F">
        <w:rPr>
          <w:rFonts w:ascii="Times New Roman" w:hAnsi="Times New Roman"/>
          <w:b/>
          <w:sz w:val="28"/>
          <w:szCs w:val="28"/>
        </w:rPr>
        <w:t>337</w:t>
      </w:r>
    </w:p>
    <w:p w:rsidR="005F5F0F" w:rsidRDefault="005F5F0F"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Акти обстеження – 1120</w:t>
      </w:r>
    </w:p>
    <w:p w:rsidR="005F5F0F" w:rsidRDefault="005F5F0F"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Характеристики – 27</w:t>
      </w:r>
    </w:p>
    <w:p w:rsidR="005F5F0F" w:rsidRDefault="005F5F0F"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Зареєстровано заяв від громадян – 100</w:t>
      </w:r>
    </w:p>
    <w:p w:rsidR="005F5F0F" w:rsidRPr="00501331" w:rsidRDefault="005F5F0F" w:rsidP="007173C4">
      <w:pPr>
        <w:pStyle w:val="afff"/>
        <w:spacing w:after="0" w:line="240" w:lineRule="auto"/>
        <w:ind w:left="0" w:hanging="142"/>
        <w:jc w:val="both"/>
        <w:rPr>
          <w:rFonts w:ascii="Times New Roman" w:hAnsi="Times New Roman"/>
          <w:bCs/>
          <w:sz w:val="28"/>
          <w:szCs w:val="28"/>
        </w:rPr>
      </w:pPr>
      <w:r>
        <w:rPr>
          <w:rFonts w:ascii="Times New Roman" w:hAnsi="Times New Roman"/>
          <w:b/>
          <w:sz w:val="28"/>
          <w:szCs w:val="28"/>
        </w:rPr>
        <w:t>Допомога ДСД - 59</w:t>
      </w:r>
    </w:p>
    <w:p w:rsidR="006A6028" w:rsidRPr="006A6028" w:rsidRDefault="006A6028" w:rsidP="006A6028">
      <w:pPr>
        <w:shd w:val="clear" w:color="auto" w:fill="FFFFFF"/>
        <w:spacing w:after="0"/>
        <w:ind w:firstLine="709"/>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spacing w:val="3"/>
          <w:sz w:val="28"/>
          <w:szCs w:val="28"/>
          <w:lang w:eastAsia="uk-UA"/>
        </w:rPr>
        <w:t>П</w:t>
      </w:r>
      <w:r w:rsidRPr="006A6028">
        <w:rPr>
          <w:rFonts w:ascii="Times New Roman" w:eastAsia="Times New Roman" w:hAnsi="Times New Roman"/>
          <w:spacing w:val="3"/>
          <w:sz w:val="28"/>
          <w:szCs w:val="28"/>
          <w:lang w:eastAsia="uk-UA"/>
        </w:rPr>
        <w:t>роводиться</w:t>
      </w:r>
      <w:r w:rsidRPr="006A6028">
        <w:rPr>
          <w:rFonts w:ascii="Times New Roman" w:eastAsia="Times New Roman" w:hAnsi="Times New Roman"/>
          <w:spacing w:val="3"/>
          <w:sz w:val="28"/>
          <w:szCs w:val="28"/>
          <w:lang w:val="ru-RU" w:eastAsia="uk-UA"/>
        </w:rPr>
        <w:t xml:space="preserve"> </w:t>
      </w:r>
      <w:r w:rsidRPr="006A6028">
        <w:rPr>
          <w:rFonts w:ascii="Times New Roman" w:eastAsia="Times New Roman" w:hAnsi="Times New Roman"/>
          <w:spacing w:val="3"/>
          <w:sz w:val="28"/>
          <w:szCs w:val="28"/>
          <w:lang w:eastAsia="uk-UA"/>
        </w:rPr>
        <w:t xml:space="preserve">робота, </w:t>
      </w:r>
      <w:r w:rsidRPr="006A6028">
        <w:rPr>
          <w:rFonts w:ascii="Times New Roman" w:eastAsia="Times New Roman" w:hAnsi="Times New Roman"/>
          <w:sz w:val="28"/>
          <w:szCs w:val="28"/>
          <w:lang w:eastAsia="uk-UA"/>
        </w:rPr>
        <w:t>направлена на створення у ЦНАПі сервісу, який відповідатиме критеріям якості Дія</w:t>
      </w:r>
      <w:r w:rsidRPr="006A6028">
        <w:rPr>
          <w:rFonts w:ascii="Times New Roman" w:eastAsia="Times New Roman" w:hAnsi="Times New Roman"/>
          <w:sz w:val="28"/>
          <w:szCs w:val="28"/>
          <w:lang w:val="ru-RU" w:eastAsia="uk-UA"/>
        </w:rPr>
        <w:t>.</w:t>
      </w:r>
      <w:r w:rsidRPr="006A6028">
        <w:rPr>
          <w:rFonts w:ascii="Times New Roman" w:eastAsia="Times New Roman" w:hAnsi="Times New Roman"/>
          <w:sz w:val="28"/>
          <w:szCs w:val="28"/>
          <w:lang w:eastAsia="uk-UA"/>
        </w:rPr>
        <w:t xml:space="preserve">Центру, а саме: </w:t>
      </w:r>
      <w:r w:rsidRPr="006A6028">
        <w:rPr>
          <w:rFonts w:ascii="Times New Roman" w:eastAsia="Times New Roman" w:hAnsi="Times New Roman"/>
          <w:color w:val="000000"/>
          <w:sz w:val="28"/>
          <w:szCs w:val="28"/>
          <w:shd w:val="clear" w:color="auto" w:fill="FFFFFF"/>
          <w:lang w:eastAsia="uk-UA"/>
        </w:rPr>
        <w:t>“Зручно”, “Швидко”, “Сучасно”, “Безбар’єрно”, “Просто”, “Людяно”, “Надійно”, “Досконало”, “Доступно”, “Прозоро”, “Дієво”, “Привітно”.</w:t>
      </w:r>
      <w:r w:rsidRPr="006A6028">
        <w:rPr>
          <w:rFonts w:ascii="Times New Roman" w:eastAsia="Times New Roman" w:hAnsi="Times New Roman"/>
          <w:color w:val="000000"/>
          <w:sz w:val="28"/>
          <w:szCs w:val="28"/>
          <w:lang w:eastAsia="uk-UA"/>
        </w:rPr>
        <w:t xml:space="preserve"> </w:t>
      </w:r>
    </w:p>
    <w:p w:rsidR="006A6028" w:rsidRPr="006A6028" w:rsidRDefault="006A6028" w:rsidP="006A6028">
      <w:pPr>
        <w:shd w:val="clear" w:color="auto" w:fill="FFFFFF"/>
        <w:spacing w:after="0"/>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        З метою покращення якості та доступності послуг проведена наступна робота:</w:t>
      </w:r>
    </w:p>
    <w:p w:rsidR="006A6028" w:rsidRPr="006A6028" w:rsidRDefault="006A6028" w:rsidP="006A6028">
      <w:pPr>
        <w:numPr>
          <w:ilvl w:val="0"/>
          <w:numId w:val="33"/>
        </w:numPr>
        <w:shd w:val="clear" w:color="auto" w:fill="FFFFFF"/>
        <w:spacing w:after="0" w:line="259" w:lineRule="auto"/>
        <w:ind w:left="0" w:firstLine="360"/>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Запроваджено сервіс «Мобільна валіза» - виїзне надання послуг за місцем проживання / перебування особи або до старостинських округів. За 9 місяців надано 51 послугу з використанням Цифрової валізи. </w:t>
      </w:r>
      <w:r w:rsidRPr="006A6028">
        <w:rPr>
          <w:rFonts w:ascii="Times New Roman" w:eastAsia="Times New Roman" w:hAnsi="Times New Roman"/>
          <w:sz w:val="28"/>
          <w:szCs w:val="28"/>
          <w:lang w:eastAsia="uk-UA"/>
        </w:rPr>
        <w:t xml:space="preserve">«Мобільну валізу» придбано в межах проєкту «Покращення доступу до державних послуг вразливих груп населення та посилення їх ролі в житті Сторожинецької громади», який впровадила ГО «Чернівецька обласна організація людей з інвалідністю "Лідер"» в межах проєкту «Посилене партнерство для сталого відновлення» (EPSR), що фінансується Урядом Швеції через Шведську агенцію міжнародного розвитку Sida та ПРООН в Україні у партнерстві зі Сторожинецькою міською радою та </w:t>
      </w:r>
      <w:r w:rsidRPr="006A6028">
        <w:rPr>
          <w:rFonts w:ascii="Times New Roman" w:hAnsi="Times New Roman"/>
          <w:sz w:val="28"/>
          <w:szCs w:val="28"/>
          <w:lang w:eastAsia="uk-UA"/>
        </w:rPr>
        <w:t xml:space="preserve">ГО «Платформа творчої активності та суспільного розвитку «Зерно єдності». </w:t>
      </w:r>
      <w:r w:rsidRPr="006A6028">
        <w:rPr>
          <w:rFonts w:ascii="Times New Roman" w:eastAsia="Times New Roman" w:hAnsi="Times New Roman"/>
          <w:color w:val="000000"/>
          <w:sz w:val="28"/>
          <w:szCs w:val="28"/>
          <w:lang w:eastAsia="uk-UA"/>
        </w:rPr>
        <w:t xml:space="preserve">В межах вищезазначеного проєкту також придбано та встановлено електронну систему керування чергою, за допомогою якої організовано процес надання послуг, акцентуючи увагу на максимальне скорочення черг. Виготовлені інформаційні буклети з інформацією для ветеранів та про ЦНАП. </w:t>
      </w:r>
    </w:p>
    <w:p w:rsidR="006A6028" w:rsidRPr="006A6028" w:rsidRDefault="006A6028" w:rsidP="006A6028">
      <w:pPr>
        <w:numPr>
          <w:ilvl w:val="0"/>
          <w:numId w:val="33"/>
        </w:numPr>
        <w:shd w:val="clear" w:color="auto" w:fill="FFFFFF"/>
        <w:tabs>
          <w:tab w:val="left" w:pos="709"/>
        </w:tabs>
        <w:spacing w:after="0" w:line="259" w:lineRule="auto"/>
        <w:ind w:left="709" w:hanging="349"/>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Створено ігровий простір та придбано сповивальний столик для відвідувачів із дітьми.</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Наявні місця для дитячих візків.</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Облаштовано санітарну кімнату для людей з інвалідністю.</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Наявні місця для паркування транспортних засобів для людей з інвалідністю. </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Створено комфортний простір у приміщенні для очікування та відпочинку (дивани, телевізор, стіл).</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pacing w:val="8"/>
          <w:sz w:val="24"/>
          <w:szCs w:val="24"/>
          <w:lang w:eastAsia="uk-UA"/>
        </w:rPr>
      </w:pPr>
      <w:r w:rsidRPr="006A6028">
        <w:rPr>
          <w:rFonts w:ascii="Times New Roman" w:eastAsia="Times New Roman" w:hAnsi="Times New Roman"/>
          <w:color w:val="000000"/>
          <w:sz w:val="28"/>
          <w:szCs w:val="28"/>
          <w:lang w:eastAsia="uk-UA"/>
        </w:rPr>
        <w:t xml:space="preserve">Наявні </w:t>
      </w:r>
      <w:r w:rsidRPr="006A6028">
        <w:rPr>
          <w:rFonts w:ascii="Times New Roman" w:eastAsia="Times New Roman" w:hAnsi="Times New Roman"/>
          <w:color w:val="000000"/>
          <w:sz w:val="28"/>
          <w:szCs w:val="28"/>
          <w:shd w:val="clear" w:color="auto" w:fill="FFFFFF"/>
          <w:lang w:eastAsia="uk-UA"/>
        </w:rPr>
        <w:t>QR-коди для</w:t>
      </w:r>
      <w:r w:rsidRPr="006A6028">
        <w:rPr>
          <w:rFonts w:ascii="Times New Roman" w:eastAsia="Times New Roman" w:hAnsi="Times New Roman"/>
          <w:color w:val="000000"/>
          <w:sz w:val="28"/>
          <w:szCs w:val="28"/>
          <w:lang w:eastAsia="uk-UA"/>
        </w:rPr>
        <w:t xml:space="preserve"> відгуків та оцінки якості надання послуг у ЦНАП</w:t>
      </w:r>
      <w:r w:rsidRPr="006A6028">
        <w:rPr>
          <w:rFonts w:ascii="Times New Roman" w:eastAsia="Times New Roman" w:hAnsi="Times New Roman"/>
          <w:color w:val="000000"/>
          <w:sz w:val="28"/>
          <w:szCs w:val="28"/>
          <w:shd w:val="clear" w:color="auto" w:fill="FFFFFF"/>
          <w:lang w:eastAsia="uk-UA"/>
        </w:rPr>
        <w:t>.</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4"/>
          <w:szCs w:val="24"/>
          <w:lang w:eastAsia="uk-UA"/>
        </w:rPr>
      </w:pPr>
      <w:r w:rsidRPr="006A6028">
        <w:rPr>
          <w:rFonts w:ascii="Times New Roman" w:eastAsia="Times New Roman" w:hAnsi="Times New Roman"/>
          <w:color w:val="000000"/>
          <w:sz w:val="28"/>
          <w:szCs w:val="28"/>
          <w:lang w:eastAsia="uk-UA"/>
        </w:rPr>
        <w:t xml:space="preserve">Є можливість через </w:t>
      </w:r>
      <w:r w:rsidRPr="006A6028">
        <w:rPr>
          <w:rFonts w:ascii="Times New Roman" w:eastAsia="Times New Roman" w:hAnsi="Times New Roman"/>
          <w:color w:val="000000"/>
          <w:sz w:val="28"/>
          <w:szCs w:val="28"/>
          <w:lang w:val="en-US" w:eastAsia="uk-UA"/>
        </w:rPr>
        <w:t>QR</w:t>
      </w:r>
      <w:r w:rsidRPr="006A6028">
        <w:rPr>
          <w:rFonts w:ascii="Times New Roman" w:eastAsia="Times New Roman" w:hAnsi="Times New Roman"/>
          <w:color w:val="000000"/>
          <w:sz w:val="28"/>
          <w:szCs w:val="28"/>
          <w:lang w:val="ru-RU" w:eastAsia="uk-UA"/>
        </w:rPr>
        <w:t xml:space="preserve"> коди</w:t>
      </w:r>
      <w:r w:rsidRPr="006A6028">
        <w:rPr>
          <w:rFonts w:ascii="Times New Roman" w:eastAsia="Times New Roman" w:hAnsi="Times New Roman"/>
          <w:color w:val="000000"/>
          <w:sz w:val="28"/>
          <w:szCs w:val="28"/>
          <w:lang w:eastAsia="uk-UA"/>
        </w:rPr>
        <w:t xml:space="preserve"> поділитися копіями цифрових документів у застосунку Дія для отримання</w:t>
      </w:r>
      <w:r w:rsidRPr="006A6028">
        <w:rPr>
          <w:rFonts w:ascii="Times New Roman" w:eastAsia="Times New Roman" w:hAnsi="Times New Roman"/>
          <w:b/>
          <w:bCs/>
          <w:i/>
          <w:iCs/>
          <w:color w:val="000000"/>
          <w:sz w:val="24"/>
          <w:szCs w:val="24"/>
          <w:lang w:eastAsia="uk-UA"/>
        </w:rPr>
        <w:t xml:space="preserve"> </w:t>
      </w:r>
      <w:r w:rsidRPr="006A6028">
        <w:rPr>
          <w:rFonts w:ascii="Times New Roman" w:eastAsia="Times New Roman" w:hAnsi="Times New Roman"/>
          <w:color w:val="000000"/>
          <w:sz w:val="28"/>
          <w:szCs w:val="28"/>
          <w:lang w:eastAsia="uk-UA"/>
        </w:rPr>
        <w:t>послуг.</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lastRenderedPageBreak/>
        <w:t>Наявні впізнавані та зрозумілі </w:t>
      </w:r>
      <w:hyperlink r:id="rId9" w:history="1">
        <w:r w:rsidRPr="006A6028">
          <w:rPr>
            <w:rFonts w:ascii="Times New Roman" w:eastAsia="Times New Roman" w:hAnsi="Times New Roman"/>
            <w:color w:val="0000FF"/>
            <w:sz w:val="28"/>
            <w:szCs w:val="28"/>
            <w:u w:val="single"/>
            <w:lang w:eastAsia="uk-UA"/>
          </w:rPr>
          <w:t xml:space="preserve">вивіски </w:t>
        </w:r>
      </w:hyperlink>
      <w:r w:rsidRPr="006A6028">
        <w:rPr>
          <w:rFonts w:ascii="Times New Roman" w:eastAsia="Times New Roman" w:hAnsi="Times New Roman"/>
          <w:color w:val="000000"/>
          <w:sz w:val="28"/>
          <w:szCs w:val="28"/>
          <w:lang w:eastAsia="uk-UA"/>
        </w:rPr>
        <w:t>ЦНАП, Дія.Центр та вказівники, в тому числі  адмінсервісу «Ветеран».</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Придбано та встановлено піктограми з ключовими принципами надання сервісу: </w:t>
      </w:r>
      <w:r w:rsidRPr="006A6028">
        <w:rPr>
          <w:rFonts w:ascii="Times New Roman" w:eastAsia="Times New Roman" w:hAnsi="Times New Roman"/>
          <w:color w:val="000000"/>
          <w:sz w:val="28"/>
          <w:szCs w:val="28"/>
          <w:shd w:val="clear" w:color="auto" w:fill="FFFFFF"/>
          <w:lang w:eastAsia="uk-UA"/>
        </w:rPr>
        <w:t>“Зручно”, “Швидко”, “Сучасно”, “Безбар’єрно”, “Просто”, “Людяно”, “Надійно”, “Досконало”, “Доступно”, “Прозоро”, “Дієво”, “Привітно”.</w:t>
      </w:r>
      <w:r w:rsidRPr="006A6028">
        <w:rPr>
          <w:rFonts w:ascii="Times New Roman" w:eastAsia="Times New Roman" w:hAnsi="Times New Roman"/>
          <w:color w:val="000000"/>
          <w:sz w:val="28"/>
          <w:szCs w:val="28"/>
          <w:lang w:eastAsia="uk-UA"/>
        </w:rPr>
        <w:t xml:space="preserve"> </w:t>
      </w:r>
    </w:p>
    <w:p w:rsidR="006A6028" w:rsidRPr="006A6028" w:rsidRDefault="006A6028" w:rsidP="006A6028">
      <w:pPr>
        <w:numPr>
          <w:ilvl w:val="0"/>
          <w:numId w:val="33"/>
        </w:numPr>
        <w:shd w:val="clear" w:color="auto" w:fill="FFFFFF"/>
        <w:tabs>
          <w:tab w:val="left" w:pos="360"/>
        </w:tabs>
        <w:spacing w:after="0" w:line="259" w:lineRule="auto"/>
        <w:jc w:val="both"/>
        <w:textAlignment w:val="baseline"/>
        <w:rPr>
          <w:rFonts w:ascii="Times New Roman" w:eastAsia="Times New Roman" w:hAnsi="Times New Roman"/>
          <w:sz w:val="28"/>
          <w:szCs w:val="28"/>
          <w:lang w:eastAsia="uk-UA"/>
        </w:rPr>
      </w:pPr>
      <w:r w:rsidRPr="006A6028">
        <w:rPr>
          <w:rFonts w:ascii="Times New Roman" w:eastAsia="Times New Roman" w:hAnsi="Times New Roman"/>
          <w:color w:val="000000"/>
          <w:sz w:val="28"/>
          <w:szCs w:val="28"/>
          <w:lang w:eastAsia="uk-UA"/>
        </w:rPr>
        <w:t>ЦНАП підключений до функціоналу попереднього запису суб’єктів звернення на прийом до працівників ЦНАП за допомогою Національної веб-платформи центрів надання адміністративних послуг.</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4"/>
          <w:szCs w:val="24"/>
          <w:lang w:eastAsia="uk-UA"/>
        </w:rPr>
      </w:pPr>
      <w:r w:rsidRPr="006A6028">
        <w:rPr>
          <w:rFonts w:ascii="Times New Roman" w:eastAsia="Times New Roman" w:hAnsi="Times New Roman"/>
          <w:color w:val="000000"/>
          <w:sz w:val="28"/>
          <w:szCs w:val="28"/>
          <w:lang w:eastAsia="uk-UA"/>
        </w:rPr>
        <w:t>У приміщенні є сходи, кнопки виклику, пандуси та поручні, підіймач крісел колісних, аудіопокажчик.</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Прийнято технічні рішення для обслуговування осіб з порушенням слуху, укладено договір з Чернівецькою обласною організацією УТОГ </w:t>
      </w:r>
      <w:r w:rsidRPr="006A6028">
        <w:rPr>
          <w:rFonts w:ascii="Times New Roman" w:eastAsia="Times New Roman" w:hAnsi="Times New Roman"/>
          <w:color w:val="000000"/>
          <w:sz w:val="28"/>
          <w:szCs w:val="28"/>
          <w:shd w:val="clear" w:color="auto" w:fill="FFFFFF"/>
          <w:lang w:eastAsia="uk-UA"/>
        </w:rPr>
        <w:t>про надання послуг перекладу на українську жестову мову</w:t>
      </w:r>
      <w:r w:rsidRPr="006A6028">
        <w:rPr>
          <w:rFonts w:ascii="Times New Roman" w:eastAsia="Times New Roman" w:hAnsi="Times New Roman"/>
          <w:color w:val="000000"/>
          <w:sz w:val="28"/>
          <w:szCs w:val="28"/>
          <w:lang w:eastAsia="uk-UA"/>
        </w:rPr>
        <w:t>.</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На сайті міської ради, ЦНАПу та в приміщенні ЦНАП наявні постери з інформацією про державні сервіси та нові цифрові можливості, про порядок отримання будь якої адміністративної послуги </w:t>
      </w:r>
      <w:hyperlink r:id="rId10" w:history="1">
        <w:r w:rsidRPr="006A6028">
          <w:rPr>
            <w:rFonts w:ascii="Times New Roman" w:eastAsia="Times New Roman" w:hAnsi="Times New Roman"/>
            <w:color w:val="0000FF"/>
            <w:sz w:val="28"/>
            <w:szCs w:val="28"/>
            <w:u w:val="single"/>
            <w:lang w:eastAsia="uk-UA"/>
          </w:rPr>
          <w:t>https://guide.diia.gov.ua/</w:t>
        </w:r>
      </w:hyperlink>
      <w:r w:rsidRPr="006A6028">
        <w:rPr>
          <w:rFonts w:ascii="Times New Roman" w:eastAsia="Times New Roman" w:hAnsi="Times New Roman"/>
          <w:color w:val="000000"/>
          <w:sz w:val="28"/>
          <w:szCs w:val="28"/>
          <w:lang w:eastAsia="uk-UA"/>
        </w:rPr>
        <w:t>. Інформація про діяльність ЦНАП оновлюється постійно.</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Облаштовано робоче місце заявника та для ветеранів із доступом до мережі Інтернет, де кожний має можливість скористатися Гідом з державних послуг та отримати послуги онлайн або просто вирішити свої питання.</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Встановлено занижену рецепцію, яка відповідає будівельним нормам та є зручною при комунікації адміністратора з людиною, яка пересувається на кріслі колісному</w:t>
      </w:r>
    </w:p>
    <w:p w:rsidR="006A6028" w:rsidRPr="006A6028" w:rsidRDefault="006A6028" w:rsidP="006A6028">
      <w:pPr>
        <w:numPr>
          <w:ilvl w:val="0"/>
          <w:numId w:val="33"/>
        </w:numPr>
        <w:shd w:val="clear" w:color="auto" w:fill="FFFFFF"/>
        <w:spacing w:after="0" w:line="259" w:lineRule="auto"/>
        <w:contextualSpacing/>
        <w:jc w:val="both"/>
        <w:textAlignment w:val="baseline"/>
        <w:rPr>
          <w:rFonts w:ascii="Times New Roman" w:hAnsi="Times New Roman"/>
          <w:spacing w:val="3"/>
          <w:sz w:val="28"/>
          <w:szCs w:val="28"/>
          <w:lang w:val="ru-RU" w:eastAsia="uk-UA"/>
        </w:rPr>
      </w:pPr>
      <w:r w:rsidRPr="006A6028">
        <w:rPr>
          <w:rFonts w:ascii="Times New Roman" w:hAnsi="Times New Roman"/>
          <w:sz w:val="28"/>
          <w:szCs w:val="28"/>
          <w:lang w:val="ru-RU"/>
        </w:rPr>
        <w:t>Встановлено платіжний термінал.</w:t>
      </w:r>
    </w:p>
    <w:p w:rsidR="006A6028" w:rsidRPr="006A6028" w:rsidRDefault="006A6028" w:rsidP="006A6028">
      <w:pPr>
        <w:numPr>
          <w:ilvl w:val="0"/>
          <w:numId w:val="33"/>
        </w:numPr>
        <w:spacing w:after="0" w:line="259" w:lineRule="auto"/>
        <w:ind w:right="-143"/>
        <w:rPr>
          <w:rFonts w:ascii="Times New Roman" w:hAnsi="Times New Roman"/>
          <w:bCs/>
          <w:color w:val="000000"/>
          <w:sz w:val="28"/>
          <w:szCs w:val="28"/>
        </w:rPr>
      </w:pPr>
      <w:r w:rsidRPr="006A6028">
        <w:rPr>
          <w:rFonts w:ascii="Times New Roman" w:hAnsi="Times New Roman"/>
          <w:bCs/>
          <w:color w:val="000000"/>
          <w:sz w:val="28"/>
          <w:szCs w:val="28"/>
        </w:rPr>
        <w:t>У ЦНАПі надаються найбільш актуальні для громадян послуги:</w:t>
      </w:r>
    </w:p>
    <w:p w:rsidR="006A6028" w:rsidRPr="006A6028" w:rsidRDefault="006A6028" w:rsidP="006A6028">
      <w:pPr>
        <w:numPr>
          <w:ilvl w:val="0"/>
          <w:numId w:val="34"/>
        </w:numPr>
        <w:spacing w:after="0" w:line="259" w:lineRule="auto"/>
        <w:ind w:right="-143"/>
        <w:contextualSpacing/>
        <w:rPr>
          <w:rFonts w:ascii="Times New Roman" w:hAnsi="Times New Roman"/>
          <w:bCs/>
          <w:color w:val="000000"/>
          <w:sz w:val="28"/>
          <w:szCs w:val="28"/>
        </w:rPr>
      </w:pPr>
      <w:r w:rsidRPr="006A6028">
        <w:rPr>
          <w:rFonts w:ascii="Times New Roman" w:hAnsi="Times New Roman"/>
          <w:bCs/>
          <w:color w:val="000000"/>
          <w:sz w:val="28"/>
          <w:szCs w:val="28"/>
        </w:rPr>
        <w:t>Державна реєстрація юридичних осіб та фізичних осіб підприємців.</w:t>
      </w:r>
    </w:p>
    <w:p w:rsidR="006A6028" w:rsidRPr="006A6028" w:rsidRDefault="006A6028" w:rsidP="006A6028">
      <w:pPr>
        <w:numPr>
          <w:ilvl w:val="0"/>
          <w:numId w:val="34"/>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 xml:space="preserve">Державна реєстрація речових прав на нерухоме майно. </w:t>
      </w:r>
    </w:p>
    <w:p w:rsidR="006A6028" w:rsidRPr="006A6028" w:rsidRDefault="006A6028" w:rsidP="006A6028">
      <w:pPr>
        <w:numPr>
          <w:ilvl w:val="0"/>
          <w:numId w:val="34"/>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Реєстрація місця проживання.</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Соціальні послуги.</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Послуги у сфері земельних відносин.</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Послуги Державного земельного кадастру.</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Послуги у сфері будівництва.</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Реєстрація актів цивільного стану (в тому числі комплексна послуга єМалятко).</w:t>
      </w:r>
    </w:p>
    <w:p w:rsidR="006A6028" w:rsidRPr="006A6028" w:rsidRDefault="006A6028" w:rsidP="006A6028">
      <w:pPr>
        <w:numPr>
          <w:ilvl w:val="0"/>
          <w:numId w:val="35"/>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Послуги з реєстрації транспортних засобів.</w:t>
      </w:r>
    </w:p>
    <w:p w:rsidR="006A6028" w:rsidRPr="006A6028" w:rsidRDefault="006A6028" w:rsidP="006A6028">
      <w:pPr>
        <w:numPr>
          <w:ilvl w:val="0"/>
          <w:numId w:val="35"/>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Послуги для ветеранів та ін.</w:t>
      </w:r>
    </w:p>
    <w:p w:rsidR="006A6028" w:rsidRPr="006A6028" w:rsidRDefault="006A6028" w:rsidP="006A6028">
      <w:pPr>
        <w:spacing w:after="160"/>
        <w:ind w:firstLine="709"/>
        <w:jc w:val="both"/>
        <w:rPr>
          <w:rFonts w:ascii="Times New Roman" w:hAnsi="Times New Roman"/>
          <w:sz w:val="28"/>
          <w:szCs w:val="28"/>
        </w:rPr>
      </w:pPr>
      <w:r w:rsidRPr="006A6028">
        <w:rPr>
          <w:rFonts w:ascii="Times New Roman" w:hAnsi="Times New Roman"/>
          <w:sz w:val="28"/>
          <w:szCs w:val="28"/>
        </w:rPr>
        <w:t xml:space="preserve">Адміністратори ЦНАПу постійно долучаються до надання консультацій та допомоги в отриманні додаткових послуг, які хоча і не включені до переліку </w:t>
      </w:r>
      <w:r w:rsidRPr="006A6028">
        <w:rPr>
          <w:rFonts w:ascii="Times New Roman" w:hAnsi="Times New Roman"/>
          <w:sz w:val="28"/>
          <w:szCs w:val="28"/>
        </w:rPr>
        <w:lastRenderedPageBreak/>
        <w:t>послуг які надаються через ЦНАП проте є вкрай важливими для людей в період повномасштабного вторгнення РФ. До прикладу, працівники ЦНАП допомагають:</w:t>
      </w:r>
    </w:p>
    <w:p w:rsidR="006A6028" w:rsidRPr="006A6028" w:rsidRDefault="006A6028" w:rsidP="006A6028">
      <w:pPr>
        <w:spacing w:after="0"/>
        <w:ind w:firstLine="709"/>
        <w:jc w:val="both"/>
        <w:rPr>
          <w:rFonts w:ascii="Times New Roman" w:hAnsi="Times New Roman"/>
          <w:sz w:val="28"/>
          <w:szCs w:val="28"/>
        </w:rPr>
      </w:pPr>
      <w:r w:rsidRPr="006A6028">
        <w:rPr>
          <w:rFonts w:ascii="Times New Roman" w:hAnsi="Times New Roman"/>
          <w:sz w:val="28"/>
          <w:szCs w:val="28"/>
        </w:rPr>
        <w:t>- отримати витяги з Єдиного державного реєстру ветеранів війни та з Єдиного реєстру осіб, зниклих безвісти за особливих обставин;</w:t>
      </w:r>
    </w:p>
    <w:p w:rsidR="006A6028" w:rsidRPr="006A6028" w:rsidRDefault="006A6028" w:rsidP="006A6028">
      <w:pPr>
        <w:spacing w:after="0" w:line="259" w:lineRule="auto"/>
        <w:ind w:firstLine="709"/>
        <w:jc w:val="both"/>
        <w:rPr>
          <w:rFonts w:ascii="Times New Roman" w:hAnsi="Times New Roman"/>
          <w:sz w:val="28"/>
          <w:szCs w:val="28"/>
        </w:rPr>
      </w:pPr>
      <w:r w:rsidRPr="006A6028">
        <w:rPr>
          <w:rFonts w:ascii="Times New Roman" w:hAnsi="Times New Roman"/>
          <w:sz w:val="28"/>
          <w:szCs w:val="28"/>
        </w:rPr>
        <w:t>- подавати заяви до міжнародного реєстру збитків;</w:t>
      </w:r>
    </w:p>
    <w:p w:rsidR="006A6028" w:rsidRPr="006A6028" w:rsidRDefault="006A6028" w:rsidP="006A6028">
      <w:pPr>
        <w:spacing w:after="0" w:line="259" w:lineRule="auto"/>
        <w:ind w:firstLine="709"/>
        <w:jc w:val="both"/>
        <w:rPr>
          <w:rFonts w:ascii="Times New Roman" w:hAnsi="Times New Roman"/>
          <w:sz w:val="28"/>
          <w:szCs w:val="28"/>
          <w:shd w:val="clear" w:color="auto" w:fill="FFFFFF"/>
        </w:rPr>
      </w:pPr>
      <w:r w:rsidRPr="006A6028">
        <w:rPr>
          <w:rFonts w:ascii="Times New Roman" w:hAnsi="Times New Roman"/>
          <w:sz w:val="28"/>
          <w:szCs w:val="28"/>
        </w:rPr>
        <w:t>- подавати повідомлення про пошкоджене та знищене майно та заяви п</w:t>
      </w:r>
      <w:r w:rsidRPr="006A6028">
        <w:rPr>
          <w:rFonts w:ascii="Times New Roman" w:hAnsi="Times New Roman"/>
          <w:sz w:val="28"/>
          <w:szCs w:val="28"/>
          <w:shd w:val="clear" w:color="auto" w:fill="FFFFFF"/>
        </w:rPr>
        <w:t>ро компенсацію за пошкоджене та знищене майно внаслідок  збройні агресії Російської Федерації проти України;</w:t>
      </w:r>
    </w:p>
    <w:p w:rsidR="006A6028" w:rsidRPr="006A6028" w:rsidRDefault="006A6028" w:rsidP="006A6028">
      <w:pPr>
        <w:spacing w:after="0" w:line="259" w:lineRule="auto"/>
        <w:ind w:firstLine="709"/>
        <w:jc w:val="both"/>
        <w:rPr>
          <w:rFonts w:ascii="Times New Roman" w:hAnsi="Times New Roman"/>
          <w:sz w:val="28"/>
          <w:szCs w:val="28"/>
          <w:shd w:val="clear" w:color="auto" w:fill="FFFFFF"/>
        </w:rPr>
      </w:pPr>
      <w:r w:rsidRPr="006A6028">
        <w:rPr>
          <w:rFonts w:ascii="Times New Roman" w:hAnsi="Times New Roman"/>
          <w:sz w:val="28"/>
          <w:szCs w:val="28"/>
          <w:shd w:val="clear" w:color="auto" w:fill="FFFFFF"/>
        </w:rPr>
        <w:t>- отримати витяги про несудимість та інші</w:t>
      </w:r>
    </w:p>
    <w:p w:rsidR="00D64E3C" w:rsidRPr="00AC5690" w:rsidRDefault="00D64E3C" w:rsidP="00AC5690">
      <w:pPr>
        <w:spacing w:after="0"/>
        <w:ind w:left="578"/>
        <w:contextualSpacing/>
        <w:rPr>
          <w:rFonts w:ascii="Times New Roman" w:hAnsi="Times New Roman"/>
          <w:color w:val="FF0000"/>
          <w:sz w:val="28"/>
          <w:szCs w:val="28"/>
        </w:rPr>
      </w:pPr>
    </w:p>
    <w:p w:rsidR="009160BA" w:rsidRDefault="002D4ACC" w:rsidP="00C03E7B">
      <w:pPr>
        <w:widowControl w:val="0"/>
        <w:tabs>
          <w:tab w:val="left" w:pos="851"/>
        </w:tabs>
        <w:spacing w:after="0" w:line="240" w:lineRule="auto"/>
        <w:ind w:firstLine="601"/>
        <w:jc w:val="both"/>
        <w:rPr>
          <w:rFonts w:ascii="Times New Roman" w:hAnsi="Times New Roman"/>
          <w:b/>
          <w:sz w:val="28"/>
          <w:szCs w:val="28"/>
        </w:rPr>
      </w:pPr>
      <w:r>
        <w:rPr>
          <w:rFonts w:ascii="Times New Roman" w:hAnsi="Times New Roman"/>
          <w:b/>
          <w:sz w:val="28"/>
          <w:szCs w:val="28"/>
        </w:rPr>
        <w:t xml:space="preserve">КУЛЬТУРА. </w:t>
      </w:r>
    </w:p>
    <w:p w:rsidR="00327E69" w:rsidRPr="00327E69" w:rsidRDefault="00327E69" w:rsidP="00327E69">
      <w:pPr>
        <w:shd w:val="clear" w:color="auto" w:fill="FFFFFF"/>
        <w:spacing w:after="0" w:line="240" w:lineRule="auto"/>
        <w:ind w:firstLine="601"/>
        <w:jc w:val="both"/>
        <w:rPr>
          <w:rFonts w:ascii="Times New Roman" w:eastAsia="Times New Roman" w:hAnsi="Times New Roman"/>
          <w:sz w:val="28"/>
          <w:szCs w:val="28"/>
          <w:lang w:eastAsia="uk-UA"/>
        </w:rPr>
      </w:pPr>
      <w:r w:rsidRPr="00327E69">
        <w:rPr>
          <w:rFonts w:ascii="Times New Roman" w:eastAsia="Times New Roman" w:hAnsi="Times New Roman"/>
          <w:color w:val="000000"/>
          <w:sz w:val="28"/>
          <w:szCs w:val="28"/>
          <w:lang w:eastAsia="uk-UA"/>
        </w:rPr>
        <w:t>Структура закладів культури Сторожинецької МТГ складає</w:t>
      </w:r>
      <w:r>
        <w:rPr>
          <w:rFonts w:ascii="Times New Roman" w:eastAsia="Times New Roman" w:hAnsi="Times New Roman"/>
          <w:color w:val="000000"/>
          <w:sz w:val="28"/>
          <w:szCs w:val="28"/>
          <w:lang w:eastAsia="uk-UA"/>
        </w:rPr>
        <w:t xml:space="preserve">ться </w:t>
      </w:r>
      <w:r w:rsidRPr="00327E69">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із 1</w:t>
      </w:r>
      <w:r w:rsidRPr="00327E69">
        <w:rPr>
          <w:rFonts w:ascii="Times New Roman" w:eastAsia="Times New Roman" w:hAnsi="Times New Roman"/>
          <w:sz w:val="28"/>
          <w:szCs w:val="28"/>
          <w:lang w:eastAsia="uk-UA"/>
        </w:rPr>
        <w:t>6 бібліотечних установ та 14 закладів культури.</w:t>
      </w:r>
    </w:p>
    <w:p w:rsidR="00327E69" w:rsidRDefault="00632847" w:rsidP="00775F63">
      <w:pPr>
        <w:spacing w:after="0" w:line="240" w:lineRule="auto"/>
        <w:ind w:firstLine="601"/>
        <w:jc w:val="both"/>
        <w:rPr>
          <w:rFonts w:ascii="Times New Roman" w:eastAsia="Times New Roman" w:hAnsi="Times New Roman"/>
          <w:color w:val="000000"/>
          <w:sz w:val="28"/>
          <w:szCs w:val="28"/>
          <w:lang w:eastAsia="uk-UA"/>
        </w:rPr>
      </w:pPr>
      <w:r w:rsidRPr="00632847">
        <w:rPr>
          <w:rFonts w:ascii="Times New Roman" w:eastAsia="Times New Roman" w:hAnsi="Times New Roman"/>
          <w:color w:val="000000"/>
          <w:sz w:val="28"/>
          <w:szCs w:val="28"/>
          <w:lang w:eastAsia="uk-UA"/>
        </w:rPr>
        <w:t>Робота</w:t>
      </w:r>
      <w:r>
        <w:rPr>
          <w:rFonts w:ascii="Times New Roman" w:eastAsia="Times New Roman" w:hAnsi="Times New Roman"/>
          <w:b/>
          <w:color w:val="000000"/>
          <w:sz w:val="28"/>
          <w:szCs w:val="28"/>
          <w:lang w:eastAsia="uk-UA"/>
        </w:rPr>
        <w:t xml:space="preserve"> КЗ Сторожинецький центр національних культур </w:t>
      </w:r>
      <w:r w:rsidRPr="00632847">
        <w:rPr>
          <w:rFonts w:ascii="Times New Roman" w:eastAsia="Times New Roman" w:hAnsi="Times New Roman"/>
          <w:color w:val="000000"/>
          <w:sz w:val="28"/>
          <w:szCs w:val="28"/>
          <w:lang w:eastAsia="uk-UA"/>
        </w:rPr>
        <w:t xml:space="preserve">спрямована на задоволення </w:t>
      </w:r>
      <w:r>
        <w:rPr>
          <w:rFonts w:ascii="Times New Roman" w:eastAsia="Times New Roman" w:hAnsi="Times New Roman"/>
          <w:color w:val="000000"/>
          <w:sz w:val="28"/>
          <w:szCs w:val="28"/>
          <w:lang w:eastAsia="uk-UA"/>
        </w:rPr>
        <w:t>культурних та духовних потреб жителів громади, збереження культурної спадщини у часі повномасштабної війни росії проти України. Як і в попередні роки більшість творчих працівників закладів культури продовжують перебувати на</w:t>
      </w:r>
      <w:r w:rsidR="00775F63" w:rsidRPr="00775F63">
        <w:rPr>
          <w:rFonts w:ascii="Times New Roman" w:eastAsia="Times New Roman" w:hAnsi="Times New Roman"/>
          <w:color w:val="000000"/>
          <w:sz w:val="28"/>
          <w:szCs w:val="28"/>
          <w:lang w:eastAsia="uk-UA"/>
        </w:rPr>
        <w:t xml:space="preserve"> прост</w:t>
      </w:r>
      <w:r>
        <w:rPr>
          <w:rFonts w:ascii="Times New Roman" w:eastAsia="Times New Roman" w:hAnsi="Times New Roman"/>
          <w:color w:val="000000"/>
          <w:sz w:val="28"/>
          <w:szCs w:val="28"/>
          <w:lang w:eastAsia="uk-UA"/>
        </w:rPr>
        <w:t xml:space="preserve">ої, </w:t>
      </w:r>
      <w:r w:rsidR="00775F63" w:rsidRPr="00775F63">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однак більшість із них успішно</w:t>
      </w:r>
      <w:r w:rsidR="00775F63" w:rsidRPr="00775F63">
        <w:rPr>
          <w:rFonts w:ascii="Times New Roman" w:eastAsia="Times New Roman" w:hAnsi="Times New Roman"/>
          <w:color w:val="000000"/>
          <w:sz w:val="28"/>
          <w:szCs w:val="28"/>
          <w:lang w:eastAsia="uk-UA"/>
        </w:rPr>
        <w:t xml:space="preserve"> реалі</w:t>
      </w:r>
      <w:r>
        <w:rPr>
          <w:rFonts w:ascii="Times New Roman" w:eastAsia="Times New Roman" w:hAnsi="Times New Roman"/>
          <w:color w:val="000000"/>
          <w:sz w:val="28"/>
          <w:szCs w:val="28"/>
          <w:lang w:eastAsia="uk-UA"/>
        </w:rPr>
        <w:t>зовує річний план роботи, бере активну участь в обласних семінарах, творчих лабораторіях та тренінгах, підвищуючи свій фаховий рівень.</w:t>
      </w:r>
      <w:r w:rsidR="00775F63" w:rsidRPr="00775F63">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 xml:space="preserve"> Протягом 9 місяців 2025 року </w:t>
      </w:r>
      <w:r w:rsidR="006A15A7">
        <w:rPr>
          <w:rFonts w:ascii="Times New Roman" w:eastAsia="Times New Roman" w:hAnsi="Times New Roman"/>
          <w:color w:val="000000"/>
          <w:sz w:val="28"/>
          <w:szCs w:val="28"/>
          <w:lang w:eastAsia="uk-UA"/>
        </w:rPr>
        <w:t>організовувалися заходи до знаменних і пам’ятних дат, благодійні концерти, вшанування пам’яті, спортивні турніри та фестиваль.</w:t>
      </w:r>
    </w:p>
    <w:p w:rsidR="006A15A7" w:rsidRDefault="006A15A7" w:rsidP="00775F63">
      <w:pPr>
        <w:spacing w:after="0" w:line="240" w:lineRule="auto"/>
        <w:ind w:firstLine="60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Аматорські колективи є активними учасниками обласних культурно-мистецьких заходів, а також переможцями конкурсів, конкурсів-оглядів та фестивалів як в Україні, так і за її межами.</w:t>
      </w:r>
    </w:p>
    <w:p w:rsidR="006A15A7" w:rsidRPr="00775F63" w:rsidRDefault="006A15A7" w:rsidP="00775F63">
      <w:pPr>
        <w:spacing w:after="0" w:line="240" w:lineRule="auto"/>
        <w:ind w:firstLine="60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 рамках співпраці з ГО «Ми з України», в ході реалізації проєкту «Незламні» проведено цикл занять, а саме: «Театральне відновлення», «Група підтримки для осіб з інвалідністю». Завдяки участі в проєкті, облаштовано творчий простір сучасною технікою та меблями.</w:t>
      </w:r>
    </w:p>
    <w:p w:rsidR="00775F63" w:rsidRDefault="00775F63" w:rsidP="00775F63">
      <w:pPr>
        <w:pStyle w:val="a4"/>
        <w:spacing w:before="0" w:beforeAutospacing="0" w:after="0" w:afterAutospacing="0" w:line="273" w:lineRule="auto"/>
        <w:ind w:firstLine="709"/>
        <w:jc w:val="both"/>
      </w:pPr>
      <w:r>
        <w:rPr>
          <w:color w:val="000000"/>
          <w:sz w:val="28"/>
          <w:szCs w:val="28"/>
        </w:rPr>
        <w:t xml:space="preserve">У </w:t>
      </w:r>
      <w:r w:rsidRPr="00E47D5F">
        <w:rPr>
          <w:b/>
          <w:color w:val="000000"/>
          <w:sz w:val="28"/>
          <w:szCs w:val="28"/>
        </w:rPr>
        <w:t>бібліотеках КЗ «Сторожинецька публічна бібліотека»</w:t>
      </w:r>
      <w:r w:rsidR="00F7577D">
        <w:rPr>
          <w:color w:val="000000"/>
          <w:sz w:val="28"/>
          <w:szCs w:val="28"/>
        </w:rPr>
        <w:t xml:space="preserve"> станом на 01.10.2025</w:t>
      </w:r>
      <w:r>
        <w:rPr>
          <w:color w:val="000000"/>
          <w:sz w:val="28"/>
          <w:szCs w:val="28"/>
        </w:rPr>
        <w:t xml:space="preserve"> року зареєстровано 6</w:t>
      </w:r>
      <w:r w:rsidR="00F7577D">
        <w:rPr>
          <w:color w:val="000000"/>
          <w:sz w:val="28"/>
          <w:szCs w:val="28"/>
        </w:rPr>
        <w:t>155</w:t>
      </w:r>
      <w:r>
        <w:rPr>
          <w:color w:val="000000"/>
          <w:sz w:val="28"/>
          <w:szCs w:val="28"/>
        </w:rPr>
        <w:t xml:space="preserve"> користувачів, які скористались послугами бібліотек    </w:t>
      </w:r>
      <w:r w:rsidR="00F7577D">
        <w:rPr>
          <w:color w:val="000000"/>
          <w:sz w:val="28"/>
          <w:szCs w:val="28"/>
        </w:rPr>
        <w:t>38582</w:t>
      </w:r>
      <w:r>
        <w:rPr>
          <w:color w:val="000000"/>
          <w:sz w:val="28"/>
          <w:szCs w:val="28"/>
        </w:rPr>
        <w:t xml:space="preserve"> раз</w:t>
      </w:r>
      <w:r w:rsidR="00F7577D">
        <w:rPr>
          <w:color w:val="000000"/>
          <w:sz w:val="28"/>
          <w:szCs w:val="28"/>
        </w:rPr>
        <w:t>и</w:t>
      </w:r>
      <w:r>
        <w:rPr>
          <w:color w:val="000000"/>
          <w:sz w:val="28"/>
          <w:szCs w:val="28"/>
        </w:rPr>
        <w:t xml:space="preserve">. </w:t>
      </w:r>
    </w:p>
    <w:p w:rsidR="00072C73" w:rsidRDefault="00775F63" w:rsidP="00775F63">
      <w:pPr>
        <w:pStyle w:val="a4"/>
        <w:spacing w:before="0" w:beforeAutospacing="0" w:after="0" w:afterAutospacing="0" w:line="273" w:lineRule="auto"/>
        <w:ind w:firstLine="709"/>
        <w:jc w:val="both"/>
        <w:rPr>
          <w:color w:val="000000"/>
          <w:sz w:val="28"/>
          <w:szCs w:val="28"/>
        </w:rPr>
      </w:pPr>
      <w:r>
        <w:rPr>
          <w:color w:val="000000"/>
          <w:sz w:val="28"/>
          <w:szCs w:val="28"/>
        </w:rPr>
        <w:t>Книжковий фонд бібліотек закладу станом на 01.10.202</w:t>
      </w:r>
      <w:r w:rsidR="00793CB5">
        <w:rPr>
          <w:color w:val="000000"/>
          <w:sz w:val="28"/>
          <w:szCs w:val="28"/>
        </w:rPr>
        <w:t>5</w:t>
      </w:r>
      <w:r>
        <w:rPr>
          <w:color w:val="000000"/>
          <w:sz w:val="28"/>
          <w:szCs w:val="28"/>
        </w:rPr>
        <w:t xml:space="preserve"> року становить 12</w:t>
      </w:r>
      <w:r w:rsidR="00793CB5">
        <w:rPr>
          <w:color w:val="000000"/>
          <w:sz w:val="28"/>
          <w:szCs w:val="28"/>
        </w:rPr>
        <w:t>3528</w:t>
      </w:r>
      <w:r>
        <w:rPr>
          <w:color w:val="000000"/>
          <w:sz w:val="28"/>
          <w:szCs w:val="28"/>
        </w:rPr>
        <w:t xml:space="preserve"> примірників видань.  За 9 місяців поточного року до книжкових фондів бібліотек закладу надійшло </w:t>
      </w:r>
      <w:r w:rsidR="00793CB5">
        <w:rPr>
          <w:color w:val="000000"/>
          <w:sz w:val="28"/>
          <w:szCs w:val="28"/>
        </w:rPr>
        <w:t>357</w:t>
      </w:r>
      <w:r>
        <w:rPr>
          <w:color w:val="000000"/>
          <w:sz w:val="28"/>
          <w:szCs w:val="28"/>
        </w:rPr>
        <w:t xml:space="preserve"> примірник</w:t>
      </w:r>
      <w:r w:rsidR="00793CB5">
        <w:rPr>
          <w:color w:val="000000"/>
          <w:sz w:val="28"/>
          <w:szCs w:val="28"/>
        </w:rPr>
        <w:t>ів</w:t>
      </w:r>
      <w:r>
        <w:rPr>
          <w:color w:val="000000"/>
          <w:sz w:val="28"/>
          <w:szCs w:val="28"/>
        </w:rPr>
        <w:t xml:space="preserve"> видань за рахунок подарунків від читачів, авторів книг та з обмінного фонду Чернівецької обласної універсальної наукової бібліотеки ім. М.Івасюка. Списано і вилучено з книжкового фонду у</w:t>
      </w:r>
      <w:r w:rsidR="00A82B59">
        <w:rPr>
          <w:color w:val="000000"/>
          <w:sz w:val="28"/>
          <w:szCs w:val="28"/>
        </w:rPr>
        <w:t xml:space="preserve"> поточному році </w:t>
      </w:r>
      <w:r w:rsidR="00072C73">
        <w:rPr>
          <w:color w:val="000000"/>
          <w:sz w:val="28"/>
          <w:szCs w:val="28"/>
        </w:rPr>
        <w:t>355</w:t>
      </w:r>
      <w:r w:rsidR="00A82B59">
        <w:rPr>
          <w:color w:val="000000"/>
          <w:sz w:val="28"/>
          <w:szCs w:val="28"/>
        </w:rPr>
        <w:t xml:space="preserve">  примірників</w:t>
      </w:r>
      <w:r>
        <w:rPr>
          <w:color w:val="000000"/>
          <w:sz w:val="28"/>
          <w:szCs w:val="28"/>
        </w:rPr>
        <w:t xml:space="preserve"> видань. </w:t>
      </w:r>
      <w:r w:rsidRPr="00775F63">
        <w:rPr>
          <w:color w:val="000000"/>
          <w:sz w:val="28"/>
          <w:szCs w:val="28"/>
        </w:rPr>
        <w:t>Згідно плану роботи, бібліотеками КЗ «Сторожинецька публічна бібліотека» проведено цілий ряд інформаційно-просвітницьких заходів для різних категорій користувачів</w:t>
      </w:r>
      <w:r w:rsidR="00072C73">
        <w:rPr>
          <w:color w:val="000000"/>
          <w:sz w:val="28"/>
          <w:szCs w:val="28"/>
        </w:rPr>
        <w:t>, зокрема:</w:t>
      </w:r>
    </w:p>
    <w:p w:rsidR="00072C73" w:rsidRDefault="00072C73" w:rsidP="00072C73">
      <w:pPr>
        <w:pStyle w:val="a4"/>
        <w:numPr>
          <w:ilvl w:val="0"/>
          <w:numId w:val="33"/>
        </w:numPr>
        <w:spacing w:before="0" w:beforeAutospacing="0" w:after="0" w:afterAutospacing="0" w:line="273" w:lineRule="auto"/>
        <w:jc w:val="both"/>
        <w:rPr>
          <w:color w:val="000000"/>
          <w:sz w:val="28"/>
          <w:szCs w:val="28"/>
        </w:rPr>
      </w:pPr>
      <w:r>
        <w:rPr>
          <w:color w:val="000000"/>
          <w:sz w:val="28"/>
          <w:szCs w:val="28"/>
        </w:rPr>
        <w:lastRenderedPageBreak/>
        <w:t>Цикл мережевих заходів, присвячених відзначенню ювілейних ддат визначних особистостей України та Буковини;</w:t>
      </w:r>
    </w:p>
    <w:p w:rsidR="00072C73" w:rsidRDefault="00072C73" w:rsidP="00072C73">
      <w:pPr>
        <w:pStyle w:val="a4"/>
        <w:numPr>
          <w:ilvl w:val="0"/>
          <w:numId w:val="33"/>
        </w:numPr>
        <w:spacing w:before="0" w:beforeAutospacing="0" w:after="0" w:afterAutospacing="0" w:line="273" w:lineRule="auto"/>
        <w:jc w:val="both"/>
        <w:rPr>
          <w:color w:val="000000"/>
          <w:sz w:val="28"/>
          <w:szCs w:val="28"/>
        </w:rPr>
      </w:pPr>
      <w:r>
        <w:rPr>
          <w:color w:val="000000"/>
          <w:sz w:val="28"/>
          <w:szCs w:val="28"/>
        </w:rPr>
        <w:t>Цикл заходів до відзначення щорічних державних свят та визначних подій згідно календаря.</w:t>
      </w:r>
    </w:p>
    <w:p w:rsidR="00B03C10" w:rsidRDefault="00B03C10" w:rsidP="00060A21">
      <w:pPr>
        <w:spacing w:after="0" w:line="240" w:lineRule="auto"/>
        <w:ind w:firstLine="601"/>
        <w:jc w:val="both"/>
        <w:rPr>
          <w:rFonts w:ascii="Times New Roman" w:hAnsi="Times New Roman"/>
          <w:b/>
          <w:color w:val="FF0000"/>
          <w:sz w:val="28"/>
          <w:szCs w:val="28"/>
        </w:rPr>
      </w:pPr>
    </w:p>
    <w:p w:rsidR="00203306" w:rsidRPr="00203306" w:rsidRDefault="00060A21" w:rsidP="00203306">
      <w:pPr>
        <w:spacing w:after="0" w:line="240" w:lineRule="auto"/>
        <w:ind w:firstLine="601"/>
        <w:jc w:val="both"/>
        <w:rPr>
          <w:rFonts w:ascii="Times New Roman" w:hAnsi="Times New Roman"/>
          <w:b/>
          <w:sz w:val="28"/>
          <w:szCs w:val="28"/>
        </w:rPr>
      </w:pPr>
      <w:r w:rsidRPr="00203306">
        <w:rPr>
          <w:rFonts w:ascii="Times New Roman" w:hAnsi="Times New Roman"/>
          <w:b/>
          <w:sz w:val="28"/>
          <w:szCs w:val="28"/>
        </w:rPr>
        <w:t>СПОРТ</w:t>
      </w:r>
    </w:p>
    <w:p w:rsidR="0036158B" w:rsidRPr="0036158B" w:rsidRDefault="0036158B" w:rsidP="0036158B">
      <w:pPr>
        <w:spacing w:after="0" w:line="240" w:lineRule="auto"/>
        <w:ind w:firstLine="601"/>
        <w:jc w:val="both"/>
        <w:rPr>
          <w:rFonts w:ascii="Times New Roman" w:hAnsi="Times New Roman"/>
          <w:sz w:val="28"/>
          <w:szCs w:val="28"/>
        </w:rPr>
      </w:pPr>
      <w:r w:rsidRPr="0036158B">
        <w:rPr>
          <w:rFonts w:ascii="Times New Roman" w:hAnsi="Times New Roman"/>
          <w:sz w:val="28"/>
          <w:szCs w:val="28"/>
        </w:rPr>
        <w:t xml:space="preserve">На території громади функціонує Сторожинецька дитячо-юнацька спортивна школа, в якій займається 544 вихованці на таких відділеннях спорту: </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Футбол – 143 учні;</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Волейбол – 123 учні;</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Дзюдо – 86 учнів;</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Легка атлетика – 72 учні;</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Плавання – 51 учень;</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Баскетбол – 45 учнів;</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Теніс настільний – 24 учні;</w:t>
      </w:r>
    </w:p>
    <w:p w:rsidR="0036158B" w:rsidRPr="0036158B" w:rsidRDefault="0036158B" w:rsidP="0036158B">
      <w:pPr>
        <w:spacing w:after="0" w:line="240" w:lineRule="auto"/>
        <w:ind w:firstLine="851"/>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xml:space="preserve">Проводять тренування з учнями ДЮСШ 17 тренерів-викладачів. </w:t>
      </w:r>
    </w:p>
    <w:p w:rsidR="0036158B" w:rsidRPr="0036158B" w:rsidRDefault="0036158B" w:rsidP="0036158B">
      <w:pPr>
        <w:spacing w:after="0" w:line="240" w:lineRule="auto"/>
        <w:ind w:firstLine="851"/>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Наші легкоатлети юнацьких вікових груп були найкращими впродовж 11 років серед ДЮСШ області, в яких культивується легка атлетика.</w:t>
      </w:r>
    </w:p>
    <w:p w:rsidR="0036158B" w:rsidRPr="0036158B" w:rsidRDefault="0036158B" w:rsidP="0036158B">
      <w:pPr>
        <w:spacing w:after="0" w:line="240" w:lineRule="auto"/>
        <w:ind w:firstLine="851"/>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xml:space="preserve"> Колишній вихованець ДЮСШ з легкої атлетики Олександр Мельничук є в складі дорослої збірної команди України. Це є унікальний випадок в історії нашої громади – виступати за дорослих в юніорському віці.</w:t>
      </w:r>
    </w:p>
    <w:p w:rsidR="0036158B" w:rsidRPr="0036158B" w:rsidRDefault="0036158B" w:rsidP="0036158B">
      <w:pPr>
        <w:spacing w:after="0" w:line="240" w:lineRule="auto"/>
        <w:ind w:firstLine="851"/>
        <w:jc w:val="both"/>
        <w:rPr>
          <w:rFonts w:ascii="Times New Roman" w:eastAsia="Times New Roman" w:hAnsi="Times New Roman"/>
          <w:b/>
          <w:bCs/>
          <w:color w:val="000000"/>
          <w:sz w:val="28"/>
          <w:szCs w:val="28"/>
          <w:lang w:eastAsia="ru-RU"/>
        </w:rPr>
      </w:pPr>
      <w:r w:rsidRPr="0036158B">
        <w:rPr>
          <w:rFonts w:ascii="Times New Roman" w:hAnsi="Times New Roman"/>
          <w:sz w:val="28"/>
          <w:szCs w:val="28"/>
        </w:rPr>
        <w:t xml:space="preserve">В 2025 році було здійснено ряд заходів, що сприятимуть підвищенню фізичної активності та розвитку спорту в громаді. Придбано в достатній кількості спортивний інвентар для функціонування відділень ДЮСШ. </w:t>
      </w:r>
    </w:p>
    <w:p w:rsidR="0036158B" w:rsidRPr="0036158B" w:rsidRDefault="0036158B" w:rsidP="0036158B">
      <w:pPr>
        <w:spacing w:after="0" w:line="240" w:lineRule="auto"/>
        <w:ind w:firstLine="708"/>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Продовжується робота спрямована на:</w:t>
      </w:r>
    </w:p>
    <w:p w:rsidR="0036158B" w:rsidRPr="0036158B" w:rsidRDefault="0036158B" w:rsidP="0036158B">
      <w:pPr>
        <w:spacing w:after="0" w:line="240" w:lineRule="auto"/>
        <w:ind w:firstLine="567"/>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пропаганду і популяризацію здорового способу життя;</w:t>
      </w:r>
    </w:p>
    <w:p w:rsidR="0036158B" w:rsidRPr="0036158B" w:rsidRDefault="0036158B" w:rsidP="0036158B">
      <w:pPr>
        <w:spacing w:after="0" w:line="240" w:lineRule="auto"/>
        <w:ind w:firstLine="567"/>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організацію та проведення акцій, спрямованих на профілактику і боротьбу зі шкідливими звичками;</w:t>
      </w:r>
    </w:p>
    <w:p w:rsidR="0036158B" w:rsidRPr="0036158B" w:rsidRDefault="0036158B" w:rsidP="0036158B">
      <w:pPr>
        <w:spacing w:after="0" w:line="240" w:lineRule="auto"/>
        <w:ind w:firstLine="567"/>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ефективне і всебічне використання спортивних майданчиків;</w:t>
      </w:r>
    </w:p>
    <w:p w:rsidR="0036158B" w:rsidRPr="0036158B" w:rsidRDefault="0036158B" w:rsidP="0036158B">
      <w:pPr>
        <w:spacing w:after="0" w:line="240" w:lineRule="auto"/>
        <w:ind w:left="142" w:firstLine="425"/>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проведення масових спортивних заходів із залученням максимальної кількості дітей.</w:t>
      </w:r>
    </w:p>
    <w:p w:rsidR="00203306" w:rsidRPr="00203306" w:rsidRDefault="00203306" w:rsidP="00203306">
      <w:pPr>
        <w:spacing w:after="0" w:line="240" w:lineRule="auto"/>
        <w:ind w:left="142" w:firstLine="425"/>
        <w:jc w:val="both"/>
        <w:rPr>
          <w:rFonts w:ascii="Times New Roman" w:eastAsia="Times New Roman" w:hAnsi="Times New Roman"/>
          <w:bCs/>
          <w:color w:val="000000"/>
          <w:sz w:val="28"/>
          <w:szCs w:val="28"/>
          <w:lang w:eastAsia="ru-RU"/>
        </w:rPr>
      </w:pPr>
    </w:p>
    <w:p w:rsidR="00203306" w:rsidRPr="00203306" w:rsidRDefault="00203306" w:rsidP="00203306">
      <w:pPr>
        <w:spacing w:after="0" w:line="240" w:lineRule="auto"/>
        <w:ind w:left="142" w:firstLine="425"/>
        <w:jc w:val="both"/>
        <w:rPr>
          <w:rFonts w:ascii="Times New Roman" w:hAnsi="Times New Roman"/>
          <w:b/>
          <w:sz w:val="28"/>
          <w:szCs w:val="28"/>
        </w:rPr>
      </w:pPr>
    </w:p>
    <w:p w:rsidR="00060A21" w:rsidRDefault="00840CCC" w:rsidP="00C2257E">
      <w:pPr>
        <w:spacing w:after="0" w:line="240" w:lineRule="auto"/>
        <w:ind w:firstLine="601"/>
        <w:rPr>
          <w:rFonts w:ascii="Times New Roman" w:hAnsi="Times New Roman"/>
          <w:b/>
          <w:sz w:val="28"/>
          <w:szCs w:val="28"/>
        </w:rPr>
      </w:pPr>
      <w:r w:rsidRPr="00840CCC">
        <w:rPr>
          <w:rFonts w:ascii="Times New Roman" w:hAnsi="Times New Roman"/>
          <w:b/>
          <w:sz w:val="28"/>
          <w:szCs w:val="28"/>
        </w:rPr>
        <w:t>ЖИТЛОВО-КОМУНАЛЬНЕ ГОСПОДАРСТВО</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У 2025 управління житловим фондом Сторожинецької міської територіальної громади здійснюється КП «Сторожинецьке ЖКГ» та 17 ОСББ. Конкурси з призначення управителів будинків у зв’язку із воєнним станом не проводилися.</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За 9 місяців 2025 року сектором архітектури та містобудування проводилась наступна робота.</w:t>
      </w:r>
    </w:p>
    <w:p w:rsidR="008A482B" w:rsidRPr="008A482B" w:rsidRDefault="008A482B" w:rsidP="008A482B">
      <w:pPr>
        <w:spacing w:after="0" w:line="240" w:lineRule="auto"/>
        <w:ind w:firstLine="709"/>
        <w:jc w:val="both"/>
        <w:rPr>
          <w:rFonts w:ascii="Times New Roman" w:hAnsi="Times New Roman"/>
          <w:sz w:val="28"/>
          <w:szCs w:val="28"/>
        </w:rPr>
      </w:pPr>
      <w:r w:rsidRPr="008A482B">
        <w:rPr>
          <w:rFonts w:ascii="Times New Roman" w:hAnsi="Times New Roman"/>
          <w:sz w:val="28"/>
          <w:szCs w:val="28"/>
        </w:rPr>
        <w:t>Через Єдину державну електронну систему у сфері будівництва видано:</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будівельних паспортів – 57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містобудівних умов та обмеження для проектування об’єктів будівництва - 17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lastRenderedPageBreak/>
        <w:t>відмов у видачі містобудівних умов та обмежень – 0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витягів на присвоєння адрес - 238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витягів з містобудівної документації - 36 шт;</w:t>
      </w:r>
    </w:p>
    <w:p w:rsidR="008A482B" w:rsidRPr="008A482B" w:rsidRDefault="008A482B" w:rsidP="008A482B">
      <w:pPr>
        <w:numPr>
          <w:ilvl w:val="0"/>
          <w:numId w:val="21"/>
        </w:numPr>
        <w:tabs>
          <w:tab w:val="num" w:pos="284"/>
        </w:tabs>
        <w:spacing w:after="0" w:line="240" w:lineRule="auto"/>
        <w:ind w:left="284" w:hanging="284"/>
        <w:jc w:val="both"/>
        <w:rPr>
          <w:rFonts w:ascii="Times New Roman" w:hAnsi="Times New Roman"/>
          <w:sz w:val="28"/>
          <w:szCs w:val="28"/>
        </w:rPr>
      </w:pPr>
      <w:r w:rsidRPr="008A482B">
        <w:rPr>
          <w:rFonts w:ascii="Times New Roman" w:hAnsi="Times New Roman"/>
          <w:sz w:val="28"/>
          <w:szCs w:val="28"/>
        </w:rPr>
        <w:t>довідок про відповідність місця розташування самочинно збудованих об’єктів на які визнано право власності за рішенням суду та вимогам ДБН - 1  шт.;</w:t>
      </w:r>
    </w:p>
    <w:p w:rsidR="008A482B" w:rsidRPr="008A482B" w:rsidRDefault="008A482B" w:rsidP="008A482B">
      <w:pPr>
        <w:numPr>
          <w:ilvl w:val="0"/>
          <w:numId w:val="21"/>
        </w:numPr>
        <w:tabs>
          <w:tab w:val="num" w:pos="284"/>
        </w:tabs>
        <w:spacing w:after="0" w:line="240" w:lineRule="auto"/>
        <w:ind w:left="284" w:hanging="284"/>
        <w:jc w:val="both"/>
        <w:rPr>
          <w:rFonts w:ascii="Times New Roman" w:hAnsi="Times New Roman"/>
          <w:sz w:val="28"/>
          <w:szCs w:val="28"/>
        </w:rPr>
      </w:pPr>
      <w:r w:rsidRPr="008A482B">
        <w:rPr>
          <w:rFonts w:ascii="Times New Roman" w:hAnsi="Times New Roman"/>
          <w:sz w:val="28"/>
          <w:szCs w:val="28"/>
        </w:rPr>
        <w:t>переведення садових (дачних) будинків у житлі – 2 шт.</w:t>
      </w:r>
    </w:p>
    <w:p w:rsidR="008A482B" w:rsidRPr="008A482B" w:rsidRDefault="008A482B" w:rsidP="008A482B">
      <w:pPr>
        <w:spacing w:after="0" w:line="240" w:lineRule="auto"/>
        <w:jc w:val="both"/>
        <w:rPr>
          <w:rFonts w:ascii="Times New Roman" w:hAnsi="Times New Roman"/>
          <w:sz w:val="28"/>
          <w:szCs w:val="28"/>
        </w:rPr>
      </w:pPr>
      <w:r w:rsidRPr="008A482B">
        <w:rPr>
          <w:rFonts w:ascii="Times New Roman" w:hAnsi="Times New Roman"/>
          <w:sz w:val="28"/>
          <w:szCs w:val="28"/>
        </w:rPr>
        <w:t xml:space="preserve">         Розглянуто 15 заяв громадян стосовно надання дозволу та затвердження детальних планів територій населених пунктів громади, підготовлено 5 проектів рішень виконавчого комітету (надання дозволів на встановлення тимчасових споруд та зовнішньої реклами). Проведено 12 громадських слухань щодо розроблення та затвердження детальних планів територій населених пунктів громади. Видано витягів з містобудівної документації - 36 шт. Також видано 12 паспортів прив’язки тимчасових споруд для провадження підприємницької діяльності. </w:t>
      </w:r>
      <w:r w:rsidRPr="008A482B">
        <w:rPr>
          <w:rFonts w:ascii="Times New Roman" w:eastAsia="Times New Roman" w:hAnsi="Times New Roman"/>
          <w:color w:val="000000"/>
          <w:sz w:val="28"/>
          <w:szCs w:val="28"/>
          <w:lang w:eastAsia="ru-RU"/>
        </w:rPr>
        <w:t>Підготовлено 5 проектів рішень (про перейменування вулиць громади). Розглянуто 15 звернень громадян по питаннях архітектури та містобудування.</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Все ще залишається проблемним в громаді питання водопостачання та водовідведення, на вирішення якого  в 2025 році було реалізовано ряд заходів:</w:t>
      </w:r>
      <w:r w:rsidRPr="008A482B">
        <w:rPr>
          <w:sz w:val="28"/>
          <w:szCs w:val="28"/>
        </w:rPr>
        <w:t xml:space="preserve"> </w:t>
      </w:r>
      <w:r w:rsidRPr="008A482B">
        <w:rPr>
          <w:rFonts w:ascii="Times New Roman" w:hAnsi="Times New Roman"/>
          <w:sz w:val="28"/>
          <w:szCs w:val="28"/>
        </w:rPr>
        <w:t>оплата послуг з поточного ремонту, технічного обслуговування та утримання в належному стані внутрішніх мереж водопостачання та водовідведення будинку №2 по вулиці Небесної Сотні, 2 в місті Сторожинець (13,939 тис. грн.), проведено роботи із капітального ремонту водопровідної мережі по вул.Видинівського у м.Сторожинець, розроблено проектно-кошторисні документації на: «Нове будівництво водогону по вул.Якобашвілі, Косівській та прилеглих до них в м.Сторожинець, Чернівецького району Чернівецької області» на суму 9486,912 тис.грн., «Нове будівництво резервуарів чистої води по вул.Чернівецькій в м.Сторожинець» (12122,572 тис.грн), «Капітальний ремонт магістрального водопроводу по вул.О.Швидкого в м.Сторожинець» (4965,290 тис.грн), «Капітальний ремонт магістрального водопроводу по вул.О.Кобилянської в м.Сторожинець» (10268,818 тис.грн).</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 xml:space="preserve">  З метою підготовки до нового опалювального сезону та реалізації заходів з енергозбереження було здійснено: Поточний ремонт внутрішньої тепломережі (підготовка до опалювального сезону) – котельні Сторожинецької міської ради по вулиці Чернівецька, 6а в місті Сторожинець (44,506 тис.грн.), проведено огляд та перевірка всіх котелень будівель та приміщень комунальної власності громади. </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Також здійснювалися роботи щодо  досягнення доступності та створення безперешкодного життєвого середовища для маломобільних верств населення.</w:t>
      </w:r>
    </w:p>
    <w:p w:rsidR="008A482B" w:rsidRPr="008A482B" w:rsidRDefault="008A482B" w:rsidP="008A482B">
      <w:pPr>
        <w:spacing w:after="0" w:line="240" w:lineRule="auto"/>
        <w:ind w:firstLine="601"/>
        <w:jc w:val="both"/>
        <w:rPr>
          <w:rFonts w:ascii="Times New Roman" w:hAnsi="Times New Roman"/>
          <w:b/>
          <w:sz w:val="28"/>
          <w:szCs w:val="28"/>
        </w:rPr>
      </w:pPr>
      <w:r w:rsidRPr="008A482B">
        <w:rPr>
          <w:rFonts w:ascii="Times New Roman" w:hAnsi="Times New Roman"/>
          <w:sz w:val="28"/>
          <w:szCs w:val="28"/>
        </w:rPr>
        <w:t>Залишається проблемним питання будівництва каналізаційних очисних</w:t>
      </w:r>
      <w:r w:rsidRPr="008A482B">
        <w:rPr>
          <w:rFonts w:ascii="Times New Roman" w:hAnsi="Times New Roman"/>
          <w:b/>
          <w:sz w:val="28"/>
          <w:szCs w:val="28"/>
        </w:rPr>
        <w:t xml:space="preserve"> </w:t>
      </w:r>
      <w:r w:rsidRPr="008A482B">
        <w:rPr>
          <w:rFonts w:ascii="Times New Roman" w:hAnsi="Times New Roman"/>
          <w:sz w:val="28"/>
          <w:szCs w:val="28"/>
        </w:rPr>
        <w:t xml:space="preserve">споруд. </w:t>
      </w:r>
    </w:p>
    <w:p w:rsidR="00134A6A" w:rsidRDefault="00134A6A" w:rsidP="00216B88">
      <w:pPr>
        <w:spacing w:after="0" w:line="240" w:lineRule="auto"/>
        <w:ind w:firstLine="601"/>
        <w:jc w:val="both"/>
        <w:rPr>
          <w:rFonts w:ascii="Times New Roman" w:hAnsi="Times New Roman"/>
          <w:sz w:val="28"/>
          <w:szCs w:val="28"/>
        </w:rPr>
      </w:pPr>
    </w:p>
    <w:p w:rsidR="0008365E" w:rsidRPr="0008365E" w:rsidRDefault="0008365E" w:rsidP="00216B88">
      <w:pPr>
        <w:spacing w:after="0" w:line="240" w:lineRule="auto"/>
        <w:ind w:firstLine="601"/>
        <w:jc w:val="both"/>
        <w:rPr>
          <w:rFonts w:ascii="Times New Roman" w:hAnsi="Times New Roman"/>
          <w:b/>
          <w:sz w:val="28"/>
          <w:szCs w:val="28"/>
        </w:rPr>
      </w:pPr>
      <w:r w:rsidRPr="0008365E">
        <w:rPr>
          <w:rFonts w:ascii="Times New Roman" w:hAnsi="Times New Roman"/>
          <w:b/>
          <w:sz w:val="28"/>
          <w:szCs w:val="28"/>
        </w:rPr>
        <w:t>ІНВЕСТИЦІЙНА ДІЯЛЬНІСТЬ</w:t>
      </w:r>
    </w:p>
    <w:p w:rsidR="00E562D3" w:rsidRPr="000B604D" w:rsidRDefault="00E562D3" w:rsidP="00E562D3">
      <w:pPr>
        <w:spacing w:after="0" w:line="240" w:lineRule="auto"/>
        <w:ind w:firstLine="601"/>
        <w:jc w:val="both"/>
        <w:rPr>
          <w:rFonts w:ascii="Times New Roman" w:hAnsi="Times New Roman"/>
          <w:sz w:val="28"/>
          <w:szCs w:val="28"/>
        </w:rPr>
      </w:pPr>
      <w:r>
        <w:rPr>
          <w:rFonts w:ascii="Times New Roman" w:hAnsi="Times New Roman"/>
          <w:sz w:val="28"/>
          <w:szCs w:val="28"/>
        </w:rPr>
        <w:t>С</w:t>
      </w:r>
      <w:r w:rsidRPr="000B604D">
        <w:rPr>
          <w:rFonts w:ascii="Times New Roman" w:hAnsi="Times New Roman"/>
          <w:sz w:val="28"/>
          <w:szCs w:val="28"/>
        </w:rPr>
        <w:t>формовано 2</w:t>
      </w:r>
      <w:r>
        <w:rPr>
          <w:rFonts w:ascii="Times New Roman" w:hAnsi="Times New Roman"/>
          <w:sz w:val="28"/>
          <w:szCs w:val="28"/>
        </w:rPr>
        <w:t>0</w:t>
      </w:r>
      <w:r w:rsidRPr="000B604D">
        <w:rPr>
          <w:rFonts w:ascii="Times New Roman" w:hAnsi="Times New Roman"/>
          <w:sz w:val="28"/>
          <w:szCs w:val="28"/>
        </w:rPr>
        <w:t xml:space="preserve"> інвестиційних пропозицій типу "Greenfield" - вільні земельні ділянки, загальною площею </w:t>
      </w:r>
      <w:r>
        <w:rPr>
          <w:rFonts w:ascii="Times New Roman" w:hAnsi="Times New Roman"/>
          <w:sz w:val="28"/>
          <w:szCs w:val="28"/>
        </w:rPr>
        <w:t>6</w:t>
      </w:r>
      <w:r w:rsidRPr="000B604D">
        <w:rPr>
          <w:rFonts w:ascii="Times New Roman" w:hAnsi="Times New Roman"/>
          <w:sz w:val="28"/>
          <w:szCs w:val="28"/>
        </w:rPr>
        <w:t>0,</w:t>
      </w:r>
      <w:r>
        <w:rPr>
          <w:rFonts w:ascii="Times New Roman" w:hAnsi="Times New Roman"/>
          <w:sz w:val="28"/>
          <w:szCs w:val="28"/>
        </w:rPr>
        <w:t>3140</w:t>
      </w:r>
      <w:r w:rsidRPr="000B604D">
        <w:rPr>
          <w:rFonts w:ascii="Times New Roman" w:hAnsi="Times New Roman"/>
          <w:sz w:val="28"/>
          <w:szCs w:val="28"/>
        </w:rPr>
        <w:t xml:space="preserve"> га. та 3 інвестиційні пропозиції типу  "Brownfield" - вільні виробничі площі (приміщення) для бізнесу. Дані </w:t>
      </w:r>
      <w:r w:rsidRPr="000B604D">
        <w:rPr>
          <w:rFonts w:ascii="Times New Roman" w:hAnsi="Times New Roman"/>
          <w:sz w:val="28"/>
          <w:szCs w:val="28"/>
        </w:rPr>
        <w:lastRenderedPageBreak/>
        <w:t>інвестиційні пропозиції внесені до інвестиційного паспорта громади  та нанесені на інтерактивну карту інвестиційних пропозицій Чернівецької області.</w:t>
      </w:r>
    </w:p>
    <w:p w:rsidR="00E562D3" w:rsidRDefault="00E562D3" w:rsidP="00E562D3">
      <w:pPr>
        <w:spacing w:after="0" w:line="240" w:lineRule="auto"/>
        <w:ind w:firstLine="601"/>
        <w:jc w:val="both"/>
        <w:rPr>
          <w:rFonts w:ascii="Times New Roman" w:hAnsi="Times New Roman"/>
          <w:sz w:val="28"/>
          <w:szCs w:val="28"/>
        </w:rPr>
      </w:pPr>
      <w:r>
        <w:rPr>
          <w:rFonts w:ascii="Times New Roman" w:hAnsi="Times New Roman"/>
          <w:sz w:val="28"/>
          <w:szCs w:val="28"/>
        </w:rPr>
        <w:t>Сформовано перелік угод</w:t>
      </w:r>
      <w:r w:rsidRPr="000B604D">
        <w:rPr>
          <w:rFonts w:ascii="Times New Roman" w:hAnsi="Times New Roman"/>
          <w:sz w:val="28"/>
          <w:szCs w:val="28"/>
        </w:rPr>
        <w:t xml:space="preserve"> міжнаро</w:t>
      </w:r>
      <w:r>
        <w:rPr>
          <w:rFonts w:ascii="Times New Roman" w:hAnsi="Times New Roman"/>
          <w:sz w:val="28"/>
          <w:szCs w:val="28"/>
        </w:rPr>
        <w:t>дного співробітництва:</w:t>
      </w:r>
      <w:r w:rsidRPr="000B604D">
        <w:rPr>
          <w:rFonts w:ascii="Times New Roman" w:hAnsi="Times New Roman"/>
          <w:sz w:val="28"/>
          <w:szCs w:val="28"/>
        </w:rPr>
        <w:t xml:space="preserve"> </w:t>
      </w:r>
    </w:p>
    <w:p w:rsidR="00E562D3" w:rsidRPr="0080044B" w:rsidRDefault="00E562D3" w:rsidP="00E562D3">
      <w:pPr>
        <w:pStyle w:val="afff"/>
        <w:numPr>
          <w:ilvl w:val="0"/>
          <w:numId w:val="36"/>
        </w:numPr>
        <w:spacing w:after="0" w:line="240" w:lineRule="auto"/>
        <w:contextualSpacing/>
        <w:jc w:val="both"/>
        <w:rPr>
          <w:rFonts w:ascii="Times New Roman" w:hAnsi="Times New Roman"/>
          <w:sz w:val="28"/>
          <w:szCs w:val="28"/>
        </w:rPr>
      </w:pPr>
      <w:r w:rsidRPr="0080044B">
        <w:rPr>
          <w:rFonts w:ascii="Times New Roman" w:hAnsi="Times New Roman"/>
          <w:sz w:val="28"/>
          <w:szCs w:val="28"/>
        </w:rPr>
        <w:t>Угода про співпрацю між муніципалітетом Сірет, Румунія і Сторожинецькою міською територіальною громадою, Україна;</w:t>
      </w:r>
    </w:p>
    <w:p w:rsidR="00E562D3" w:rsidRPr="0080044B" w:rsidRDefault="00E562D3" w:rsidP="00E562D3">
      <w:pPr>
        <w:pStyle w:val="afff"/>
        <w:numPr>
          <w:ilvl w:val="0"/>
          <w:numId w:val="36"/>
        </w:numPr>
        <w:spacing w:after="0" w:line="240" w:lineRule="auto"/>
        <w:contextualSpacing/>
        <w:jc w:val="both"/>
        <w:rPr>
          <w:rFonts w:ascii="Times New Roman" w:hAnsi="Times New Roman"/>
          <w:sz w:val="28"/>
          <w:szCs w:val="28"/>
        </w:rPr>
      </w:pPr>
      <w:r w:rsidRPr="0080044B">
        <w:rPr>
          <w:rFonts w:ascii="Times New Roman" w:hAnsi="Times New Roman"/>
          <w:sz w:val="28"/>
          <w:szCs w:val="28"/>
        </w:rPr>
        <w:t>Угода про співпрацю між комуною Ватра Молдовіцей, Румунія і Сторожинецькою міською територіальною громадою, Україна;</w:t>
      </w:r>
    </w:p>
    <w:p w:rsidR="00E562D3" w:rsidRDefault="00E562D3" w:rsidP="00E562D3">
      <w:pPr>
        <w:numPr>
          <w:ilvl w:val="0"/>
          <w:numId w:val="36"/>
        </w:numPr>
        <w:spacing w:after="0" w:line="240" w:lineRule="auto"/>
        <w:jc w:val="both"/>
        <w:rPr>
          <w:rFonts w:ascii="Times New Roman" w:hAnsi="Times New Roman"/>
          <w:sz w:val="28"/>
          <w:szCs w:val="28"/>
        </w:rPr>
      </w:pPr>
      <w:r w:rsidRPr="000B604D">
        <w:rPr>
          <w:rFonts w:ascii="Times New Roman" w:hAnsi="Times New Roman"/>
          <w:sz w:val="28"/>
          <w:szCs w:val="28"/>
        </w:rPr>
        <w:t>Договір про співробітництво між Сторожинецькою міською територіальною громадою Чернівецького району Чернівецької області (Україна) та містом Ришкани Ришканськ</w:t>
      </w:r>
      <w:r>
        <w:rPr>
          <w:rFonts w:ascii="Times New Roman" w:hAnsi="Times New Roman"/>
          <w:sz w:val="28"/>
          <w:szCs w:val="28"/>
        </w:rPr>
        <w:t>ого району (Республіка Молдова);</w:t>
      </w:r>
    </w:p>
    <w:p w:rsidR="00E562D3" w:rsidRDefault="00E562D3" w:rsidP="00E562D3">
      <w:pPr>
        <w:numPr>
          <w:ilvl w:val="0"/>
          <w:numId w:val="36"/>
        </w:numPr>
        <w:spacing w:after="0" w:line="240" w:lineRule="auto"/>
        <w:jc w:val="both"/>
        <w:rPr>
          <w:rFonts w:ascii="Times New Roman" w:hAnsi="Times New Roman"/>
          <w:sz w:val="28"/>
          <w:szCs w:val="28"/>
        </w:rPr>
      </w:pPr>
      <w:r w:rsidRPr="003F24A1">
        <w:rPr>
          <w:rFonts w:ascii="Times New Roman" w:hAnsi="Times New Roman"/>
          <w:sz w:val="28"/>
          <w:szCs w:val="28"/>
        </w:rPr>
        <w:t>Договір про співробітництво між м. Радівці, Сучавський повіт</w:t>
      </w:r>
      <w:r>
        <w:rPr>
          <w:rFonts w:ascii="Times New Roman" w:hAnsi="Times New Roman"/>
          <w:sz w:val="28"/>
          <w:szCs w:val="28"/>
        </w:rPr>
        <w:t>, Румунія</w:t>
      </w:r>
      <w:r w:rsidRPr="003F24A1">
        <w:rPr>
          <w:rFonts w:ascii="Times New Roman" w:hAnsi="Times New Roman"/>
          <w:sz w:val="28"/>
          <w:szCs w:val="28"/>
        </w:rPr>
        <w:t xml:space="preserve"> та м. Сторожинець, Чернівецька область</w:t>
      </w:r>
      <w:r>
        <w:rPr>
          <w:rFonts w:ascii="Times New Roman" w:hAnsi="Times New Roman"/>
          <w:sz w:val="28"/>
          <w:szCs w:val="28"/>
        </w:rPr>
        <w:t>, Україна;</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Договір про співробітництво між гміною Жгув, Лодзьке воєводство, Польща, містом Сторожинець і Сторожинецьким районом, Чернівецької області, Україна;</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Лист про наміри щодо партнерської співпраці поміж гміною Андрихув та Сторожинецькою міською об'єднаною територіальною громадою;</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Меморандум про взаємодію та співпрацю між Сторожинецькою міською радою та Асоціацією розвитку співтовариства громад "Зона Метрополітан Ботошани" Ботошанський повіт, Румунія;</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Угода про співпрацю між селом Логанешти Хинчештського району, Молдова та місто Сторожинець Чернівецької області, Україна.</w:t>
      </w:r>
    </w:p>
    <w:p w:rsidR="00E562D3" w:rsidRPr="000B604D" w:rsidRDefault="00E562D3" w:rsidP="00E562D3">
      <w:pPr>
        <w:spacing w:after="0" w:line="240" w:lineRule="auto"/>
        <w:ind w:firstLine="567"/>
        <w:jc w:val="both"/>
        <w:rPr>
          <w:rFonts w:ascii="Times New Roman" w:hAnsi="Times New Roman"/>
          <w:sz w:val="28"/>
          <w:szCs w:val="28"/>
        </w:rPr>
      </w:pPr>
      <w:r w:rsidRPr="000B604D">
        <w:rPr>
          <w:rFonts w:ascii="Times New Roman" w:hAnsi="Times New Roman"/>
          <w:sz w:val="28"/>
          <w:szCs w:val="28"/>
        </w:rPr>
        <w:t xml:space="preserve">Наявність угод про міжнародне співробітництво громад й спільні ідеї розвитку територій дають можливість підготовки й подачі спільних проектних заявок на відкриті конкурси, зокрема й на Програму </w:t>
      </w:r>
      <w:r w:rsidRPr="000B604D">
        <w:rPr>
          <w:rFonts w:ascii="Times New Roman" w:hAnsi="Times New Roman"/>
          <w:sz w:val="28"/>
          <w:szCs w:val="28"/>
          <w:lang w:val="en-US"/>
        </w:rPr>
        <w:t>Interreg</w:t>
      </w:r>
      <w:r w:rsidRPr="000B604D">
        <w:rPr>
          <w:rFonts w:ascii="Times New Roman" w:hAnsi="Times New Roman"/>
          <w:sz w:val="28"/>
          <w:szCs w:val="28"/>
        </w:rPr>
        <w:t xml:space="preserve"> </w:t>
      </w:r>
      <w:r w:rsidRPr="000B604D">
        <w:rPr>
          <w:rFonts w:ascii="Times New Roman" w:hAnsi="Times New Roman"/>
          <w:sz w:val="28"/>
          <w:szCs w:val="28"/>
          <w:lang w:val="en-US"/>
        </w:rPr>
        <w:t>NEXT</w:t>
      </w:r>
      <w:r>
        <w:rPr>
          <w:rFonts w:ascii="Times New Roman" w:hAnsi="Times New Roman"/>
          <w:sz w:val="28"/>
          <w:szCs w:val="28"/>
        </w:rPr>
        <w:t xml:space="preserve"> «Румунія-Україна». Так в 2025</w:t>
      </w:r>
      <w:r w:rsidRPr="000B604D">
        <w:rPr>
          <w:rFonts w:ascii="Times New Roman" w:hAnsi="Times New Roman"/>
          <w:sz w:val="28"/>
          <w:szCs w:val="28"/>
        </w:rPr>
        <w:t xml:space="preserve"> році Сторожинецькою міською радою в партнерстві із </w:t>
      </w:r>
      <w:r>
        <w:rPr>
          <w:rFonts w:ascii="Times New Roman" w:hAnsi="Times New Roman"/>
          <w:sz w:val="28"/>
          <w:szCs w:val="28"/>
        </w:rPr>
        <w:t>Сучавською повітовою радою</w:t>
      </w:r>
      <w:r w:rsidRPr="000B604D">
        <w:rPr>
          <w:rFonts w:ascii="Times New Roman" w:hAnsi="Times New Roman"/>
          <w:sz w:val="28"/>
          <w:szCs w:val="28"/>
        </w:rPr>
        <w:t xml:space="preserve"> (Румунія) подано на конкурс  Програми </w:t>
      </w:r>
      <w:r w:rsidRPr="000B604D">
        <w:rPr>
          <w:rFonts w:ascii="Times New Roman" w:hAnsi="Times New Roman"/>
          <w:sz w:val="28"/>
          <w:szCs w:val="28"/>
          <w:lang w:val="en-US"/>
        </w:rPr>
        <w:t>Interreg</w:t>
      </w:r>
      <w:r w:rsidRPr="000B604D">
        <w:rPr>
          <w:rFonts w:ascii="Times New Roman" w:hAnsi="Times New Roman"/>
          <w:sz w:val="28"/>
          <w:szCs w:val="28"/>
        </w:rPr>
        <w:t xml:space="preserve"> </w:t>
      </w:r>
      <w:r w:rsidRPr="000B604D">
        <w:rPr>
          <w:rFonts w:ascii="Times New Roman" w:hAnsi="Times New Roman"/>
          <w:sz w:val="28"/>
          <w:szCs w:val="28"/>
          <w:lang w:val="en-US"/>
        </w:rPr>
        <w:t>NEXT</w:t>
      </w:r>
      <w:r w:rsidRPr="000B604D">
        <w:rPr>
          <w:rFonts w:ascii="Times New Roman" w:hAnsi="Times New Roman"/>
          <w:sz w:val="28"/>
          <w:szCs w:val="28"/>
        </w:rPr>
        <w:t xml:space="preserve"> «Румунія – Україна» проєкт «</w:t>
      </w:r>
      <w:r>
        <w:rPr>
          <w:rFonts w:ascii="Times New Roman" w:hAnsi="Times New Roman"/>
          <w:sz w:val="28"/>
          <w:szCs w:val="28"/>
        </w:rPr>
        <w:t>Партнерство в освіті для підтримки інклюзивного навчання</w:t>
      </w:r>
      <w:r w:rsidRPr="000B604D">
        <w:rPr>
          <w:rFonts w:ascii="Times New Roman" w:hAnsi="Times New Roman"/>
          <w:sz w:val="28"/>
          <w:szCs w:val="28"/>
        </w:rPr>
        <w:t>» на програмний пріоритет</w:t>
      </w:r>
      <w:r>
        <w:rPr>
          <w:rFonts w:ascii="Times New Roman" w:hAnsi="Times New Roman"/>
          <w:sz w:val="28"/>
          <w:szCs w:val="28"/>
        </w:rPr>
        <w:t xml:space="preserve"> 2.1.</w:t>
      </w:r>
      <w:r w:rsidRPr="000B604D">
        <w:rPr>
          <w:rFonts w:ascii="Times New Roman" w:hAnsi="Times New Roman"/>
          <w:sz w:val="28"/>
          <w:szCs w:val="28"/>
        </w:rPr>
        <w:t xml:space="preserve"> «</w:t>
      </w:r>
      <w:r>
        <w:rPr>
          <w:rFonts w:ascii="Times New Roman" w:hAnsi="Times New Roman"/>
          <w:sz w:val="28"/>
          <w:szCs w:val="28"/>
        </w:rPr>
        <w:t>Покращення рівного доступу до якісних та інклюзивних послуг в освіті, навчанні та навчанні протягом усього життя шляхом розвитку доступної інфраструктури, зокрема шляхом сприяння стійкої дистанційної та онлайн освіти та навчання</w:t>
      </w:r>
      <w:r w:rsidRPr="000B604D">
        <w:rPr>
          <w:rFonts w:ascii="Times New Roman" w:hAnsi="Times New Roman"/>
          <w:sz w:val="28"/>
          <w:szCs w:val="28"/>
        </w:rPr>
        <w:t>». Очікуються проміжні результати конкурсу.</w:t>
      </w:r>
    </w:p>
    <w:p w:rsidR="00E562D3" w:rsidRPr="000B604D" w:rsidRDefault="00E562D3" w:rsidP="00E562D3">
      <w:pPr>
        <w:tabs>
          <w:tab w:val="left" w:pos="0"/>
          <w:tab w:val="left" w:pos="211"/>
        </w:tabs>
        <w:spacing w:after="0" w:line="240" w:lineRule="auto"/>
        <w:jc w:val="both"/>
        <w:rPr>
          <w:rFonts w:ascii="Times New Roman" w:hAnsi="Times New Roman"/>
          <w:sz w:val="28"/>
          <w:szCs w:val="28"/>
        </w:rPr>
      </w:pPr>
      <w:r w:rsidRPr="000B604D">
        <w:rPr>
          <w:rFonts w:ascii="Times New Roman" w:hAnsi="Times New Roman"/>
          <w:sz w:val="28"/>
          <w:szCs w:val="28"/>
        </w:rPr>
        <w:tab/>
      </w:r>
      <w:r w:rsidRPr="000B604D">
        <w:rPr>
          <w:rFonts w:ascii="Times New Roman" w:hAnsi="Times New Roman"/>
          <w:sz w:val="28"/>
          <w:szCs w:val="28"/>
        </w:rPr>
        <w:tab/>
      </w:r>
      <w:r>
        <w:rPr>
          <w:rFonts w:ascii="Times New Roman" w:hAnsi="Times New Roman"/>
          <w:sz w:val="28"/>
          <w:szCs w:val="28"/>
        </w:rPr>
        <w:t>В 2025</w:t>
      </w:r>
      <w:r w:rsidRPr="000B604D">
        <w:rPr>
          <w:rFonts w:ascii="Times New Roman" w:hAnsi="Times New Roman"/>
          <w:sz w:val="28"/>
          <w:szCs w:val="28"/>
        </w:rPr>
        <w:t xml:space="preserve"> році продовжив реалізацію на території громади проєкт міжнародної технічної допомоги </w:t>
      </w:r>
      <w:r w:rsidRPr="000B604D">
        <w:rPr>
          <w:rFonts w:ascii="Times New Roman" w:hAnsi="Times New Roman"/>
          <w:b/>
          <w:sz w:val="28"/>
          <w:szCs w:val="28"/>
        </w:rPr>
        <w:t>«Об’єднання громад – задля сталого економічного зростання – ConCom4E»</w:t>
      </w:r>
      <w:r w:rsidRPr="000B604D">
        <w:rPr>
          <w:rFonts w:ascii="Times New Roman" w:hAnsi="Times New Roman"/>
          <w:sz w:val="28"/>
          <w:szCs w:val="28"/>
        </w:rPr>
        <w:t xml:space="preserve"> за підтримки ЄС «Мери за економічне зростання» в рамках грантового контракту ENI/2021/430/-447. Протягом звітного періоду </w:t>
      </w:r>
      <w:r>
        <w:rPr>
          <w:rFonts w:ascii="Times New Roman" w:hAnsi="Times New Roman"/>
          <w:sz w:val="28"/>
          <w:szCs w:val="28"/>
        </w:rPr>
        <w:t>було здійснено реалізацію третього компоненту – Капітальний ремонт частини приміщень третього поверху громадської будівлі по вул.Федьковича, 15А в м.Сторожинець з метою створення бізнес-центру.</w:t>
      </w:r>
      <w:r w:rsidRPr="000B604D">
        <w:rPr>
          <w:rFonts w:ascii="Times New Roman" w:hAnsi="Times New Roman"/>
          <w:sz w:val="28"/>
          <w:szCs w:val="28"/>
        </w:rPr>
        <w:t xml:space="preserve"> </w:t>
      </w:r>
    </w:p>
    <w:p w:rsidR="00E562D3" w:rsidRDefault="00E562D3" w:rsidP="00E562D3">
      <w:pPr>
        <w:spacing w:after="0" w:line="240" w:lineRule="auto"/>
        <w:ind w:firstLine="708"/>
        <w:jc w:val="both"/>
        <w:rPr>
          <w:rFonts w:ascii="Times New Roman" w:hAnsi="Times New Roman"/>
          <w:sz w:val="28"/>
          <w:szCs w:val="28"/>
        </w:rPr>
      </w:pPr>
      <w:r w:rsidRPr="000B604D">
        <w:rPr>
          <w:rFonts w:ascii="Times New Roman" w:hAnsi="Times New Roman"/>
          <w:sz w:val="28"/>
          <w:szCs w:val="28"/>
        </w:rPr>
        <w:t>В 202</w:t>
      </w:r>
      <w:r>
        <w:rPr>
          <w:rFonts w:ascii="Times New Roman" w:hAnsi="Times New Roman"/>
          <w:sz w:val="28"/>
          <w:szCs w:val="28"/>
        </w:rPr>
        <w:t>5</w:t>
      </w:r>
      <w:r w:rsidRPr="000B604D">
        <w:rPr>
          <w:rFonts w:ascii="Times New Roman" w:hAnsi="Times New Roman"/>
          <w:sz w:val="28"/>
          <w:szCs w:val="28"/>
        </w:rPr>
        <w:t xml:space="preserve"> році </w:t>
      </w:r>
      <w:r>
        <w:rPr>
          <w:rFonts w:ascii="Times New Roman" w:hAnsi="Times New Roman"/>
          <w:sz w:val="28"/>
          <w:szCs w:val="28"/>
        </w:rPr>
        <w:t>продовжила</w:t>
      </w:r>
      <w:r w:rsidRPr="000B604D">
        <w:rPr>
          <w:rFonts w:ascii="Times New Roman" w:hAnsi="Times New Roman"/>
          <w:sz w:val="28"/>
          <w:szCs w:val="28"/>
        </w:rPr>
        <w:t xml:space="preserve"> роботу платформа </w:t>
      </w:r>
      <w:r w:rsidRPr="000B604D">
        <w:rPr>
          <w:rFonts w:ascii="Times New Roman" w:hAnsi="Times New Roman"/>
          <w:sz w:val="28"/>
          <w:szCs w:val="28"/>
          <w:lang w:val="en-US"/>
        </w:rPr>
        <w:t>DREAM</w:t>
      </w:r>
      <w:r>
        <w:rPr>
          <w:rFonts w:ascii="Times New Roman" w:hAnsi="Times New Roman"/>
          <w:sz w:val="28"/>
          <w:szCs w:val="28"/>
        </w:rPr>
        <w:t>, на яку підвантажено 15</w:t>
      </w:r>
      <w:r w:rsidRPr="000B604D">
        <w:rPr>
          <w:rFonts w:ascii="Times New Roman" w:hAnsi="Times New Roman"/>
          <w:sz w:val="28"/>
          <w:szCs w:val="28"/>
        </w:rPr>
        <w:t xml:space="preserve"> проєктних заявок, 2 з яких були відібрані та отримали фінансування (розпорядження КМУ від </w:t>
      </w:r>
      <w:r w:rsidRPr="00322B76">
        <w:rPr>
          <w:rFonts w:ascii="Times New Roman" w:hAnsi="Times New Roman"/>
          <w:sz w:val="28"/>
          <w:szCs w:val="28"/>
        </w:rPr>
        <w:t>02</w:t>
      </w:r>
      <w:r w:rsidRPr="000B604D">
        <w:rPr>
          <w:rFonts w:ascii="Times New Roman" w:hAnsi="Times New Roman"/>
          <w:sz w:val="28"/>
          <w:szCs w:val="28"/>
        </w:rPr>
        <w:t>.0</w:t>
      </w:r>
      <w:r w:rsidRPr="00322B76">
        <w:rPr>
          <w:rFonts w:ascii="Times New Roman" w:hAnsi="Times New Roman"/>
          <w:sz w:val="28"/>
          <w:szCs w:val="28"/>
        </w:rPr>
        <w:t>7</w:t>
      </w:r>
      <w:r>
        <w:rPr>
          <w:rFonts w:ascii="Times New Roman" w:hAnsi="Times New Roman"/>
          <w:sz w:val="28"/>
          <w:szCs w:val="28"/>
        </w:rPr>
        <w:t>.2025</w:t>
      </w:r>
      <w:r w:rsidRPr="000B604D">
        <w:rPr>
          <w:rFonts w:ascii="Times New Roman" w:hAnsi="Times New Roman"/>
          <w:sz w:val="28"/>
          <w:szCs w:val="28"/>
        </w:rPr>
        <w:t>р. №</w:t>
      </w:r>
      <w:r w:rsidRPr="00322B76">
        <w:rPr>
          <w:rFonts w:ascii="Times New Roman" w:hAnsi="Times New Roman"/>
          <w:sz w:val="28"/>
          <w:szCs w:val="28"/>
        </w:rPr>
        <w:t>644</w:t>
      </w:r>
      <w:r w:rsidRPr="000B604D">
        <w:rPr>
          <w:rFonts w:ascii="Times New Roman" w:hAnsi="Times New Roman"/>
          <w:sz w:val="28"/>
          <w:szCs w:val="28"/>
        </w:rPr>
        <w:t xml:space="preserve">-р </w:t>
      </w:r>
      <w:r>
        <w:rPr>
          <w:rFonts w:ascii="Times New Roman" w:hAnsi="Times New Roman"/>
          <w:sz w:val="28"/>
          <w:szCs w:val="28"/>
        </w:rPr>
        <w:t xml:space="preserve">та </w:t>
      </w:r>
      <w:r w:rsidRPr="000B604D">
        <w:rPr>
          <w:rFonts w:ascii="Times New Roman" w:hAnsi="Times New Roman"/>
          <w:sz w:val="28"/>
          <w:szCs w:val="28"/>
        </w:rPr>
        <w:t xml:space="preserve">розпорядження КМУ </w:t>
      </w:r>
      <w:r>
        <w:rPr>
          <w:rFonts w:ascii="Times New Roman" w:hAnsi="Times New Roman"/>
          <w:sz w:val="28"/>
          <w:szCs w:val="28"/>
        </w:rPr>
        <w:t xml:space="preserve">від 14.07.2025р. №687-р </w:t>
      </w:r>
      <w:r w:rsidRPr="000B604D">
        <w:rPr>
          <w:rFonts w:ascii="Times New Roman" w:hAnsi="Times New Roman"/>
          <w:sz w:val="28"/>
          <w:szCs w:val="28"/>
        </w:rPr>
        <w:t>«</w:t>
      </w:r>
      <w:r>
        <w:rPr>
          <w:rFonts w:ascii="Times New Roman" w:hAnsi="Times New Roman"/>
          <w:sz w:val="28"/>
          <w:szCs w:val="28"/>
        </w:rPr>
        <w:t>Деякі питання</w:t>
      </w:r>
      <w:r w:rsidRPr="000B604D">
        <w:rPr>
          <w:rFonts w:ascii="Times New Roman" w:hAnsi="Times New Roman"/>
          <w:sz w:val="28"/>
          <w:szCs w:val="28"/>
        </w:rPr>
        <w:t xml:space="preserve"> розподіл</w:t>
      </w:r>
      <w:r>
        <w:rPr>
          <w:rFonts w:ascii="Times New Roman" w:hAnsi="Times New Roman"/>
          <w:sz w:val="28"/>
          <w:szCs w:val="28"/>
        </w:rPr>
        <w:t>у</w:t>
      </w:r>
      <w:r w:rsidRPr="000B604D">
        <w:rPr>
          <w:rFonts w:ascii="Times New Roman" w:hAnsi="Times New Roman"/>
          <w:sz w:val="28"/>
          <w:szCs w:val="28"/>
        </w:rPr>
        <w:t xml:space="preserve"> обсягу субвенції з державного </w:t>
      </w:r>
      <w:r w:rsidRPr="000B604D">
        <w:rPr>
          <w:rFonts w:ascii="Times New Roman" w:hAnsi="Times New Roman"/>
          <w:sz w:val="28"/>
          <w:szCs w:val="28"/>
        </w:rPr>
        <w:lastRenderedPageBreak/>
        <w:t>бюджету місцевим бюджетам на придбання обладнання, створення та модернізацію (проведення реконстру</w:t>
      </w:r>
      <w:r>
        <w:rPr>
          <w:rFonts w:ascii="Times New Roman" w:hAnsi="Times New Roman"/>
          <w:sz w:val="28"/>
          <w:szCs w:val="28"/>
        </w:rPr>
        <w:t>к</w:t>
      </w:r>
      <w:r w:rsidRPr="000B604D">
        <w:rPr>
          <w:rFonts w:ascii="Times New Roman" w:hAnsi="Times New Roman"/>
          <w:sz w:val="28"/>
          <w:szCs w:val="28"/>
        </w:rPr>
        <w:t>ції та капітального ремонту) їдалень (харчоблоків) закладів освіти</w:t>
      </w:r>
      <w:r>
        <w:rPr>
          <w:rFonts w:ascii="Times New Roman" w:hAnsi="Times New Roman"/>
          <w:sz w:val="28"/>
          <w:szCs w:val="28"/>
        </w:rPr>
        <w:t>, зокрема військових (військово-морських, військово-спортивних) ліцеїв, ліцеїв із посиленою військово-фізичною підготовкою</w:t>
      </w:r>
      <w:r w:rsidRPr="000B604D">
        <w:rPr>
          <w:rFonts w:ascii="Times New Roman" w:hAnsi="Times New Roman"/>
          <w:sz w:val="28"/>
          <w:szCs w:val="28"/>
        </w:rPr>
        <w:t xml:space="preserve"> у 202</w:t>
      </w:r>
      <w:r>
        <w:rPr>
          <w:rFonts w:ascii="Times New Roman" w:hAnsi="Times New Roman"/>
          <w:sz w:val="28"/>
          <w:szCs w:val="28"/>
        </w:rPr>
        <w:t>5</w:t>
      </w:r>
      <w:r w:rsidRPr="000B604D">
        <w:rPr>
          <w:rFonts w:ascii="Times New Roman" w:hAnsi="Times New Roman"/>
          <w:sz w:val="28"/>
          <w:szCs w:val="28"/>
        </w:rPr>
        <w:t xml:space="preserve"> році»):</w:t>
      </w:r>
    </w:p>
    <w:p w:rsidR="00E562D3" w:rsidRPr="002D7015" w:rsidRDefault="00E562D3" w:rsidP="00E562D3">
      <w:pPr>
        <w:pStyle w:val="afff"/>
        <w:numPr>
          <w:ilvl w:val="0"/>
          <w:numId w:val="37"/>
        </w:numPr>
        <w:spacing w:after="0" w:line="240" w:lineRule="auto"/>
        <w:contextualSpacing/>
        <w:jc w:val="both"/>
        <w:rPr>
          <w:rFonts w:ascii="Times New Roman" w:hAnsi="Times New Roman"/>
          <w:sz w:val="28"/>
          <w:szCs w:val="28"/>
        </w:rPr>
      </w:pPr>
      <w:r w:rsidRPr="002D7015">
        <w:rPr>
          <w:rFonts w:ascii="Times New Roman" w:hAnsi="Times New Roman"/>
          <w:sz w:val="28"/>
          <w:szCs w:val="28"/>
        </w:rPr>
        <w:t xml:space="preserve">Капітальний ремонт приміщень харчоблоку Банилово-Підгірнівської гімназії по вул.Головна, 181 в с.Банилів-підгірний Чернівецького району Чернівецької області (вартість проєкту – 5925,983 тис. грн., з яких 888,898 тис. грн. – співфінансування міської ради, 5037,085 тис.грн. - субвенція) - </w:t>
      </w:r>
      <w:hyperlink r:id="rId11" w:tgtFrame="_blank" w:history="1">
        <w:r w:rsidRPr="002D7015">
          <w:rPr>
            <w:rStyle w:val="a3"/>
            <w:rFonts w:ascii="Times New Roman" w:hAnsi="Times New Roman"/>
          </w:rPr>
          <w:t>DREAM-UA-240125-48FBF57E</w:t>
        </w:r>
      </w:hyperlink>
      <w:r w:rsidRPr="002D7015">
        <w:rPr>
          <w:rFonts w:ascii="Times New Roman" w:hAnsi="Times New Roman"/>
          <w:sz w:val="28"/>
          <w:szCs w:val="28"/>
        </w:rPr>
        <w:t>;</w:t>
      </w:r>
    </w:p>
    <w:p w:rsidR="00E562D3" w:rsidRPr="002D7015" w:rsidRDefault="00E562D3" w:rsidP="003007CE">
      <w:pPr>
        <w:pStyle w:val="afff"/>
        <w:numPr>
          <w:ilvl w:val="0"/>
          <w:numId w:val="37"/>
        </w:numPr>
        <w:spacing w:after="0" w:line="240" w:lineRule="auto"/>
        <w:ind w:left="993" w:hanging="284"/>
        <w:contextualSpacing/>
        <w:jc w:val="both"/>
        <w:rPr>
          <w:rFonts w:ascii="Times New Roman" w:hAnsi="Times New Roman"/>
          <w:sz w:val="28"/>
          <w:szCs w:val="28"/>
        </w:rPr>
      </w:pPr>
      <w:r w:rsidRPr="002D7015">
        <w:rPr>
          <w:rFonts w:ascii="Times New Roman" w:hAnsi="Times New Roman"/>
          <w:sz w:val="28"/>
          <w:szCs w:val="28"/>
        </w:rPr>
        <w:t>Капітальний ремонт приміщень харчоблоку Сторожинецьк</w:t>
      </w:r>
      <w:r>
        <w:rPr>
          <w:rFonts w:ascii="Times New Roman" w:hAnsi="Times New Roman"/>
          <w:sz w:val="28"/>
          <w:szCs w:val="28"/>
        </w:rPr>
        <w:t>ої гімназії</w:t>
      </w:r>
      <w:r w:rsidRPr="002D7015">
        <w:rPr>
          <w:rFonts w:ascii="Times New Roman" w:hAnsi="Times New Roman"/>
          <w:sz w:val="28"/>
          <w:szCs w:val="28"/>
        </w:rPr>
        <w:t xml:space="preserve"> по вул.</w:t>
      </w:r>
      <w:r>
        <w:rPr>
          <w:rFonts w:ascii="Times New Roman" w:hAnsi="Times New Roman"/>
          <w:sz w:val="28"/>
          <w:szCs w:val="28"/>
        </w:rPr>
        <w:t>Видинівського, 11</w:t>
      </w:r>
      <w:r w:rsidRPr="002D7015">
        <w:rPr>
          <w:rFonts w:ascii="Times New Roman" w:hAnsi="Times New Roman"/>
          <w:sz w:val="28"/>
          <w:szCs w:val="28"/>
        </w:rPr>
        <w:t xml:space="preserve"> в м.Сторожинець Чернівецького району Чернівецької області (вартість проєкту – </w:t>
      </w:r>
      <w:r>
        <w:rPr>
          <w:rFonts w:ascii="Times New Roman" w:hAnsi="Times New Roman"/>
          <w:sz w:val="28"/>
          <w:szCs w:val="28"/>
        </w:rPr>
        <w:t>3018,422</w:t>
      </w:r>
      <w:r w:rsidRPr="002D7015">
        <w:rPr>
          <w:rFonts w:ascii="Times New Roman" w:hAnsi="Times New Roman"/>
          <w:sz w:val="28"/>
          <w:szCs w:val="28"/>
        </w:rPr>
        <w:t xml:space="preserve"> тис. грн. з яких </w:t>
      </w:r>
      <w:r>
        <w:rPr>
          <w:rFonts w:ascii="Times New Roman" w:hAnsi="Times New Roman"/>
          <w:sz w:val="28"/>
          <w:szCs w:val="28"/>
        </w:rPr>
        <w:t>452,763</w:t>
      </w:r>
      <w:r w:rsidRPr="002D7015">
        <w:rPr>
          <w:rFonts w:ascii="Times New Roman" w:hAnsi="Times New Roman"/>
          <w:sz w:val="28"/>
          <w:szCs w:val="28"/>
        </w:rPr>
        <w:t xml:space="preserve"> тис. грн. – співфінансування міської ради, </w:t>
      </w:r>
      <w:r>
        <w:rPr>
          <w:rFonts w:ascii="Times New Roman" w:hAnsi="Times New Roman"/>
          <w:sz w:val="28"/>
          <w:szCs w:val="28"/>
        </w:rPr>
        <w:t>2565,7</w:t>
      </w:r>
      <w:r w:rsidRPr="002D7015">
        <w:rPr>
          <w:rFonts w:ascii="Times New Roman" w:hAnsi="Times New Roman"/>
          <w:sz w:val="28"/>
          <w:szCs w:val="28"/>
        </w:rPr>
        <w:t xml:space="preserve"> тис.грн. - субвенція) - </w:t>
      </w:r>
      <w:hyperlink r:id="rId12" w:tgtFrame="_blank" w:history="1">
        <w:r w:rsidRPr="008A7D93">
          <w:rPr>
            <w:rStyle w:val="a3"/>
            <w:rFonts w:ascii="Times New Roman" w:hAnsi="Times New Roman"/>
          </w:rPr>
          <w:t>DREAM-UA-240125-FE573B8A</w:t>
        </w:r>
      </w:hyperlink>
      <w:r>
        <w:rPr>
          <w:rStyle w:val="a3"/>
          <w:rFonts w:ascii="Times New Roman" w:hAnsi="Times New Roman"/>
        </w:rPr>
        <w:t>.</w:t>
      </w:r>
    </w:p>
    <w:p w:rsidR="00E562D3" w:rsidRPr="000B604D" w:rsidRDefault="00E562D3" w:rsidP="003007CE">
      <w:pPr>
        <w:spacing w:after="0" w:line="240" w:lineRule="auto"/>
        <w:ind w:firstLine="709"/>
        <w:jc w:val="both"/>
        <w:rPr>
          <w:rFonts w:ascii="Times New Roman" w:hAnsi="Times New Roman"/>
          <w:sz w:val="28"/>
          <w:szCs w:val="28"/>
        </w:rPr>
      </w:pPr>
    </w:p>
    <w:p w:rsidR="00E562D3" w:rsidRDefault="00E562D3" w:rsidP="003007CE">
      <w:pPr>
        <w:pStyle w:val="a4"/>
        <w:spacing w:before="0" w:beforeAutospacing="0" w:after="0" w:afterAutospacing="0"/>
        <w:ind w:firstLine="720"/>
        <w:jc w:val="both"/>
        <w:rPr>
          <w:sz w:val="28"/>
          <w:szCs w:val="28"/>
        </w:rPr>
      </w:pPr>
      <w:r>
        <w:rPr>
          <w:sz w:val="28"/>
          <w:szCs w:val="28"/>
        </w:rPr>
        <w:t>Також в 2025році було подано на МОН заявку та пакет документів й згідно розпорядження Кабінету Міністрів України від 18 червня 2025 року №582-р «Про розподіл обсягу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у 2025 році» отримано субвенцію на Створення сучасного освітнього простору в 9 кабінетах ОЗ Сторожинецький ліцей (</w:t>
      </w:r>
      <w:r w:rsidRPr="00EC1F67">
        <w:rPr>
          <w:sz w:val="28"/>
          <w:szCs w:val="28"/>
        </w:rPr>
        <w:t>5236,385 тис. грн.</w:t>
      </w:r>
      <w:r>
        <w:rPr>
          <w:sz w:val="28"/>
          <w:szCs w:val="28"/>
        </w:rPr>
        <w:t xml:space="preserve"> – субвенція, 581,820 тис.грн. – співфінансування з місцевого бюджету.)</w:t>
      </w:r>
    </w:p>
    <w:p w:rsidR="00F12481" w:rsidRDefault="00E562D3" w:rsidP="00E562D3">
      <w:pPr>
        <w:spacing w:after="160" w:line="259" w:lineRule="auto"/>
        <w:ind w:firstLine="601"/>
        <w:jc w:val="both"/>
        <w:rPr>
          <w:rFonts w:ascii="Times New Roman" w:hAnsi="Times New Roman"/>
          <w:b/>
          <w:sz w:val="28"/>
          <w:szCs w:val="28"/>
        </w:rPr>
      </w:pPr>
      <w:r>
        <w:rPr>
          <w:rFonts w:ascii="Times New Roman" w:eastAsia="Times New Roman" w:hAnsi="Times New Roman"/>
          <w:sz w:val="28"/>
          <w:szCs w:val="28"/>
          <w:shd w:val="clear" w:color="auto" w:fill="FFFFFF"/>
          <w:lang w:eastAsia="ru-RU"/>
        </w:rPr>
        <w:t>В березні 2025 року завершили реалізацію партнерського проєкту</w:t>
      </w:r>
      <w:r w:rsidRPr="000B604D">
        <w:rPr>
          <w:rFonts w:ascii="Times New Roman" w:eastAsia="Times New Roman" w:hAnsi="Times New Roman"/>
          <w:sz w:val="28"/>
          <w:szCs w:val="28"/>
          <w:shd w:val="clear" w:color="auto" w:fill="FFFFFF"/>
          <w:lang w:eastAsia="ru-RU"/>
        </w:rPr>
        <w:t xml:space="preserve"> «Покращення доступу до державних послуг вразливих груп населення та посилення їх ролі в житті Сторожинецької громади» </w:t>
      </w:r>
      <w:r>
        <w:rPr>
          <w:rFonts w:ascii="Times New Roman" w:eastAsia="Times New Roman" w:hAnsi="Times New Roman"/>
          <w:sz w:val="28"/>
          <w:szCs w:val="28"/>
          <w:shd w:val="clear" w:color="auto" w:fill="FFFFFF"/>
          <w:lang w:eastAsia="ru-RU"/>
        </w:rPr>
        <w:t xml:space="preserve">в межах </w:t>
      </w:r>
      <w:r w:rsidRPr="00E562D3">
        <w:rPr>
          <w:rFonts w:ascii="Times New Roman" w:eastAsia="Times New Roman" w:hAnsi="Times New Roman"/>
          <w:sz w:val="28"/>
          <w:szCs w:val="28"/>
          <w:shd w:val="clear" w:color="auto" w:fill="FFFFFF"/>
          <w:lang w:eastAsia="ru-RU"/>
        </w:rPr>
        <w:t xml:space="preserve">грантової програми «Партнерство заради відновлення» (ГО «ЧООЛІ «Лідер», </w:t>
      </w:r>
      <w:r w:rsidRPr="00E562D3">
        <w:rPr>
          <w:rFonts w:ascii="Times New Roman" w:eastAsia="Times New Roman" w:hAnsi="Times New Roman"/>
          <w:sz w:val="28"/>
          <w:szCs w:val="28"/>
          <w:lang w:eastAsia="ru-RU"/>
        </w:rPr>
        <w:t>Сторожинецька міська рада та ГО «Платформа творчої активності та суспільного розвитку «Зерно єдності»</w:t>
      </w:r>
      <w:r w:rsidRPr="000B604D">
        <w:rPr>
          <w:rFonts w:ascii="Times New Roman" w:eastAsia="Times New Roman" w:hAnsi="Times New Roman"/>
          <w:sz w:val="28"/>
          <w:szCs w:val="28"/>
          <w:lang w:eastAsia="ru-RU"/>
        </w:rPr>
        <w:t xml:space="preserve"> (14115,0 </w:t>
      </w:r>
      <w:r w:rsidRPr="000B604D">
        <w:rPr>
          <w:rFonts w:ascii="Times New Roman" w:eastAsia="Times New Roman" w:hAnsi="Times New Roman"/>
          <w:sz w:val="28"/>
          <w:szCs w:val="28"/>
          <w:lang w:val="ru-RU" w:eastAsia="ru-RU"/>
        </w:rPr>
        <w:t>$</w:t>
      </w:r>
      <w:r w:rsidRPr="000B604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B604D">
        <w:rPr>
          <w:rFonts w:ascii="Times New Roman" w:eastAsia="Times New Roman" w:hAnsi="Times New Roman"/>
          <w:sz w:val="28"/>
          <w:szCs w:val="28"/>
          <w:shd w:val="clear" w:color="auto" w:fill="FFFFFF"/>
          <w:lang w:eastAsia="ru-RU"/>
        </w:rPr>
        <w:t>Проєкт фінансува</w:t>
      </w:r>
      <w:r>
        <w:rPr>
          <w:rFonts w:ascii="Times New Roman" w:eastAsia="Times New Roman" w:hAnsi="Times New Roman"/>
          <w:sz w:val="28"/>
          <w:szCs w:val="28"/>
          <w:shd w:val="clear" w:color="auto" w:fill="FFFFFF"/>
          <w:lang w:eastAsia="ru-RU"/>
        </w:rPr>
        <w:t>вся</w:t>
      </w:r>
      <w:r w:rsidRPr="000B604D">
        <w:rPr>
          <w:rFonts w:ascii="Times New Roman" w:eastAsia="Times New Roman" w:hAnsi="Times New Roman"/>
          <w:sz w:val="28"/>
          <w:szCs w:val="28"/>
          <w:shd w:val="clear" w:color="auto" w:fill="FFFFFF"/>
          <w:lang w:eastAsia="ru-RU"/>
        </w:rPr>
        <w:t xml:space="preserve"> Урядом Швеції через Шведську агенцію міжнародного розвитку </w:t>
      </w:r>
      <w:r w:rsidRPr="000B604D">
        <w:rPr>
          <w:rFonts w:ascii="Times New Roman" w:eastAsia="Times New Roman" w:hAnsi="Times New Roman"/>
          <w:sz w:val="28"/>
          <w:szCs w:val="28"/>
          <w:shd w:val="clear" w:color="auto" w:fill="FFFFFF"/>
          <w:lang w:val="en-US" w:eastAsia="ru-RU"/>
        </w:rPr>
        <w:t>SIDA</w:t>
      </w:r>
      <w:r w:rsidRPr="000B604D">
        <w:rPr>
          <w:rFonts w:ascii="Times New Roman" w:eastAsia="Times New Roman" w:hAnsi="Times New Roman"/>
          <w:sz w:val="28"/>
          <w:szCs w:val="28"/>
          <w:shd w:val="clear" w:color="auto" w:fill="FFFFFF"/>
          <w:lang w:eastAsia="ru-RU"/>
        </w:rPr>
        <w:t xml:space="preserve"> та Програму розвитку ООН (ПРООН) в Україні.</w:t>
      </w:r>
      <w:r w:rsidRPr="00CD2FF6">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П</w:t>
      </w:r>
      <w:r w:rsidRPr="000B604D">
        <w:rPr>
          <w:rFonts w:ascii="Times New Roman" w:eastAsia="Times New Roman" w:hAnsi="Times New Roman"/>
          <w:sz w:val="28"/>
          <w:szCs w:val="28"/>
          <w:shd w:val="clear" w:color="auto" w:fill="FFFFFF"/>
          <w:lang w:eastAsia="ru-RU"/>
        </w:rPr>
        <w:t>ридбан</w:t>
      </w:r>
      <w:r>
        <w:rPr>
          <w:rFonts w:ascii="Times New Roman" w:eastAsia="Times New Roman" w:hAnsi="Times New Roman"/>
          <w:sz w:val="28"/>
          <w:szCs w:val="28"/>
          <w:shd w:val="clear" w:color="auto" w:fill="FFFFFF"/>
          <w:lang w:eastAsia="ru-RU"/>
        </w:rPr>
        <w:t>о</w:t>
      </w:r>
      <w:r w:rsidRPr="000B604D">
        <w:rPr>
          <w:rFonts w:ascii="Times New Roman" w:eastAsia="Times New Roman" w:hAnsi="Times New Roman"/>
          <w:sz w:val="28"/>
          <w:szCs w:val="28"/>
          <w:shd w:val="clear" w:color="auto" w:fill="FFFFFF"/>
          <w:lang w:eastAsia="ru-RU"/>
        </w:rPr>
        <w:t xml:space="preserve"> електронн</w:t>
      </w:r>
      <w:r>
        <w:rPr>
          <w:rFonts w:ascii="Times New Roman" w:eastAsia="Times New Roman" w:hAnsi="Times New Roman"/>
          <w:sz w:val="28"/>
          <w:szCs w:val="28"/>
          <w:shd w:val="clear" w:color="auto" w:fill="FFFFFF"/>
          <w:lang w:eastAsia="ru-RU"/>
        </w:rPr>
        <w:t>у систему</w:t>
      </w:r>
      <w:r w:rsidRPr="000B604D">
        <w:rPr>
          <w:rFonts w:ascii="Times New Roman" w:eastAsia="Times New Roman" w:hAnsi="Times New Roman"/>
          <w:sz w:val="28"/>
          <w:szCs w:val="28"/>
          <w:shd w:val="clear" w:color="auto" w:fill="FFFFFF"/>
          <w:lang w:eastAsia="ru-RU"/>
        </w:rPr>
        <w:t xml:space="preserve"> керування чергою та «Цифров</w:t>
      </w:r>
      <w:r>
        <w:rPr>
          <w:rFonts w:ascii="Times New Roman" w:eastAsia="Times New Roman" w:hAnsi="Times New Roman"/>
          <w:sz w:val="28"/>
          <w:szCs w:val="28"/>
          <w:shd w:val="clear" w:color="auto" w:fill="FFFFFF"/>
          <w:lang w:eastAsia="ru-RU"/>
        </w:rPr>
        <w:t>у</w:t>
      </w:r>
      <w:r w:rsidRPr="000B604D">
        <w:rPr>
          <w:rFonts w:ascii="Times New Roman" w:eastAsia="Times New Roman" w:hAnsi="Times New Roman"/>
          <w:sz w:val="28"/>
          <w:szCs w:val="28"/>
          <w:shd w:val="clear" w:color="auto" w:fill="FFFFFF"/>
          <w:lang w:eastAsia="ru-RU"/>
        </w:rPr>
        <w:t xml:space="preserve"> валіз</w:t>
      </w:r>
      <w:r>
        <w:rPr>
          <w:rFonts w:ascii="Times New Roman" w:eastAsia="Times New Roman" w:hAnsi="Times New Roman"/>
          <w:sz w:val="28"/>
          <w:szCs w:val="28"/>
          <w:shd w:val="clear" w:color="auto" w:fill="FFFFFF"/>
          <w:lang w:eastAsia="ru-RU"/>
        </w:rPr>
        <w:t>у</w:t>
      </w:r>
      <w:r w:rsidRPr="000B604D">
        <w:rPr>
          <w:rFonts w:ascii="Times New Roman" w:eastAsia="Times New Roman" w:hAnsi="Times New Roman"/>
          <w:sz w:val="28"/>
          <w:szCs w:val="28"/>
          <w:shd w:val="clear" w:color="auto" w:fill="FFFFFF"/>
          <w:lang w:eastAsia="ru-RU"/>
        </w:rPr>
        <w:t xml:space="preserve">» для пересувного віддаленого робочого місця адміністратора ЦНАП, </w:t>
      </w:r>
      <w:r>
        <w:rPr>
          <w:rFonts w:ascii="Times New Roman" w:eastAsia="Times New Roman" w:hAnsi="Times New Roman"/>
          <w:sz w:val="28"/>
          <w:szCs w:val="28"/>
          <w:shd w:val="clear" w:color="auto" w:fill="FFFFFF"/>
          <w:lang w:eastAsia="ru-RU"/>
        </w:rPr>
        <w:t>проведено інформаційну</w:t>
      </w:r>
      <w:r w:rsidRPr="000B604D">
        <w:rPr>
          <w:rFonts w:ascii="Times New Roman" w:eastAsia="Times New Roman" w:hAnsi="Times New Roman"/>
          <w:sz w:val="28"/>
          <w:szCs w:val="28"/>
          <w:shd w:val="clear" w:color="auto" w:fill="FFFFFF"/>
          <w:lang w:eastAsia="ru-RU"/>
        </w:rPr>
        <w:t xml:space="preserve"> підтримк</w:t>
      </w:r>
      <w:r>
        <w:rPr>
          <w:rFonts w:ascii="Times New Roman" w:eastAsia="Times New Roman" w:hAnsi="Times New Roman"/>
          <w:sz w:val="28"/>
          <w:szCs w:val="28"/>
          <w:shd w:val="clear" w:color="auto" w:fill="FFFFFF"/>
          <w:lang w:eastAsia="ru-RU"/>
        </w:rPr>
        <w:t>у</w:t>
      </w:r>
      <w:r w:rsidRPr="000B604D">
        <w:rPr>
          <w:rFonts w:ascii="Times New Roman" w:eastAsia="Times New Roman" w:hAnsi="Times New Roman"/>
          <w:sz w:val="28"/>
          <w:szCs w:val="28"/>
          <w:shd w:val="clear" w:color="auto" w:fill="FFFFFF"/>
          <w:lang w:eastAsia="ru-RU"/>
        </w:rPr>
        <w:t xml:space="preserve"> жителів громади стосовно найбільш актуальних для них послуг.</w:t>
      </w:r>
      <w:r>
        <w:rPr>
          <w:rFonts w:ascii="Times New Roman" w:eastAsia="Times New Roman" w:hAnsi="Times New Roman"/>
          <w:sz w:val="28"/>
          <w:szCs w:val="28"/>
          <w:shd w:val="clear" w:color="auto" w:fill="FFFFFF"/>
          <w:lang w:eastAsia="ru-RU"/>
        </w:rPr>
        <w:t xml:space="preserve"> </w:t>
      </w:r>
      <w:r w:rsidRPr="000B604D">
        <w:rPr>
          <w:rFonts w:ascii="Times New Roman" w:eastAsia="Times New Roman" w:hAnsi="Times New Roman"/>
          <w:sz w:val="28"/>
          <w:szCs w:val="28"/>
          <w:shd w:val="clear" w:color="auto" w:fill="FFFFFF"/>
          <w:lang w:eastAsia="ru-RU"/>
        </w:rPr>
        <w:t>Дана ініціатива покращ</w:t>
      </w:r>
      <w:r>
        <w:rPr>
          <w:rFonts w:ascii="Times New Roman" w:eastAsia="Times New Roman" w:hAnsi="Times New Roman"/>
          <w:sz w:val="28"/>
          <w:szCs w:val="28"/>
          <w:shd w:val="clear" w:color="auto" w:fill="FFFFFF"/>
          <w:lang w:eastAsia="ru-RU"/>
        </w:rPr>
        <w:t>ила</w:t>
      </w:r>
      <w:r w:rsidRPr="000B604D">
        <w:rPr>
          <w:rFonts w:ascii="Times New Roman" w:eastAsia="Times New Roman" w:hAnsi="Times New Roman"/>
          <w:sz w:val="28"/>
          <w:szCs w:val="28"/>
          <w:shd w:val="clear" w:color="auto" w:fill="FFFFFF"/>
          <w:lang w:eastAsia="ru-RU"/>
        </w:rPr>
        <w:t xml:space="preserve"> доступ до </w:t>
      </w:r>
      <w:r>
        <w:rPr>
          <w:rFonts w:ascii="Times New Roman" w:eastAsia="Times New Roman" w:hAnsi="Times New Roman"/>
          <w:sz w:val="28"/>
          <w:szCs w:val="28"/>
          <w:shd w:val="clear" w:color="auto" w:fill="FFFFFF"/>
          <w:lang w:eastAsia="ru-RU"/>
        </w:rPr>
        <w:t xml:space="preserve">адміністративних та інших </w:t>
      </w:r>
      <w:r w:rsidRPr="000B604D">
        <w:rPr>
          <w:rFonts w:ascii="Times New Roman" w:eastAsia="Times New Roman" w:hAnsi="Times New Roman"/>
          <w:sz w:val="28"/>
          <w:szCs w:val="28"/>
          <w:shd w:val="clear" w:color="auto" w:fill="FFFFFF"/>
          <w:lang w:eastAsia="ru-RU"/>
        </w:rPr>
        <w:t>послуг</w:t>
      </w:r>
      <w:r>
        <w:rPr>
          <w:rFonts w:ascii="Times New Roman" w:eastAsia="Times New Roman" w:hAnsi="Times New Roman"/>
          <w:sz w:val="28"/>
          <w:szCs w:val="28"/>
          <w:shd w:val="clear" w:color="auto" w:fill="FFFFFF"/>
          <w:lang w:eastAsia="ru-RU"/>
        </w:rPr>
        <w:t xml:space="preserve"> в</w:t>
      </w:r>
      <w:r w:rsidRPr="000B604D">
        <w:rPr>
          <w:rFonts w:ascii="Times New Roman" w:eastAsia="Times New Roman" w:hAnsi="Times New Roman"/>
          <w:sz w:val="28"/>
          <w:szCs w:val="28"/>
          <w:shd w:val="clear" w:color="auto" w:fill="FFFFFF"/>
          <w:lang w:eastAsia="ru-RU"/>
        </w:rPr>
        <w:t xml:space="preserve"> громад</w:t>
      </w:r>
      <w:r>
        <w:rPr>
          <w:rFonts w:ascii="Times New Roman" w:eastAsia="Times New Roman" w:hAnsi="Times New Roman"/>
          <w:sz w:val="28"/>
          <w:szCs w:val="28"/>
          <w:shd w:val="clear" w:color="auto" w:fill="FFFFFF"/>
          <w:lang w:eastAsia="ru-RU"/>
        </w:rPr>
        <w:t>і</w:t>
      </w:r>
      <w:r w:rsidRPr="000B604D">
        <w:rPr>
          <w:rFonts w:ascii="Times New Roman" w:eastAsia="Times New Roman" w:hAnsi="Times New Roman"/>
          <w:sz w:val="28"/>
          <w:szCs w:val="28"/>
          <w:shd w:val="clear" w:color="auto" w:fill="FFFFFF"/>
          <w:lang w:eastAsia="ru-RU"/>
        </w:rPr>
        <w:t>.</w:t>
      </w:r>
    </w:p>
    <w:p w:rsidR="00F45E9A" w:rsidRPr="006D2B99" w:rsidRDefault="00F45E9A" w:rsidP="00F45E9A">
      <w:pPr>
        <w:spacing w:after="0" w:line="240" w:lineRule="auto"/>
        <w:ind w:firstLine="709"/>
        <w:jc w:val="both"/>
        <w:rPr>
          <w:rFonts w:ascii="Times New Roman" w:eastAsia="Times New Roman" w:hAnsi="Times New Roman"/>
          <w:sz w:val="28"/>
          <w:szCs w:val="28"/>
          <w:lang w:val="ru-RU" w:eastAsia="ru-RU"/>
        </w:rPr>
      </w:pPr>
      <w:r w:rsidRPr="00F45E9A">
        <w:rPr>
          <w:rFonts w:ascii="Times New Roman" w:eastAsia="Times New Roman" w:hAnsi="Times New Roman"/>
          <w:sz w:val="28"/>
          <w:szCs w:val="28"/>
          <w:lang w:eastAsia="ru-RU"/>
        </w:rPr>
        <w:t xml:space="preserve">Протягом 9 місяців 2025 року Сторожинецька міська територіальна громада здійснила ключові кроки у </w:t>
      </w:r>
      <w:r w:rsidRPr="00F45E9A">
        <w:rPr>
          <w:rFonts w:ascii="Times New Roman" w:eastAsia="Times New Roman" w:hAnsi="Times New Roman"/>
          <w:b/>
          <w:bCs/>
          <w:sz w:val="28"/>
          <w:szCs w:val="28"/>
          <w:lang w:eastAsia="ru-RU"/>
        </w:rPr>
        <w:t>впровадженні реформи управління публічними інвестиціями (</w:t>
      </w:r>
      <w:r w:rsidRPr="006D2B99">
        <w:rPr>
          <w:rFonts w:ascii="Times New Roman" w:eastAsia="Times New Roman" w:hAnsi="Times New Roman"/>
          <w:b/>
          <w:bCs/>
          <w:sz w:val="28"/>
          <w:szCs w:val="28"/>
          <w:lang w:val="ru-RU" w:eastAsia="ru-RU"/>
        </w:rPr>
        <w:t>PIM</w:t>
      </w:r>
      <w:r w:rsidRPr="00F45E9A">
        <w:rPr>
          <w:rFonts w:ascii="Times New Roman" w:eastAsia="Times New Roman" w:hAnsi="Times New Roman"/>
          <w:b/>
          <w:bCs/>
          <w:sz w:val="28"/>
          <w:szCs w:val="28"/>
          <w:lang w:eastAsia="ru-RU"/>
        </w:rPr>
        <w:t>)</w:t>
      </w:r>
      <w:r w:rsidRPr="00F45E9A">
        <w:rPr>
          <w:rFonts w:ascii="Times New Roman" w:eastAsia="Times New Roman" w:hAnsi="Times New Roman"/>
          <w:sz w:val="28"/>
          <w:szCs w:val="28"/>
          <w:lang w:eastAsia="ru-RU"/>
        </w:rPr>
        <w:t xml:space="preserve">, що є однією з критично важливих реформ для ефективного відновлення України. </w:t>
      </w:r>
      <w:r>
        <w:rPr>
          <w:rFonts w:ascii="Times New Roman" w:eastAsia="Times New Roman" w:hAnsi="Times New Roman"/>
          <w:sz w:val="28"/>
          <w:szCs w:val="28"/>
          <w:lang w:val="ru-RU" w:eastAsia="ru-RU"/>
        </w:rPr>
        <w:t>Дана</w:t>
      </w:r>
      <w:r w:rsidRPr="006D2B99">
        <w:rPr>
          <w:rFonts w:ascii="Times New Roman" w:eastAsia="Times New Roman" w:hAnsi="Times New Roman"/>
          <w:sz w:val="28"/>
          <w:szCs w:val="28"/>
          <w:lang w:val="ru-RU" w:eastAsia="ru-RU"/>
        </w:rPr>
        <w:t xml:space="preserve"> реформа покликана створити єдину, прозору та стратегічно орієнтовану систему управління публічними інвестиціями.</w:t>
      </w:r>
      <w:r>
        <w:rPr>
          <w:rFonts w:ascii="Times New Roman" w:eastAsia="Times New Roman" w:hAnsi="Times New Roman"/>
          <w:sz w:val="28"/>
          <w:szCs w:val="28"/>
          <w:lang w:val="ru-RU" w:eastAsia="ru-RU"/>
        </w:rPr>
        <w:t xml:space="preserve"> </w:t>
      </w:r>
      <w:r w:rsidRPr="006D2B99">
        <w:rPr>
          <w:rFonts w:ascii="Times New Roman" w:eastAsia="Times New Roman" w:hAnsi="Times New Roman"/>
          <w:sz w:val="28"/>
          <w:szCs w:val="28"/>
          <w:lang w:val="ru-RU" w:eastAsia="ru-RU"/>
        </w:rPr>
        <w:t xml:space="preserve">Робота громади була зосереджена на інтеграції стратегічного планування та цифрових інструментів, зокрема, </w:t>
      </w:r>
      <w:r w:rsidRPr="006D2B99">
        <w:rPr>
          <w:rFonts w:ascii="Times New Roman" w:eastAsia="Times New Roman" w:hAnsi="Times New Roman"/>
          <w:b/>
          <w:bCs/>
          <w:sz w:val="28"/>
          <w:szCs w:val="28"/>
          <w:lang w:val="ru-RU" w:eastAsia="ru-RU"/>
        </w:rPr>
        <w:t>екосистеми DREAM</w:t>
      </w:r>
      <w:r w:rsidRPr="006D2B99">
        <w:rPr>
          <w:rFonts w:ascii="Times New Roman" w:eastAsia="Times New Roman" w:hAnsi="Times New Roman"/>
          <w:sz w:val="28"/>
          <w:szCs w:val="28"/>
          <w:lang w:val="ru-RU" w:eastAsia="ru-RU"/>
        </w:rPr>
        <w:t xml:space="preserve">, яка є </w:t>
      </w:r>
      <w:r w:rsidRPr="006D2B99">
        <w:rPr>
          <w:rFonts w:ascii="Times New Roman" w:eastAsia="Times New Roman" w:hAnsi="Times New Roman"/>
          <w:sz w:val="28"/>
          <w:szCs w:val="28"/>
          <w:lang w:val="ru-RU" w:eastAsia="ru-RU"/>
        </w:rPr>
        <w:lastRenderedPageBreak/>
        <w:t>основним цифровим інструментом реформи і забезпечує прозорість усіх процесів.</w:t>
      </w:r>
    </w:p>
    <w:p w:rsidR="00F45E9A" w:rsidRDefault="00F45E9A" w:rsidP="00F45E9A">
      <w:pPr>
        <w:spacing w:after="0" w:line="240" w:lineRule="auto"/>
        <w:ind w:firstLine="709"/>
        <w:jc w:val="both"/>
        <w:rPr>
          <w:rFonts w:ascii="Times New Roman" w:eastAsia="Times New Roman" w:hAnsi="Times New Roman"/>
          <w:b/>
          <w:bCs/>
          <w:sz w:val="28"/>
          <w:szCs w:val="28"/>
          <w:lang w:val="ru-RU" w:eastAsia="ru-RU"/>
        </w:rPr>
      </w:pPr>
      <w:r w:rsidRPr="006D2B99">
        <w:rPr>
          <w:rFonts w:ascii="Times New Roman" w:eastAsia="Times New Roman" w:hAnsi="Times New Roman"/>
          <w:b/>
          <w:bCs/>
          <w:sz w:val="28"/>
          <w:szCs w:val="28"/>
          <w:lang w:val="ru-RU" w:eastAsia="ru-RU"/>
        </w:rPr>
        <w:t xml:space="preserve">Основні </w:t>
      </w:r>
      <w:r>
        <w:rPr>
          <w:rFonts w:ascii="Times New Roman" w:eastAsia="Times New Roman" w:hAnsi="Times New Roman"/>
          <w:b/>
          <w:bCs/>
          <w:sz w:val="28"/>
          <w:szCs w:val="28"/>
          <w:lang w:val="ru-RU" w:eastAsia="ru-RU"/>
        </w:rPr>
        <w:t xml:space="preserve">здійснені кроки за період </w:t>
      </w:r>
      <w:r w:rsidRPr="006D2B99">
        <w:rPr>
          <w:rFonts w:ascii="Times New Roman" w:eastAsia="Times New Roman" w:hAnsi="Times New Roman"/>
          <w:b/>
          <w:bCs/>
          <w:sz w:val="28"/>
          <w:szCs w:val="28"/>
          <w:lang w:val="ru-RU" w:eastAsia="ru-RU"/>
        </w:rPr>
        <w:t>січень–вересень 2025 року:</w:t>
      </w:r>
    </w:p>
    <w:p w:rsidR="00F45E9A" w:rsidRDefault="00F45E9A" w:rsidP="00F45E9A">
      <w:pPr>
        <w:spacing w:after="0" w:line="300" w:lineRule="atLeast"/>
        <w:ind w:firstLine="709"/>
        <w:jc w:val="both"/>
        <w:rPr>
          <w:rFonts w:ascii="Times New Roman" w:eastAsia="Times New Roman" w:hAnsi="Times New Roman"/>
          <w:sz w:val="28"/>
          <w:szCs w:val="28"/>
          <w:lang w:val="ru-RU" w:eastAsia="ru-RU"/>
        </w:rPr>
      </w:pPr>
      <w:r w:rsidRPr="006D2B99">
        <w:rPr>
          <w:rFonts w:ascii="Times New Roman" w:eastAsia="Times New Roman" w:hAnsi="Times New Roman"/>
          <w:sz w:val="28"/>
          <w:szCs w:val="28"/>
          <w:lang w:val="ru-RU" w:eastAsia="ru-RU"/>
        </w:rPr>
        <w:t>1. Затверджен</w:t>
      </w:r>
      <w:r>
        <w:rPr>
          <w:rFonts w:ascii="Times New Roman" w:eastAsia="Times New Roman" w:hAnsi="Times New Roman"/>
          <w:sz w:val="28"/>
          <w:szCs w:val="28"/>
          <w:lang w:val="ru-RU" w:eastAsia="ru-RU"/>
        </w:rPr>
        <w:t>о</w:t>
      </w:r>
      <w:r w:rsidRPr="006D2B99">
        <w:rPr>
          <w:rFonts w:ascii="Times New Roman" w:eastAsia="Times New Roman" w:hAnsi="Times New Roman"/>
          <w:sz w:val="28"/>
          <w:szCs w:val="28"/>
          <w:lang w:val="ru-RU" w:eastAsia="ru-RU"/>
        </w:rPr>
        <w:t xml:space="preserve"> Середньостроков</w:t>
      </w:r>
      <w:r>
        <w:rPr>
          <w:rFonts w:ascii="Times New Roman" w:eastAsia="Times New Roman" w:hAnsi="Times New Roman"/>
          <w:sz w:val="28"/>
          <w:szCs w:val="28"/>
          <w:lang w:val="ru-RU" w:eastAsia="ru-RU"/>
        </w:rPr>
        <w:t>ий</w:t>
      </w:r>
      <w:r w:rsidRPr="006D2B99">
        <w:rPr>
          <w:rFonts w:ascii="Times New Roman" w:eastAsia="Times New Roman" w:hAnsi="Times New Roman"/>
          <w:sz w:val="28"/>
          <w:szCs w:val="28"/>
          <w:lang w:val="ru-RU" w:eastAsia="ru-RU"/>
        </w:rPr>
        <w:t xml:space="preserve"> план пріоритетних публічних інвестицій </w:t>
      </w:r>
      <w:r>
        <w:rPr>
          <w:rFonts w:ascii="Times New Roman" w:eastAsia="Times New Roman" w:hAnsi="Times New Roman"/>
          <w:sz w:val="28"/>
          <w:szCs w:val="28"/>
          <w:lang w:val="ru-RU" w:eastAsia="ru-RU"/>
        </w:rPr>
        <w:t xml:space="preserve">Сторожинецької міської територіальної громади </w:t>
      </w:r>
      <w:r w:rsidRPr="006D2B99">
        <w:rPr>
          <w:rFonts w:ascii="Times New Roman" w:eastAsia="Times New Roman" w:hAnsi="Times New Roman"/>
          <w:sz w:val="28"/>
          <w:szCs w:val="28"/>
          <w:lang w:val="ru-RU" w:eastAsia="ru-RU"/>
        </w:rPr>
        <w:t>(СППІ) на 2026–2028 роки</w:t>
      </w:r>
      <w:r w:rsidRPr="006D2B99">
        <w:rPr>
          <w:rFonts w:ascii="Times New Roman" w:eastAsia="Times New Roman" w:hAnsi="Times New Roman"/>
          <w:b/>
          <w:bCs/>
          <w:sz w:val="28"/>
          <w:szCs w:val="28"/>
          <w:lang w:val="ru-RU" w:eastAsia="ru-RU"/>
        </w:rPr>
        <w:t xml:space="preserve"> </w:t>
      </w:r>
      <w:r>
        <w:rPr>
          <w:rFonts w:ascii="Times New Roman" w:eastAsia="Times New Roman" w:hAnsi="Times New Roman"/>
          <w:b/>
          <w:bCs/>
          <w:sz w:val="28"/>
          <w:szCs w:val="28"/>
          <w:lang w:val="ru-RU" w:eastAsia="ru-RU"/>
        </w:rPr>
        <w:t>(</w:t>
      </w:r>
      <w:r w:rsidRPr="006D2B99">
        <w:rPr>
          <w:rFonts w:ascii="Times New Roman" w:hAnsi="Times New Roman"/>
          <w:sz w:val="28"/>
          <w:szCs w:val="28"/>
        </w:rPr>
        <w:t>рішення  виконавчого комітету Сторожинецької міської ради від 28 серпня 2025</w:t>
      </w:r>
      <w:r>
        <w:rPr>
          <w:rFonts w:ascii="Times New Roman" w:hAnsi="Times New Roman"/>
          <w:sz w:val="28"/>
          <w:szCs w:val="28"/>
        </w:rPr>
        <w:t>р.</w:t>
      </w:r>
      <w:r w:rsidRPr="006D2B99">
        <w:rPr>
          <w:rFonts w:ascii="Times New Roman" w:hAnsi="Times New Roman"/>
          <w:sz w:val="28"/>
          <w:szCs w:val="28"/>
        </w:rPr>
        <w:t xml:space="preserve"> №240</w:t>
      </w:r>
      <w:r>
        <w:rPr>
          <w:rFonts w:ascii="Times New Roman" w:eastAsia="Times New Roman" w:hAnsi="Times New Roman"/>
          <w:sz w:val="28"/>
          <w:szCs w:val="28"/>
          <w:lang w:val="ru-RU" w:eastAsia="ru-RU"/>
        </w:rPr>
        <w:t>).</w:t>
      </w:r>
      <w:r w:rsidRPr="006D2B9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Даний</w:t>
      </w:r>
      <w:r w:rsidRPr="006D2B99">
        <w:rPr>
          <w:rFonts w:ascii="Times New Roman" w:eastAsia="Times New Roman" w:hAnsi="Times New Roman"/>
          <w:sz w:val="28"/>
          <w:szCs w:val="28"/>
          <w:lang w:val="ru-RU" w:eastAsia="ru-RU"/>
        </w:rPr>
        <w:t xml:space="preserve"> документ був розроблений Відділом економічного розвитку, торгівлі, інвестицій та державних закупівель на підставі пропозицій структурних підрозділів.</w:t>
      </w:r>
      <w:r>
        <w:rPr>
          <w:rFonts w:ascii="Times New Roman" w:eastAsia="Times New Roman" w:hAnsi="Times New Roman"/>
          <w:sz w:val="28"/>
          <w:szCs w:val="28"/>
          <w:lang w:val="ru-RU" w:eastAsia="ru-RU"/>
        </w:rPr>
        <w:t xml:space="preserve"> </w:t>
      </w:r>
      <w:r w:rsidRPr="006D2B99">
        <w:rPr>
          <w:rFonts w:ascii="Times New Roman" w:eastAsia="Times New Roman" w:hAnsi="Times New Roman"/>
          <w:sz w:val="28"/>
          <w:szCs w:val="28"/>
          <w:lang w:val="ru-RU" w:eastAsia="ru-RU"/>
        </w:rPr>
        <w:t xml:space="preserve">Визначено </w:t>
      </w:r>
      <w:r w:rsidRPr="006D2B99">
        <w:rPr>
          <w:rFonts w:ascii="Times New Roman" w:eastAsia="Times New Roman" w:hAnsi="Times New Roman"/>
          <w:b/>
          <w:bCs/>
          <w:sz w:val="28"/>
          <w:szCs w:val="28"/>
          <w:lang w:val="ru-RU" w:eastAsia="ru-RU"/>
        </w:rPr>
        <w:t>8 ключових секторів (галузей)</w:t>
      </w:r>
      <w:r w:rsidRPr="006D2B99">
        <w:rPr>
          <w:rFonts w:ascii="Times New Roman" w:eastAsia="Times New Roman" w:hAnsi="Times New Roman"/>
          <w:sz w:val="28"/>
          <w:szCs w:val="28"/>
          <w:lang w:val="ru-RU" w:eastAsia="ru-RU"/>
        </w:rPr>
        <w:t xml:space="preserve"> для публічного інвестування на середньостроковий період 2026–2028 років. До них належать Освіта і наука, Муніципальна інфраструктура та послуги, Охорона здоров’я, Соціальна сфера, Транспорт, Громадська безпека, Спорт і фізичне виховання та Довкілля.</w:t>
      </w:r>
      <w:r>
        <w:rPr>
          <w:rFonts w:ascii="Times New Roman" w:eastAsia="Times New Roman" w:hAnsi="Times New Roman"/>
          <w:sz w:val="28"/>
          <w:szCs w:val="28"/>
          <w:lang w:val="ru-RU" w:eastAsia="ru-RU"/>
        </w:rPr>
        <w:t xml:space="preserve"> В </w:t>
      </w:r>
      <w:r w:rsidRPr="006D2B99">
        <w:rPr>
          <w:rFonts w:ascii="Times New Roman" w:eastAsia="Times New Roman" w:hAnsi="Times New Roman"/>
          <w:sz w:val="28"/>
          <w:szCs w:val="28"/>
          <w:lang w:val="ru-RU" w:eastAsia="ru-RU"/>
        </w:rPr>
        <w:t>результаті</w:t>
      </w:r>
      <w:r>
        <w:rPr>
          <w:rFonts w:ascii="Times New Roman" w:eastAsia="Times New Roman" w:hAnsi="Times New Roman"/>
          <w:sz w:val="28"/>
          <w:szCs w:val="28"/>
          <w:lang w:val="ru-RU" w:eastAsia="ru-RU"/>
        </w:rPr>
        <w:t xml:space="preserve"> поданих пропозицій</w:t>
      </w:r>
      <w:r w:rsidRPr="006D2B99">
        <w:rPr>
          <w:rFonts w:ascii="Times New Roman" w:eastAsia="Times New Roman" w:hAnsi="Times New Roman"/>
          <w:sz w:val="28"/>
          <w:szCs w:val="28"/>
          <w:lang w:val="ru-RU" w:eastAsia="ru-RU"/>
        </w:rPr>
        <w:t xml:space="preserve"> було визначено </w:t>
      </w:r>
      <w:r w:rsidRPr="006D2B99">
        <w:rPr>
          <w:rFonts w:ascii="Times New Roman" w:eastAsia="Times New Roman" w:hAnsi="Times New Roman"/>
          <w:b/>
          <w:bCs/>
          <w:sz w:val="28"/>
          <w:szCs w:val="28"/>
          <w:lang w:val="ru-RU" w:eastAsia="ru-RU"/>
        </w:rPr>
        <w:t>20 основних напрямів</w:t>
      </w:r>
      <w:r w:rsidRPr="006D2B99">
        <w:rPr>
          <w:rFonts w:ascii="Times New Roman" w:eastAsia="Times New Roman" w:hAnsi="Times New Roman"/>
          <w:sz w:val="28"/>
          <w:szCs w:val="28"/>
          <w:lang w:val="ru-RU" w:eastAsia="ru-RU"/>
        </w:rPr>
        <w:t xml:space="preserve"> для публічного інвестування, які включені до Додатка 1 СППІ.</w:t>
      </w:r>
    </w:p>
    <w:p w:rsidR="00F45E9A" w:rsidRPr="006D2B99" w:rsidRDefault="00F45E9A" w:rsidP="00F45E9A">
      <w:pPr>
        <w:spacing w:after="0" w:line="300" w:lineRule="atLeast"/>
        <w:ind w:firstLine="709"/>
        <w:jc w:val="both"/>
        <w:rPr>
          <w:rFonts w:ascii="Times New Roman" w:eastAsia="Times New Roman" w:hAnsi="Times New Roman"/>
          <w:sz w:val="28"/>
          <w:szCs w:val="28"/>
          <w:lang w:val="ru-RU" w:eastAsia="ru-RU"/>
        </w:rPr>
      </w:pPr>
      <w:r w:rsidRPr="006D2B99">
        <w:rPr>
          <w:rFonts w:ascii="Times New Roman" w:eastAsia="Times New Roman" w:hAnsi="Times New Roman"/>
          <w:b/>
          <w:bCs/>
          <w:sz w:val="28"/>
          <w:szCs w:val="28"/>
          <w:lang w:val="ru-RU" w:eastAsia="ru-RU"/>
        </w:rPr>
        <w:t>Орієнтовний граничний сукупний обсяг публічних інвестицій</w:t>
      </w:r>
      <w:r w:rsidRPr="006D2B99">
        <w:rPr>
          <w:rFonts w:ascii="Times New Roman" w:eastAsia="Times New Roman" w:hAnsi="Times New Roman"/>
          <w:sz w:val="28"/>
          <w:szCs w:val="28"/>
          <w:lang w:val="ru-RU" w:eastAsia="ru-RU"/>
        </w:rPr>
        <w:t xml:space="preserve"> на період </w:t>
      </w:r>
      <w:r w:rsidRPr="006D2B99">
        <w:rPr>
          <w:rFonts w:ascii="Times New Roman" w:eastAsia="Times New Roman" w:hAnsi="Times New Roman"/>
          <w:b/>
          <w:bCs/>
          <w:sz w:val="28"/>
          <w:szCs w:val="28"/>
          <w:lang w:val="ru-RU" w:eastAsia="ru-RU"/>
        </w:rPr>
        <w:t>2026–2028 роки</w:t>
      </w:r>
      <w:r w:rsidRPr="006D2B99">
        <w:rPr>
          <w:rFonts w:ascii="Times New Roman" w:eastAsia="Times New Roman" w:hAnsi="Times New Roman"/>
          <w:sz w:val="28"/>
          <w:szCs w:val="28"/>
          <w:lang w:val="ru-RU" w:eastAsia="ru-RU"/>
        </w:rPr>
        <w:t xml:space="preserve"> становить </w:t>
      </w:r>
      <w:r w:rsidRPr="006D2B99">
        <w:rPr>
          <w:rFonts w:ascii="Times New Roman" w:eastAsia="Times New Roman" w:hAnsi="Times New Roman"/>
          <w:b/>
          <w:bCs/>
          <w:sz w:val="28"/>
          <w:szCs w:val="28"/>
          <w:lang w:val="ru-RU" w:eastAsia="ru-RU"/>
        </w:rPr>
        <w:t xml:space="preserve">22 400,0 тис. </w:t>
      </w:r>
      <w:r>
        <w:rPr>
          <w:rFonts w:ascii="Times New Roman" w:eastAsia="Times New Roman" w:hAnsi="Times New Roman"/>
          <w:b/>
          <w:bCs/>
          <w:sz w:val="28"/>
          <w:szCs w:val="28"/>
          <w:lang w:val="ru-RU" w:eastAsia="ru-RU"/>
        </w:rPr>
        <w:t>г</w:t>
      </w:r>
      <w:r w:rsidRPr="006D2B99">
        <w:rPr>
          <w:rFonts w:ascii="Times New Roman" w:eastAsia="Times New Roman" w:hAnsi="Times New Roman"/>
          <w:b/>
          <w:bCs/>
          <w:sz w:val="28"/>
          <w:szCs w:val="28"/>
          <w:lang w:val="ru-RU" w:eastAsia="ru-RU"/>
        </w:rPr>
        <w:t>рн</w:t>
      </w:r>
      <w:r>
        <w:rPr>
          <w:rFonts w:ascii="Times New Roman" w:eastAsia="Times New Roman" w:hAnsi="Times New Roman"/>
          <w:sz w:val="28"/>
          <w:szCs w:val="28"/>
          <w:lang w:val="ru-RU" w:eastAsia="ru-RU"/>
        </w:rPr>
        <w:t>. (</w:t>
      </w:r>
      <w:r w:rsidRPr="006D2B99">
        <w:rPr>
          <w:rFonts w:ascii="Times New Roman" w:eastAsia="Times New Roman" w:hAnsi="Times New Roman"/>
          <w:sz w:val="28"/>
          <w:szCs w:val="28"/>
          <w:lang w:val="ru-RU" w:eastAsia="ru-RU"/>
        </w:rPr>
        <w:t>кошт</w:t>
      </w:r>
      <w:r>
        <w:rPr>
          <w:rFonts w:ascii="Times New Roman" w:eastAsia="Times New Roman" w:hAnsi="Times New Roman"/>
          <w:sz w:val="28"/>
          <w:szCs w:val="28"/>
          <w:lang w:val="ru-RU" w:eastAsia="ru-RU"/>
        </w:rPr>
        <w:t>и</w:t>
      </w:r>
      <w:r w:rsidRPr="006D2B99">
        <w:rPr>
          <w:rFonts w:ascii="Times New Roman" w:eastAsia="Times New Roman" w:hAnsi="Times New Roman"/>
          <w:sz w:val="28"/>
          <w:szCs w:val="28"/>
          <w:lang w:val="ru-RU" w:eastAsia="ru-RU"/>
        </w:rPr>
        <w:t xml:space="preserve"> місцевого бюджету </w:t>
      </w:r>
      <w:r>
        <w:rPr>
          <w:rFonts w:ascii="Times New Roman" w:eastAsia="Times New Roman" w:hAnsi="Times New Roman"/>
          <w:sz w:val="28"/>
          <w:szCs w:val="28"/>
          <w:lang w:val="ru-RU" w:eastAsia="ru-RU"/>
        </w:rPr>
        <w:t xml:space="preserve">на </w:t>
      </w:r>
      <w:r w:rsidRPr="006D2B99">
        <w:rPr>
          <w:rFonts w:ascii="Times New Roman" w:eastAsia="Times New Roman" w:hAnsi="Times New Roman"/>
          <w:sz w:val="28"/>
          <w:szCs w:val="28"/>
          <w:lang w:val="ru-RU" w:eastAsia="ru-RU"/>
        </w:rPr>
        <w:t xml:space="preserve">співфінансування заходів). </w:t>
      </w:r>
    </w:p>
    <w:p w:rsidR="00F45E9A" w:rsidRDefault="00F45E9A" w:rsidP="00F45E9A">
      <w:pPr>
        <w:spacing w:after="0" w:line="300" w:lineRule="atLeast"/>
        <w:ind w:firstLine="709"/>
        <w:jc w:val="both"/>
        <w:rPr>
          <w:rFonts w:ascii="Times New Roman" w:eastAsia="Times New Roman" w:hAnsi="Times New Roman"/>
          <w:sz w:val="28"/>
          <w:szCs w:val="28"/>
          <w:lang w:val="ru-RU" w:eastAsia="ru-RU"/>
        </w:rPr>
      </w:pPr>
    </w:p>
    <w:p w:rsidR="00F45E9A" w:rsidRDefault="00F45E9A" w:rsidP="00F45E9A">
      <w:pPr>
        <w:spacing w:after="0" w:line="300" w:lineRule="atLeast"/>
        <w:ind w:firstLine="709"/>
        <w:jc w:val="both"/>
        <w:rPr>
          <w:rFonts w:ascii="Times New Roman" w:eastAsia="Times New Roman" w:hAnsi="Times New Roman"/>
          <w:sz w:val="28"/>
          <w:szCs w:val="28"/>
          <w:lang w:val="ru-RU" w:eastAsia="ru-RU"/>
        </w:rPr>
      </w:pPr>
      <w:r w:rsidRPr="006D2B99">
        <w:rPr>
          <w:rFonts w:ascii="Times New Roman" w:eastAsia="Times New Roman" w:hAnsi="Times New Roman"/>
          <w:sz w:val="28"/>
          <w:szCs w:val="28"/>
          <w:lang w:val="ru-RU" w:eastAsia="ru-RU"/>
        </w:rPr>
        <w:t xml:space="preserve">2. </w:t>
      </w:r>
      <w:r>
        <w:rPr>
          <w:rFonts w:ascii="Times New Roman" w:eastAsia="Times New Roman" w:hAnsi="Times New Roman"/>
          <w:sz w:val="28"/>
          <w:szCs w:val="28"/>
          <w:lang w:val="ru-RU" w:eastAsia="ru-RU"/>
        </w:rPr>
        <w:t>Сф</w:t>
      </w:r>
      <w:r w:rsidRPr="006D2B99">
        <w:rPr>
          <w:rFonts w:ascii="Times New Roman" w:eastAsia="Times New Roman" w:hAnsi="Times New Roman"/>
          <w:sz w:val="28"/>
          <w:szCs w:val="28"/>
          <w:lang w:val="ru-RU" w:eastAsia="ru-RU"/>
        </w:rPr>
        <w:t>орм</w:t>
      </w:r>
      <w:r>
        <w:rPr>
          <w:rFonts w:ascii="Times New Roman" w:eastAsia="Times New Roman" w:hAnsi="Times New Roman"/>
          <w:sz w:val="28"/>
          <w:szCs w:val="28"/>
          <w:lang w:val="ru-RU" w:eastAsia="ru-RU"/>
        </w:rPr>
        <w:t>овано</w:t>
      </w:r>
      <w:r w:rsidRPr="006D2B99">
        <w:rPr>
          <w:rFonts w:ascii="Times New Roman" w:eastAsia="Times New Roman" w:hAnsi="Times New Roman"/>
          <w:sz w:val="28"/>
          <w:szCs w:val="28"/>
          <w:lang w:val="ru-RU" w:eastAsia="ru-RU"/>
        </w:rPr>
        <w:t xml:space="preserve"> Єдин</w:t>
      </w:r>
      <w:r>
        <w:rPr>
          <w:rFonts w:ascii="Times New Roman" w:eastAsia="Times New Roman" w:hAnsi="Times New Roman"/>
          <w:sz w:val="28"/>
          <w:szCs w:val="28"/>
          <w:lang w:val="ru-RU" w:eastAsia="ru-RU"/>
        </w:rPr>
        <w:t>ий</w:t>
      </w:r>
      <w:r w:rsidRPr="006D2B99">
        <w:rPr>
          <w:rFonts w:ascii="Times New Roman" w:eastAsia="Times New Roman" w:hAnsi="Times New Roman"/>
          <w:sz w:val="28"/>
          <w:szCs w:val="28"/>
          <w:lang w:val="ru-RU" w:eastAsia="ru-RU"/>
        </w:rPr>
        <w:t xml:space="preserve"> проєктн</w:t>
      </w:r>
      <w:r>
        <w:rPr>
          <w:rFonts w:ascii="Times New Roman" w:eastAsia="Times New Roman" w:hAnsi="Times New Roman"/>
          <w:sz w:val="28"/>
          <w:szCs w:val="28"/>
          <w:lang w:val="ru-RU" w:eastAsia="ru-RU"/>
        </w:rPr>
        <w:t>ий</w:t>
      </w:r>
      <w:r w:rsidRPr="006D2B99">
        <w:rPr>
          <w:rFonts w:ascii="Times New Roman" w:eastAsia="Times New Roman" w:hAnsi="Times New Roman"/>
          <w:sz w:val="28"/>
          <w:szCs w:val="28"/>
          <w:lang w:val="ru-RU" w:eastAsia="ru-RU"/>
        </w:rPr>
        <w:t xml:space="preserve"> портфел</w:t>
      </w:r>
      <w:r>
        <w:rPr>
          <w:rFonts w:ascii="Times New Roman" w:eastAsia="Times New Roman" w:hAnsi="Times New Roman"/>
          <w:sz w:val="28"/>
          <w:szCs w:val="28"/>
          <w:lang w:val="ru-RU" w:eastAsia="ru-RU"/>
        </w:rPr>
        <w:t>ь</w:t>
      </w:r>
      <w:r w:rsidRPr="006D2B99">
        <w:rPr>
          <w:rFonts w:ascii="Times New Roman" w:eastAsia="Times New Roman" w:hAnsi="Times New Roman"/>
          <w:sz w:val="28"/>
          <w:szCs w:val="28"/>
          <w:lang w:val="ru-RU" w:eastAsia="ru-RU"/>
        </w:rPr>
        <w:t xml:space="preserve"> (ЄПП) громади на 2026 рік</w:t>
      </w:r>
      <w:r>
        <w:rPr>
          <w:rFonts w:ascii="Times New Roman" w:eastAsia="Times New Roman" w:hAnsi="Times New Roman"/>
          <w:sz w:val="28"/>
          <w:szCs w:val="28"/>
          <w:lang w:val="ru-RU" w:eastAsia="ru-RU"/>
        </w:rPr>
        <w:t>. Ініціаторами</w:t>
      </w:r>
      <w:r w:rsidRPr="006D2B99">
        <w:rPr>
          <w:rFonts w:ascii="Times New Roman" w:eastAsia="Times New Roman" w:hAnsi="Times New Roman"/>
          <w:sz w:val="28"/>
          <w:szCs w:val="28"/>
          <w:lang w:val="ru-RU" w:eastAsia="ru-RU"/>
        </w:rPr>
        <w:t xml:space="preserve"> внес</w:t>
      </w:r>
      <w:r>
        <w:rPr>
          <w:rFonts w:ascii="Times New Roman" w:eastAsia="Times New Roman" w:hAnsi="Times New Roman"/>
          <w:sz w:val="28"/>
          <w:szCs w:val="28"/>
          <w:lang w:val="ru-RU" w:eastAsia="ru-RU"/>
        </w:rPr>
        <w:t>ено</w:t>
      </w:r>
      <w:r w:rsidRPr="006D2B9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23 інвестиційних</w:t>
      </w:r>
      <w:r w:rsidRPr="006D2B9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проєкти</w:t>
      </w:r>
      <w:r w:rsidRPr="006D2B99">
        <w:rPr>
          <w:rFonts w:ascii="Times New Roman" w:eastAsia="Times New Roman" w:hAnsi="Times New Roman"/>
          <w:sz w:val="28"/>
          <w:szCs w:val="28"/>
          <w:lang w:val="ru-RU" w:eastAsia="ru-RU"/>
        </w:rPr>
        <w:t xml:space="preserve"> до </w:t>
      </w:r>
      <w:r w:rsidRPr="006D2B99">
        <w:rPr>
          <w:rFonts w:ascii="Times New Roman" w:eastAsia="Times New Roman" w:hAnsi="Times New Roman"/>
          <w:b/>
          <w:bCs/>
          <w:sz w:val="28"/>
          <w:szCs w:val="28"/>
          <w:lang w:val="ru-RU" w:eastAsia="ru-RU"/>
        </w:rPr>
        <w:t>системи DREAM</w:t>
      </w:r>
      <w:r>
        <w:rPr>
          <w:rFonts w:ascii="Times New Roman" w:eastAsia="Times New Roman" w:hAnsi="Times New Roman"/>
          <w:sz w:val="28"/>
          <w:szCs w:val="28"/>
          <w:lang w:val="ru-RU" w:eastAsia="ru-RU"/>
        </w:rPr>
        <w:t>:</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Освіта і наука</w:t>
      </w:r>
      <w:r>
        <w:rPr>
          <w:rFonts w:ascii="Times New Roman" w:eastAsia="Times New Roman" w:hAnsi="Times New Roman"/>
          <w:b/>
          <w:bCs/>
          <w:sz w:val="28"/>
          <w:szCs w:val="28"/>
          <w:lang w:val="ru-RU" w:eastAsia="ru-RU"/>
        </w:rPr>
        <w:t xml:space="preserve"> -</w:t>
      </w:r>
      <w:r>
        <w:rPr>
          <w:rFonts w:ascii="Times New Roman" w:eastAsia="Times New Roman" w:hAnsi="Times New Roman"/>
          <w:sz w:val="28"/>
          <w:szCs w:val="28"/>
          <w:lang w:val="ru-RU" w:eastAsia="ru-RU"/>
        </w:rPr>
        <w:t xml:space="preserve"> 9 проєктів;</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Муніцип</w:t>
      </w:r>
      <w:r>
        <w:rPr>
          <w:rFonts w:ascii="Times New Roman" w:eastAsia="Times New Roman" w:hAnsi="Times New Roman"/>
          <w:b/>
          <w:bCs/>
          <w:sz w:val="28"/>
          <w:szCs w:val="28"/>
          <w:lang w:val="ru-RU" w:eastAsia="ru-RU"/>
        </w:rPr>
        <w:t xml:space="preserve">альна інфраструктура та послуги - </w:t>
      </w:r>
      <w:r>
        <w:rPr>
          <w:rFonts w:ascii="Times New Roman" w:eastAsia="Times New Roman" w:hAnsi="Times New Roman"/>
          <w:sz w:val="28"/>
          <w:szCs w:val="28"/>
          <w:lang w:val="ru-RU" w:eastAsia="ru-RU"/>
        </w:rPr>
        <w:t>9 проєктів;</w:t>
      </w:r>
      <w:r w:rsidRPr="006D2B99">
        <w:rPr>
          <w:rFonts w:ascii="Times New Roman" w:eastAsia="Times New Roman" w:hAnsi="Times New Roman"/>
          <w:sz w:val="28"/>
          <w:szCs w:val="28"/>
          <w:lang w:val="ru-RU" w:eastAsia="ru-RU"/>
        </w:rPr>
        <w:t xml:space="preserve"> </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Спорт та фізичне виховання</w:t>
      </w:r>
      <w:r>
        <w:rPr>
          <w:rFonts w:ascii="Times New Roman" w:eastAsia="Times New Roman" w:hAnsi="Times New Roman"/>
          <w:b/>
          <w:bCs/>
          <w:sz w:val="28"/>
          <w:szCs w:val="28"/>
          <w:lang w:val="ru-RU" w:eastAsia="ru-RU"/>
        </w:rPr>
        <w:t xml:space="preserve"> -</w:t>
      </w:r>
      <w:r>
        <w:rPr>
          <w:rFonts w:ascii="Times New Roman" w:eastAsia="Times New Roman" w:hAnsi="Times New Roman"/>
          <w:sz w:val="28"/>
          <w:szCs w:val="28"/>
          <w:lang w:val="ru-RU" w:eastAsia="ru-RU"/>
        </w:rPr>
        <w:t xml:space="preserve"> 2 проєкти;</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Pr>
          <w:rFonts w:ascii="Times New Roman" w:eastAsia="Times New Roman" w:hAnsi="Times New Roman"/>
          <w:b/>
          <w:bCs/>
          <w:sz w:val="28"/>
          <w:szCs w:val="28"/>
          <w:lang w:val="ru-RU" w:eastAsia="ru-RU"/>
        </w:rPr>
        <w:t>Соціальна сфера -</w:t>
      </w:r>
      <w:r>
        <w:rPr>
          <w:rFonts w:ascii="Times New Roman" w:eastAsia="Times New Roman" w:hAnsi="Times New Roman"/>
          <w:sz w:val="28"/>
          <w:szCs w:val="28"/>
          <w:lang w:val="ru-RU" w:eastAsia="ru-RU"/>
        </w:rPr>
        <w:t xml:space="preserve"> 1 проєкт;</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Громадська безпека</w:t>
      </w:r>
      <w:r>
        <w:rPr>
          <w:rFonts w:ascii="Times New Roman" w:eastAsia="Times New Roman" w:hAnsi="Times New Roman"/>
          <w:b/>
          <w:bCs/>
          <w:sz w:val="28"/>
          <w:szCs w:val="28"/>
          <w:lang w:val="ru-RU" w:eastAsia="ru-RU"/>
        </w:rPr>
        <w:t xml:space="preserve"> -</w:t>
      </w:r>
      <w:r w:rsidRPr="006D2B99">
        <w:rPr>
          <w:rFonts w:ascii="Times New Roman" w:eastAsia="Times New Roman" w:hAnsi="Times New Roman"/>
          <w:sz w:val="28"/>
          <w:szCs w:val="28"/>
          <w:lang w:val="ru-RU" w:eastAsia="ru-RU"/>
        </w:rPr>
        <w:t xml:space="preserve"> 1 проєкт</w:t>
      </w:r>
      <w:r>
        <w:rPr>
          <w:rFonts w:ascii="Times New Roman" w:eastAsia="Times New Roman" w:hAnsi="Times New Roman"/>
          <w:sz w:val="28"/>
          <w:szCs w:val="28"/>
          <w:lang w:val="ru-RU" w:eastAsia="ru-RU"/>
        </w:rPr>
        <w:t>;</w:t>
      </w:r>
      <w:r w:rsidRPr="006D2B99">
        <w:rPr>
          <w:rFonts w:ascii="Times New Roman" w:eastAsia="Times New Roman" w:hAnsi="Times New Roman"/>
          <w:sz w:val="28"/>
          <w:szCs w:val="28"/>
          <w:lang w:val="ru-RU" w:eastAsia="ru-RU"/>
        </w:rPr>
        <w:t xml:space="preserve"> </w:t>
      </w:r>
    </w:p>
    <w:p w:rsidR="00F45E9A" w:rsidRPr="006D2B99" w:rsidRDefault="00F45E9A" w:rsidP="00F45E9A">
      <w:pPr>
        <w:pStyle w:val="afff"/>
        <w:tabs>
          <w:tab w:val="left" w:pos="851"/>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Pr>
          <w:rFonts w:ascii="Times New Roman" w:eastAsia="Times New Roman" w:hAnsi="Times New Roman"/>
          <w:b/>
          <w:bCs/>
          <w:sz w:val="28"/>
          <w:szCs w:val="28"/>
          <w:lang w:val="ru-RU" w:eastAsia="ru-RU"/>
        </w:rPr>
        <w:t xml:space="preserve">Охорона здоров’я – </w:t>
      </w:r>
      <w:r w:rsidRPr="006D2B99">
        <w:rPr>
          <w:rFonts w:ascii="Times New Roman" w:eastAsia="Times New Roman" w:hAnsi="Times New Roman"/>
          <w:sz w:val="28"/>
          <w:szCs w:val="28"/>
          <w:lang w:val="ru-RU" w:eastAsia="ru-RU"/>
        </w:rPr>
        <w:t>1</w:t>
      </w:r>
      <w:r>
        <w:rPr>
          <w:rFonts w:ascii="Times New Roman" w:eastAsia="Times New Roman" w:hAnsi="Times New Roman"/>
          <w:sz w:val="28"/>
          <w:szCs w:val="28"/>
          <w:lang w:val="ru-RU" w:eastAsia="ru-RU"/>
        </w:rPr>
        <w:t>проєкт.</w:t>
      </w:r>
    </w:p>
    <w:p w:rsidR="00F45E9A" w:rsidRPr="0048142E" w:rsidRDefault="00F45E9A" w:rsidP="00F45E9A">
      <w:pPr>
        <w:spacing w:after="0"/>
        <w:ind w:firstLine="709"/>
        <w:jc w:val="both"/>
        <w:rPr>
          <w:rFonts w:ascii="Times New Roman" w:hAnsi="Times New Roman"/>
          <w:sz w:val="28"/>
        </w:rPr>
      </w:pPr>
      <w:r>
        <w:rPr>
          <w:rFonts w:ascii="Times New Roman" w:hAnsi="Times New Roman"/>
          <w:sz w:val="28"/>
        </w:rPr>
        <w:t>Здійснено їх секторальну та експертну</w:t>
      </w:r>
      <w:r w:rsidRPr="00641F2A">
        <w:rPr>
          <w:rFonts w:ascii="Times New Roman" w:hAnsi="Times New Roman"/>
          <w:sz w:val="28"/>
        </w:rPr>
        <w:t xml:space="preserve"> </w:t>
      </w:r>
      <w:r>
        <w:rPr>
          <w:rFonts w:ascii="Times New Roman" w:hAnsi="Times New Roman"/>
          <w:sz w:val="28"/>
        </w:rPr>
        <w:t xml:space="preserve">оцінку. Стратегічною інвестиційною радою Сторожинецької міської територіальної громади було схвалено 23 публічних інвестиційних проєкта та сформовано на їх основі Єдиний проектний портфель </w:t>
      </w:r>
      <w:r w:rsidRPr="0048142E">
        <w:rPr>
          <w:rFonts w:ascii="Times New Roman" w:hAnsi="Times New Roman"/>
          <w:sz w:val="28"/>
        </w:rPr>
        <w:t>громади</w:t>
      </w:r>
      <w:r>
        <w:rPr>
          <w:rFonts w:ascii="Times New Roman" w:hAnsi="Times New Roman"/>
          <w:sz w:val="28"/>
        </w:rPr>
        <w:t xml:space="preserve"> на 2026 рік. Двадцять ПІПів </w:t>
      </w:r>
      <w:r w:rsidRPr="0048142E">
        <w:rPr>
          <w:rFonts w:ascii="Times New Roman" w:hAnsi="Times New Roman"/>
          <w:sz w:val="28"/>
        </w:rPr>
        <w:t xml:space="preserve">автоматично через систему DREAM були направлені секторальному міністерству для проведення оцінки, </w:t>
      </w:r>
      <w:r>
        <w:rPr>
          <w:rFonts w:ascii="Times New Roman" w:hAnsi="Times New Roman"/>
          <w:sz w:val="28"/>
        </w:rPr>
        <w:t>оскільки відповідали пріоритетам держави. У</w:t>
      </w:r>
      <w:r w:rsidRPr="0048142E">
        <w:rPr>
          <w:rFonts w:ascii="Times New Roman" w:hAnsi="Times New Roman"/>
          <w:sz w:val="28"/>
        </w:rPr>
        <w:t xml:space="preserve"> разі погодження, вони будуть включені до секторального проєктного портфеля держави. </w:t>
      </w:r>
      <w:r>
        <w:rPr>
          <w:rFonts w:ascii="Times New Roman" w:hAnsi="Times New Roman"/>
          <w:sz w:val="28"/>
        </w:rPr>
        <w:t>Три проєкти залишаються в ЄПП громади.</w:t>
      </w:r>
    </w:p>
    <w:p w:rsidR="00E562D3" w:rsidRDefault="00E562D3" w:rsidP="00AE743F">
      <w:pPr>
        <w:spacing w:after="160" w:line="259" w:lineRule="auto"/>
        <w:ind w:firstLine="601"/>
        <w:jc w:val="both"/>
        <w:rPr>
          <w:rFonts w:ascii="Times New Roman" w:hAnsi="Times New Roman"/>
          <w:b/>
          <w:sz w:val="28"/>
          <w:szCs w:val="28"/>
        </w:rPr>
      </w:pPr>
    </w:p>
    <w:p w:rsidR="00326B03" w:rsidRPr="00840CCC" w:rsidRDefault="00326B03" w:rsidP="00AE743F">
      <w:pPr>
        <w:spacing w:after="160" w:line="259" w:lineRule="auto"/>
        <w:ind w:firstLine="601"/>
        <w:jc w:val="both"/>
        <w:rPr>
          <w:rFonts w:ascii="Times New Roman" w:hAnsi="Times New Roman"/>
          <w:b/>
          <w:sz w:val="28"/>
          <w:szCs w:val="28"/>
        </w:rPr>
      </w:pPr>
      <w:r w:rsidRPr="00840CCC">
        <w:rPr>
          <w:rFonts w:ascii="Times New Roman" w:hAnsi="Times New Roman"/>
          <w:b/>
          <w:sz w:val="28"/>
          <w:szCs w:val="28"/>
        </w:rPr>
        <w:t>ЦИВІЛЬНИЙ ЗАХИСТ ТА ТЕХНОГЕННА БЕЗПЕКА</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Протягом 2025 року заходи державної політики у сфері цивільного захисту населення і території від надзвичайних ситуацій техногенного, природного характеру, пожежної та техногенної безпеки, реалізовувались Сторожинецькою міською радою відповідно до законодавчих та розпорядчих актів з питань цивільного захисту, а саме: Кодексу цивільного захисту України з врахуванням </w:t>
      </w:r>
      <w:r w:rsidRPr="00790761">
        <w:rPr>
          <w:rFonts w:ascii="Times New Roman" w:hAnsi="Times New Roman"/>
          <w:sz w:val="28"/>
          <w:szCs w:val="28"/>
        </w:rPr>
        <w:lastRenderedPageBreak/>
        <w:t xml:space="preserve">Указу Президента України від 24 лютого 2022 року № 64/2022 "Про введення воєнного стану в Україні" (зі змінами та доповненнями), нормативних актів ДСНС України. </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Відповідно до реального стану фінансування, в громаді вжито всіх можливих заходів щодо цивільного захисту населення і території від надзвичайних ситуацій техногенного та природного характеру, підвищення рівня готовності органів управління і сил до дій при загрозі та виникненні надзвичайних ситуацій.</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Система цивільного захисту в Сторожинецькій ТГ в цілому "готова до виконання завдань за призначенням".</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Протягом 2025 року не було зареєстровано надзвичайних ситуацій на території громади, однак мали місце надзвичайні події, в основному пов'язані із загоранням будівель та споруд господарського призначення (не дотримання пожежної безпеки), незначні руйнування господарства внаслідок російської агресії проти України. Загалом налічується до 57 таких займань, дорожньо-транспортних подій із займанням автомобілів, повалених дерев та гілок на проїжджі шляхи, ліній електропередач, газопроводів. У відповідний вегетативний сезон постійно проводиться видалення аварійних та небезпечних дерев. </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Протягом 9 місяців 2025 року було проведено 8 засідань комісії з питань техногенно-екологічної безпеки та надзвичайних ситуацій при Сторожинецькій міській раді. На комісії в основному розглядалися питання: </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щодо дотримання пожежної безпеки в приватному господарстві та в екосистемах;</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попередження виникнення нещасних випадків на водних об’єктах;</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щодо покращення належного технічного стану захисних споруд цивільного захисту;</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 xml:space="preserve">щодо недопущення поширення захворювання зооносних інфекцій та хвороб свійських та домашніх тварин; </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щодо готовності до реагування на виникнення надзвичайних ситуацій та подій на території громади тощо.</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На території Сторожинецької міської ради діє 7 об’єктів місцевої пожежної охорони, а саме в старостинських округах: с. Банилів-Підгірний,                с. Давидівка, с. Комарівці, с. Костинці, с. Нові Броківці, с. Стара Жадова,                    с. Бобівці та налічується 9 пожежних автоцистерн, водіями яких здійснюється оперативне реагування на пожежі та надзвичайні подій, забезпечуючи вчасну доставку речовин для гасіння на території Сторожинецької громади. Також у      м. Сторожинець розташовується 12 ДПРЧ 1 ДПРЗ РУ ГУ ДСНС України у Чернівецькій області по вул. Хотинська, 3Д.</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Представниками Сторожинецької міської ради, спільно з районним управління ГУ ДСНС України у Чернівецькій області проводилось попередження населення щодо пожежної безпеки, поводження в літній період на воді, щодо поводження з невідомим вибухонебезпечними предметами, тощо, також готувались прес-релізи до місцевих ЗМІ та інтернет пабліках громади, офіційному сайті міської ради.</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lastRenderedPageBreak/>
        <w:t>Усього у громаді встановлено 3 автоматизовані сирени оповіщення та 1 сирена оповіщення не автоматична. У населених пунктах громади, де відсутні електро-сирени, для оповіщення населення про загрозу "Повітряної тривоги" застосовують аудіо-записи зі звуком сирени через колонки та дзвонять дзвони у церквах.</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Для населення є додаткова можливість отримати сигнал тривоги через застосунок "Повітряна тривога", який оперативно повідомляє про початок та кінець повітряної тривоги в громаді. Також можна скористатися  Telegram-каналом «Повітряна тривога» (https://t.me/air_alert_ua), що дублює всі сповіщення застосунку. Це додаткова можливість отримати сигнал тривоги.  </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Комісією з проведення щоквартального та щорічного обстеження захисних споруд цивільного захисту, розташованих на території Сторожинецької міської територіальної громади, виконувалися обстеження усіх типів захисних споруд цивільного захисту, про що складалися відповідні акти оцінки щодо можливого використання укриття населенням як найпростішого та оцінки стану готовності захисних споруд цивільного захисту. Станом на сьогодні налічується 58 протирадіаційних укриттів та 38 найпростіших укриттів. Однак, мають місце споруди цивільного захисту (протирадіаційні укриття), які не відповідають будівельним нормам сьогодення, побудовані ще у 1970-1980 роках і обліковуються як укриття - приміщення першого поверху з наявними вікнами (це глядацькі зали будинків культури). Також наявні укриття, які з плином часу втратили свої захисні функції та реконструкція яких не можлива. Основними причинами неготовності до використання таких споруд є часове руйнування, не відповідність сучасним будівельним нормам, аварійний стан, сирість, підтоплення. Такі споруди підлягають повному списанню із зняттям їх з реєстрації, як об'єктів цивільного захисту. </w:t>
      </w:r>
    </w:p>
    <w:p w:rsidR="00790761" w:rsidRPr="00790761" w:rsidRDefault="00790761" w:rsidP="00790761">
      <w:pPr>
        <w:spacing w:after="0" w:line="240" w:lineRule="auto"/>
        <w:ind w:firstLine="709"/>
        <w:contextualSpacing/>
        <w:jc w:val="both"/>
        <w:rPr>
          <w:rFonts w:ascii="Times New Roman" w:hAnsi="Times New Roman"/>
          <w:color w:val="000000"/>
          <w:sz w:val="28"/>
          <w:szCs w:val="28"/>
        </w:rPr>
      </w:pPr>
      <w:r w:rsidRPr="00790761">
        <w:rPr>
          <w:rFonts w:ascii="Times New Roman" w:hAnsi="Times New Roman"/>
          <w:color w:val="000000"/>
          <w:sz w:val="28"/>
          <w:szCs w:val="28"/>
        </w:rPr>
        <w:t>По навчальним закладам Сторожинецької МТТ:</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шкільні навчальні заклади облаштовано 2</w:t>
      </w:r>
      <w:r w:rsidR="003C0632" w:rsidRPr="00DE5B2E">
        <w:rPr>
          <w:rFonts w:ascii="Times New Roman" w:hAnsi="Times New Roman"/>
          <w:sz w:val="28"/>
          <w:szCs w:val="28"/>
        </w:rPr>
        <w:t>5</w:t>
      </w:r>
      <w:r w:rsidRPr="00790761">
        <w:rPr>
          <w:rFonts w:ascii="Times New Roman" w:hAnsi="Times New Roman"/>
          <w:sz w:val="28"/>
          <w:szCs w:val="28"/>
        </w:rPr>
        <w:t xml:space="preserve"> укриттями, з них 13 найпростіших укриттів, 12 протирадіаційних укриттів;</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дошкільні навчальні заклади облаштовано 1</w:t>
      </w:r>
      <w:r w:rsidR="00DE5B2E" w:rsidRPr="00DE5B2E">
        <w:rPr>
          <w:rFonts w:ascii="Times New Roman" w:hAnsi="Times New Roman"/>
          <w:sz w:val="28"/>
          <w:szCs w:val="28"/>
        </w:rPr>
        <w:t>1</w:t>
      </w:r>
      <w:r w:rsidRPr="00790761">
        <w:rPr>
          <w:rFonts w:ascii="Times New Roman" w:hAnsi="Times New Roman"/>
          <w:sz w:val="28"/>
          <w:szCs w:val="28"/>
        </w:rPr>
        <w:t xml:space="preserve"> укриттями, з них 10 найпростіших укриттів, 1 протирадіаційне укриття.</w:t>
      </w:r>
    </w:p>
    <w:p w:rsidR="00545FEF" w:rsidRDefault="00790761" w:rsidP="002036FD">
      <w:pPr>
        <w:spacing w:after="0" w:line="240" w:lineRule="auto"/>
        <w:ind w:firstLine="709"/>
        <w:contextualSpacing/>
        <w:jc w:val="both"/>
        <w:rPr>
          <w:rFonts w:ascii="Times New Roman" w:hAnsi="Times New Roman"/>
          <w:color w:val="000000"/>
          <w:sz w:val="28"/>
          <w:szCs w:val="28"/>
        </w:rPr>
      </w:pPr>
      <w:r w:rsidRPr="00790761">
        <w:rPr>
          <w:rFonts w:ascii="Times New Roman" w:hAnsi="Times New Roman"/>
          <w:color w:val="000000"/>
          <w:sz w:val="28"/>
          <w:szCs w:val="28"/>
        </w:rPr>
        <w:t xml:space="preserve">На території Сторожинецької міської територіальної громади функціонує 12 Пунктів Незламності, які створені на базі адміністративних будівель старостинських округів громади та на базі адміністративної будівлі Сторожинецької міської ради. Всі Пункти Незламності укомплектовані базовим обладнанням, вивісками, місцями відпочинку відповідно до Алгоритму розгортання та функціонування Пунктів Незламності. </w:t>
      </w:r>
    </w:p>
    <w:p w:rsidR="001F7EB9" w:rsidRDefault="001F7EB9" w:rsidP="002036FD">
      <w:pPr>
        <w:spacing w:after="0" w:line="240" w:lineRule="auto"/>
        <w:ind w:firstLine="709"/>
        <w:contextualSpacing/>
        <w:jc w:val="both"/>
        <w:rPr>
          <w:rFonts w:ascii="Times New Roman" w:hAnsi="Times New Roman"/>
          <w:color w:val="000000"/>
          <w:sz w:val="28"/>
          <w:szCs w:val="28"/>
        </w:rPr>
      </w:pPr>
    </w:p>
    <w:p w:rsidR="001F7EB9" w:rsidRDefault="001F7EB9" w:rsidP="002036FD">
      <w:pPr>
        <w:spacing w:after="0" w:line="240" w:lineRule="auto"/>
        <w:ind w:firstLine="709"/>
        <w:contextualSpacing/>
        <w:jc w:val="both"/>
        <w:rPr>
          <w:rFonts w:ascii="Times New Roman" w:hAnsi="Times New Roman"/>
          <w:color w:val="000000"/>
          <w:sz w:val="28"/>
          <w:szCs w:val="28"/>
        </w:rPr>
      </w:pPr>
    </w:p>
    <w:p w:rsidR="001F7EB9" w:rsidRDefault="001F7EB9" w:rsidP="002036FD">
      <w:pPr>
        <w:spacing w:after="0" w:line="240" w:lineRule="auto"/>
        <w:ind w:firstLine="709"/>
        <w:contextualSpacing/>
        <w:jc w:val="both"/>
        <w:rPr>
          <w:rFonts w:ascii="Times New Roman" w:hAnsi="Times New Roman"/>
          <w:color w:val="000000"/>
          <w:sz w:val="28"/>
          <w:szCs w:val="28"/>
        </w:rPr>
      </w:pPr>
    </w:p>
    <w:p w:rsidR="001F7EB9" w:rsidRPr="00326B03" w:rsidRDefault="001F7EB9" w:rsidP="002036FD">
      <w:pPr>
        <w:spacing w:after="0" w:line="240" w:lineRule="auto"/>
        <w:ind w:firstLine="709"/>
        <w:contextualSpacing/>
        <w:jc w:val="both"/>
        <w:rPr>
          <w:rFonts w:ascii="Times New Roman" w:hAnsi="Times New Roman"/>
          <w:sz w:val="28"/>
          <w:szCs w:val="28"/>
        </w:rPr>
      </w:pPr>
    </w:p>
    <w:p w:rsidR="00C03E7B" w:rsidRPr="001D7CB8" w:rsidRDefault="004E7BE1" w:rsidP="00073B45">
      <w:pPr>
        <w:pBdr>
          <w:bottom w:val="single" w:sz="12" w:space="1" w:color="2E74B5"/>
        </w:pBdr>
        <w:spacing w:before="600" w:after="80"/>
        <w:outlineLvl w:val="0"/>
        <w:rPr>
          <w:rFonts w:ascii="Times New Roman" w:hAnsi="Times New Roman"/>
          <w:b/>
          <w:sz w:val="32"/>
          <w:szCs w:val="32"/>
        </w:rPr>
      </w:pPr>
      <w:r w:rsidRPr="001D7CB8">
        <w:rPr>
          <w:rFonts w:ascii="Times New Roman" w:hAnsi="Times New Roman"/>
          <w:b/>
          <w:sz w:val="32"/>
          <w:szCs w:val="32"/>
        </w:rPr>
        <w:lastRenderedPageBreak/>
        <w:t>2</w:t>
      </w:r>
      <w:r w:rsidR="00C03E7B" w:rsidRPr="001D7CB8">
        <w:rPr>
          <w:rFonts w:ascii="Times New Roman" w:hAnsi="Times New Roman"/>
          <w:b/>
          <w:sz w:val="32"/>
          <w:szCs w:val="32"/>
        </w:rPr>
        <w:t xml:space="preserve">. Пріоритетні напрямки розвитку </w:t>
      </w:r>
      <w:r w:rsidR="0095280C" w:rsidRPr="001D7CB8">
        <w:rPr>
          <w:rFonts w:ascii="Times New Roman" w:hAnsi="Times New Roman"/>
          <w:b/>
          <w:sz w:val="32"/>
          <w:szCs w:val="32"/>
        </w:rPr>
        <w:t>Сторожинецької</w:t>
      </w:r>
      <w:r w:rsidR="00C03E7B" w:rsidRPr="001D7CB8">
        <w:rPr>
          <w:rFonts w:ascii="Times New Roman" w:hAnsi="Times New Roman"/>
          <w:b/>
          <w:sz w:val="32"/>
          <w:szCs w:val="32"/>
        </w:rPr>
        <w:t xml:space="preserve"> міської територіальної громади </w:t>
      </w:r>
      <w:r w:rsidR="00717BA2">
        <w:rPr>
          <w:rFonts w:ascii="Times New Roman" w:hAnsi="Times New Roman"/>
          <w:b/>
          <w:sz w:val="32"/>
          <w:szCs w:val="32"/>
        </w:rPr>
        <w:t>у</w:t>
      </w:r>
      <w:r w:rsidR="00C03E7B" w:rsidRPr="001D7CB8">
        <w:rPr>
          <w:rFonts w:ascii="Times New Roman" w:hAnsi="Times New Roman"/>
          <w:b/>
          <w:sz w:val="32"/>
          <w:szCs w:val="32"/>
        </w:rPr>
        <w:t xml:space="preserve"> 202</w:t>
      </w:r>
      <w:r w:rsidR="00B477C7">
        <w:rPr>
          <w:rFonts w:ascii="Times New Roman" w:hAnsi="Times New Roman"/>
          <w:b/>
          <w:sz w:val="32"/>
          <w:szCs w:val="32"/>
        </w:rPr>
        <w:t>5</w:t>
      </w:r>
      <w:r w:rsidR="00C03E7B" w:rsidRPr="001D7CB8">
        <w:rPr>
          <w:rFonts w:ascii="Times New Roman" w:hAnsi="Times New Roman"/>
          <w:b/>
          <w:sz w:val="32"/>
          <w:szCs w:val="32"/>
        </w:rPr>
        <w:t> р</w:t>
      </w:r>
      <w:r w:rsidR="00717BA2">
        <w:rPr>
          <w:rFonts w:ascii="Times New Roman" w:hAnsi="Times New Roman"/>
          <w:b/>
          <w:sz w:val="32"/>
          <w:szCs w:val="32"/>
        </w:rPr>
        <w:t>оці</w:t>
      </w:r>
      <w:r w:rsidR="003956C4" w:rsidRPr="001D7CB8">
        <w:rPr>
          <w:rFonts w:ascii="Times New Roman" w:hAnsi="Times New Roman"/>
          <w:b/>
          <w:sz w:val="32"/>
          <w:szCs w:val="32"/>
        </w:rPr>
        <w:t>:</w:t>
      </w:r>
    </w:p>
    <w:p w:rsidR="00C03E7B" w:rsidRPr="00E22C19" w:rsidRDefault="00C03E7B" w:rsidP="00C03E7B">
      <w:pPr>
        <w:widowControl w:val="0"/>
        <w:tabs>
          <w:tab w:val="left" w:pos="851"/>
        </w:tabs>
        <w:spacing w:after="0" w:line="240" w:lineRule="auto"/>
        <w:ind w:firstLine="601"/>
        <w:jc w:val="both"/>
        <w:rPr>
          <w:rFonts w:ascii="Times New Roman" w:hAnsi="Times New Roman"/>
          <w:b/>
          <w:sz w:val="24"/>
          <w:szCs w:val="24"/>
        </w:rPr>
      </w:pPr>
    </w:p>
    <w:p w:rsidR="00D177C2" w:rsidRPr="00B71F07" w:rsidRDefault="004E7BE1" w:rsidP="004E7BE1">
      <w:pPr>
        <w:widowControl w:val="0"/>
        <w:tabs>
          <w:tab w:val="left" w:pos="426"/>
        </w:tabs>
        <w:spacing w:after="0" w:line="240" w:lineRule="auto"/>
        <w:rPr>
          <w:rFonts w:ascii="Times New Roman" w:hAnsi="Times New Roman"/>
          <w:b/>
          <w:i/>
          <w:sz w:val="32"/>
          <w:szCs w:val="32"/>
        </w:rPr>
      </w:pPr>
      <w:r w:rsidRPr="0032279B">
        <w:rPr>
          <w:rFonts w:ascii="Times New Roman" w:hAnsi="Times New Roman"/>
          <w:b/>
          <w:sz w:val="32"/>
          <w:szCs w:val="32"/>
        </w:rPr>
        <w:t>2.</w:t>
      </w:r>
      <w:r w:rsidR="00C03E7B" w:rsidRPr="0032279B">
        <w:rPr>
          <w:rFonts w:ascii="Times New Roman" w:hAnsi="Times New Roman"/>
          <w:b/>
          <w:sz w:val="32"/>
          <w:szCs w:val="32"/>
        </w:rPr>
        <w:t>1.</w:t>
      </w:r>
      <w:r w:rsidR="00C03E7B" w:rsidRPr="00B71F07">
        <w:rPr>
          <w:rFonts w:ascii="Times New Roman" w:hAnsi="Times New Roman"/>
          <w:b/>
          <w:i/>
          <w:sz w:val="32"/>
          <w:szCs w:val="32"/>
        </w:rPr>
        <w:t xml:space="preserve"> </w:t>
      </w:r>
      <w:r w:rsidR="00D177C2" w:rsidRPr="00125D54">
        <w:rPr>
          <w:rFonts w:ascii="Times New Roman" w:hAnsi="Times New Roman"/>
          <w:b/>
          <w:sz w:val="32"/>
          <w:szCs w:val="32"/>
        </w:rPr>
        <w:t xml:space="preserve">Підвищення конкурентоспроможності </w:t>
      </w:r>
      <w:r w:rsidR="002D71F3" w:rsidRPr="00125D54">
        <w:rPr>
          <w:rFonts w:ascii="Times New Roman" w:hAnsi="Times New Roman"/>
          <w:b/>
          <w:sz w:val="32"/>
          <w:szCs w:val="32"/>
        </w:rPr>
        <w:t>громади</w:t>
      </w:r>
      <w:r w:rsidR="00D177C2" w:rsidRPr="00B71F07">
        <w:rPr>
          <w:rFonts w:ascii="Times New Roman" w:hAnsi="Times New Roman"/>
          <w:b/>
          <w:i/>
          <w:sz w:val="32"/>
          <w:szCs w:val="32"/>
        </w:rPr>
        <w:t xml:space="preserve"> </w:t>
      </w:r>
    </w:p>
    <w:p w:rsidR="00D177C2" w:rsidRPr="00FD0FB6" w:rsidRDefault="00D177C2" w:rsidP="00FD0FB6">
      <w:pPr>
        <w:widowControl w:val="0"/>
        <w:tabs>
          <w:tab w:val="left" w:pos="426"/>
        </w:tabs>
        <w:spacing w:after="0" w:line="240" w:lineRule="auto"/>
        <w:ind w:firstLine="601"/>
        <w:jc w:val="both"/>
        <w:rPr>
          <w:rFonts w:ascii="Times New Roman" w:hAnsi="Times New Roman"/>
          <w:b/>
          <w:i/>
          <w:sz w:val="24"/>
          <w:szCs w:val="24"/>
        </w:rPr>
      </w:pPr>
    </w:p>
    <w:p w:rsidR="005B7D3A" w:rsidRDefault="004E7BE1" w:rsidP="005B7D3A">
      <w:pPr>
        <w:spacing w:after="0" w:line="240" w:lineRule="auto"/>
        <w:ind w:left="-180" w:firstLine="180"/>
        <w:rPr>
          <w:rFonts w:ascii="Times New Roman" w:hAnsi="Times New Roman"/>
          <w:b/>
          <w:sz w:val="28"/>
          <w:szCs w:val="28"/>
        </w:rPr>
      </w:pPr>
      <w:r w:rsidRPr="004E7BE1">
        <w:rPr>
          <w:rFonts w:ascii="Times New Roman" w:hAnsi="Times New Roman"/>
          <w:b/>
          <w:sz w:val="28"/>
          <w:szCs w:val="28"/>
        </w:rPr>
        <w:t xml:space="preserve">2.1.1. </w:t>
      </w:r>
      <w:r w:rsidR="00717BA2">
        <w:rPr>
          <w:rFonts w:ascii="Times New Roman" w:hAnsi="Times New Roman"/>
          <w:b/>
          <w:sz w:val="28"/>
          <w:szCs w:val="28"/>
        </w:rPr>
        <w:t>ПІДПРИЄМНИЦТВО,</w:t>
      </w:r>
      <w:r w:rsidR="00CB1547">
        <w:rPr>
          <w:rFonts w:ascii="Times New Roman" w:hAnsi="Times New Roman"/>
          <w:b/>
          <w:sz w:val="28"/>
          <w:szCs w:val="28"/>
        </w:rPr>
        <w:t xml:space="preserve"> ЗАЙНЯТІСТЬ НАСЕЛЕННЯ.</w:t>
      </w:r>
    </w:p>
    <w:p w:rsidR="005B7D3A" w:rsidRPr="005B7D3A" w:rsidRDefault="005B7D3A" w:rsidP="005B7D3A">
      <w:pPr>
        <w:spacing w:after="0" w:line="240" w:lineRule="auto"/>
        <w:ind w:left="-180" w:firstLine="180"/>
        <w:rPr>
          <w:rFonts w:ascii="Times New Roman" w:hAnsi="Times New Roman"/>
          <w:b/>
          <w:sz w:val="28"/>
          <w:szCs w:val="28"/>
        </w:rPr>
      </w:pPr>
    </w:p>
    <w:p w:rsidR="00CB1547" w:rsidRPr="00B80347" w:rsidRDefault="00CB1547" w:rsidP="00CB1547">
      <w:pPr>
        <w:keepNext/>
        <w:spacing w:after="0" w:line="240" w:lineRule="auto"/>
        <w:ind w:left="426"/>
        <w:jc w:val="both"/>
        <w:outlineLvl w:val="4"/>
        <w:rPr>
          <w:rFonts w:ascii="Times New Roman" w:eastAsia="Times New Roman" w:hAnsi="Times New Roman"/>
          <w:b/>
          <w:sz w:val="28"/>
          <w:szCs w:val="28"/>
          <w:lang w:eastAsia="ru-RU"/>
        </w:rPr>
      </w:pPr>
      <w:r w:rsidRPr="00CB1547">
        <w:rPr>
          <w:rFonts w:ascii="Times New Roman" w:eastAsia="Times New Roman" w:hAnsi="Times New Roman"/>
          <w:b/>
          <w:sz w:val="28"/>
          <w:szCs w:val="28"/>
          <w:lang w:eastAsia="ru-RU"/>
        </w:rPr>
        <w:t>Проблемні</w:t>
      </w:r>
      <w:r w:rsidRPr="00CB1547">
        <w:rPr>
          <w:rFonts w:ascii="Times New Roman" w:eastAsia="Times New Roman" w:hAnsi="Times New Roman"/>
          <w:b/>
          <w:spacing w:val="-4"/>
          <w:sz w:val="28"/>
          <w:szCs w:val="28"/>
          <w:lang w:eastAsia="ru-RU"/>
        </w:rPr>
        <w:t xml:space="preserve"> </w:t>
      </w:r>
      <w:r w:rsidRPr="00CB1547">
        <w:rPr>
          <w:rFonts w:ascii="Times New Roman" w:eastAsia="Times New Roman" w:hAnsi="Times New Roman"/>
          <w:b/>
          <w:sz w:val="28"/>
          <w:szCs w:val="28"/>
          <w:lang w:eastAsia="ru-RU"/>
        </w:rPr>
        <w:t>питання:</w:t>
      </w:r>
    </w:p>
    <w:p w:rsidR="00CB1547" w:rsidRPr="00B80347" w:rsidRDefault="00B8034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нестабільність роботи підприємств в умовах режиму воєнного стану;</w:t>
      </w:r>
    </w:p>
    <w:p w:rsidR="00B80347" w:rsidRPr="00B80347" w:rsidRDefault="00FF602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 xml:space="preserve">нестача робочої сили та кваліфікованих кадрів </w:t>
      </w:r>
      <w:r w:rsidR="00B80347" w:rsidRPr="00B80347">
        <w:rPr>
          <w:rFonts w:ascii="Times New Roman" w:hAnsi="Times New Roman"/>
          <w:sz w:val="28"/>
          <w:szCs w:val="28"/>
        </w:rPr>
        <w:t>у зв’язку</w:t>
      </w:r>
      <w:r>
        <w:rPr>
          <w:rFonts w:ascii="Times New Roman" w:hAnsi="Times New Roman"/>
          <w:sz w:val="28"/>
          <w:szCs w:val="28"/>
        </w:rPr>
        <w:t xml:space="preserve"> з мобілізацією в ЗСУ</w:t>
      </w:r>
      <w:r w:rsidR="005B7D3A">
        <w:rPr>
          <w:rFonts w:ascii="Times New Roman" w:hAnsi="Times New Roman"/>
          <w:sz w:val="28"/>
          <w:szCs w:val="28"/>
        </w:rPr>
        <w:t xml:space="preserve"> та відтоком за кордон</w:t>
      </w:r>
      <w:r w:rsidR="00B80347" w:rsidRPr="00B80347">
        <w:rPr>
          <w:rFonts w:ascii="Times New Roman" w:hAnsi="Times New Roman"/>
          <w:sz w:val="28"/>
          <w:szCs w:val="28"/>
        </w:rPr>
        <w:t>;</w:t>
      </w:r>
    </w:p>
    <w:p w:rsidR="00B80347" w:rsidRDefault="00B8034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 xml:space="preserve">загроза </w:t>
      </w:r>
      <w:r w:rsidR="00FF6027">
        <w:rPr>
          <w:rFonts w:ascii="Times New Roman" w:hAnsi="Times New Roman"/>
          <w:sz w:val="28"/>
          <w:szCs w:val="28"/>
        </w:rPr>
        <w:t xml:space="preserve">нових </w:t>
      </w:r>
      <w:r w:rsidRPr="00B80347">
        <w:rPr>
          <w:rFonts w:ascii="Times New Roman" w:hAnsi="Times New Roman"/>
          <w:sz w:val="28"/>
          <w:szCs w:val="28"/>
        </w:rPr>
        <w:t>руйнувань енергосистеми України та як наслідок - відключен</w:t>
      </w:r>
      <w:r w:rsidR="00784285">
        <w:rPr>
          <w:rFonts w:ascii="Times New Roman" w:hAnsi="Times New Roman"/>
          <w:sz w:val="28"/>
          <w:szCs w:val="28"/>
        </w:rPr>
        <w:t>ня</w:t>
      </w:r>
      <w:r w:rsidRPr="00B80347">
        <w:rPr>
          <w:rFonts w:ascii="Times New Roman" w:hAnsi="Times New Roman"/>
          <w:sz w:val="28"/>
          <w:szCs w:val="28"/>
        </w:rPr>
        <w:t xml:space="preserve"> електропостачання;</w:t>
      </w:r>
    </w:p>
    <w:p w:rsidR="007556DE" w:rsidRDefault="007556DE" w:rsidP="007556DE">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поява/збільшення кількості внутрішньо переміщених осіб;</w:t>
      </w:r>
    </w:p>
    <w:p w:rsidR="004859EF" w:rsidRDefault="004859EF" w:rsidP="007556DE">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поява/збільшення кількості релокованого бізнесу;</w:t>
      </w:r>
    </w:p>
    <w:p w:rsidR="009474CE" w:rsidRPr="00B80347" w:rsidRDefault="009474CE" w:rsidP="009474CE">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 xml:space="preserve">поява/збільшення кількості </w:t>
      </w:r>
      <w:r w:rsidRPr="00796A2A">
        <w:rPr>
          <w:rFonts w:ascii="Times New Roman" w:hAnsi="Times New Roman"/>
          <w:sz w:val="28"/>
          <w:szCs w:val="28"/>
        </w:rPr>
        <w:t>ветеранів/ветеранок війни, УБД</w:t>
      </w:r>
      <w:r>
        <w:rPr>
          <w:rFonts w:ascii="Times New Roman" w:hAnsi="Times New Roman"/>
          <w:sz w:val="28"/>
          <w:szCs w:val="28"/>
        </w:rPr>
        <w:t>;</w:t>
      </w:r>
    </w:p>
    <w:p w:rsidR="00B80347" w:rsidRDefault="00B8034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 xml:space="preserve">низька конкурентоспроможність продукції на внутрішньому і зовнішньому ринках через застаріле та енергоємне обладнання, неповна завантаженість виробничих потужностей; </w:t>
      </w:r>
    </w:p>
    <w:p w:rsidR="0054506B" w:rsidRDefault="00FF6027"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FF6027">
        <w:rPr>
          <w:rFonts w:ascii="Times New Roman" w:hAnsi="Times New Roman"/>
          <w:sz w:val="28"/>
          <w:szCs w:val="28"/>
        </w:rPr>
        <w:t>валютні обмеження та коливання курсу валют;</w:t>
      </w:r>
      <w:r w:rsidR="00125D54">
        <w:rPr>
          <w:rFonts w:ascii="Times New Roman" w:hAnsi="Times New Roman"/>
          <w:sz w:val="28"/>
          <w:szCs w:val="28"/>
        </w:rPr>
        <w:t xml:space="preserve">                                                            - </w:t>
      </w:r>
      <w:r w:rsidR="00125D54" w:rsidRPr="00125D54">
        <w:rPr>
          <w:rFonts w:ascii="Times New Roman" w:hAnsi="Times New Roman"/>
          <w:sz w:val="28"/>
          <w:szCs w:val="28"/>
        </w:rPr>
        <w:t>підвищення цін на паливно-мастильні матеріали;</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 xml:space="preserve">порушення логістичних ланцюгів; </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 xml:space="preserve">низький рівень бізнесової активності; </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 xml:space="preserve">нелегальна зайнятість населення; </w:t>
      </w:r>
    </w:p>
    <w:p w:rsidR="0054506B" w:rsidRDefault="00646D52"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зростання рівня  неофіційного безробіття;</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дисбаланс між попитом та пропозицією робочої сили;</w:t>
      </w:r>
    </w:p>
    <w:p w:rsidR="003D4FFF" w:rsidRDefault="00125D54" w:rsidP="003D4FFF">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низький рівень заробітної плати у заявлених роботодавцями до                    служби зайнятості вакансіях.</w:t>
      </w:r>
      <w:r w:rsidRPr="0054506B">
        <w:rPr>
          <w:rFonts w:ascii="Times New Roman" w:hAnsi="Times New Roman"/>
          <w:b/>
          <w:sz w:val="28"/>
          <w:szCs w:val="28"/>
        </w:rPr>
        <w:t xml:space="preserve"> </w:t>
      </w:r>
    </w:p>
    <w:p w:rsidR="000A355F" w:rsidRDefault="000A355F" w:rsidP="003D4FFF">
      <w:pPr>
        <w:pStyle w:val="afff"/>
        <w:tabs>
          <w:tab w:val="left" w:pos="284"/>
        </w:tabs>
        <w:spacing w:after="0" w:line="240" w:lineRule="auto"/>
        <w:ind w:left="0"/>
        <w:contextualSpacing/>
        <w:jc w:val="both"/>
        <w:rPr>
          <w:rFonts w:ascii="Times New Roman" w:hAnsi="Times New Roman"/>
          <w:b/>
          <w:sz w:val="28"/>
          <w:szCs w:val="28"/>
        </w:rPr>
      </w:pPr>
    </w:p>
    <w:p w:rsidR="003D4FFF" w:rsidRDefault="00125D54" w:rsidP="003D4FFF">
      <w:pPr>
        <w:pStyle w:val="afff"/>
        <w:tabs>
          <w:tab w:val="left" w:pos="284"/>
        </w:tabs>
        <w:spacing w:after="0" w:line="240" w:lineRule="auto"/>
        <w:ind w:left="0"/>
        <w:contextualSpacing/>
        <w:jc w:val="both"/>
        <w:rPr>
          <w:rFonts w:ascii="Times New Roman" w:hAnsi="Times New Roman"/>
          <w:b/>
          <w:sz w:val="28"/>
          <w:szCs w:val="28"/>
        </w:rPr>
      </w:pPr>
      <w:r w:rsidRPr="003D4FFF">
        <w:rPr>
          <w:rFonts w:ascii="Times New Roman" w:hAnsi="Times New Roman"/>
          <w:b/>
          <w:sz w:val="28"/>
          <w:szCs w:val="28"/>
        </w:rPr>
        <w:t>Шляхи розв’язання проблем та завдання:</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b/>
          <w:sz w:val="28"/>
          <w:szCs w:val="28"/>
        </w:rPr>
        <w:t xml:space="preserve">- </w:t>
      </w:r>
      <w:r w:rsidR="00125D54" w:rsidRPr="009961C6">
        <w:rPr>
          <w:rFonts w:ascii="Times New Roman" w:hAnsi="Times New Roman"/>
          <w:sz w:val="28"/>
          <w:szCs w:val="28"/>
        </w:rPr>
        <w:t xml:space="preserve">проведення інформаційних кампаній </w:t>
      </w:r>
      <w:r w:rsidR="00646D52">
        <w:rPr>
          <w:rFonts w:ascii="Times New Roman" w:hAnsi="Times New Roman"/>
          <w:sz w:val="28"/>
          <w:szCs w:val="28"/>
        </w:rPr>
        <w:t>по</w:t>
      </w:r>
      <w:r w:rsidR="00125D54" w:rsidRPr="009961C6">
        <w:rPr>
          <w:rFonts w:ascii="Times New Roman" w:hAnsi="Times New Roman"/>
          <w:sz w:val="28"/>
          <w:szCs w:val="28"/>
        </w:rPr>
        <w:t xml:space="preserve"> реалізації Урядової програми «Є Робота»;</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125D54" w:rsidRPr="009961C6">
        <w:rPr>
          <w:rFonts w:ascii="Times New Roman" w:hAnsi="Times New Roman"/>
          <w:sz w:val="28"/>
          <w:szCs w:val="28"/>
        </w:rPr>
        <w:t>наповнення та актуалізація баз даних інвестиційних об’єктів (вільних земельних ділянок, незадіяних виробничих приміщень, об’єктів незавершеного будівництва), що можуть бути запропоновані потенційним інвесторам;</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125D54" w:rsidRPr="009961C6">
        <w:rPr>
          <w:rFonts w:ascii="Times New Roman" w:hAnsi="Times New Roman"/>
          <w:sz w:val="28"/>
          <w:szCs w:val="28"/>
        </w:rPr>
        <w:t>промоція  бізнес-потенціалу громади;</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0A5861">
        <w:rPr>
          <w:rFonts w:ascii="Times New Roman" w:hAnsi="Times New Roman"/>
          <w:sz w:val="28"/>
          <w:szCs w:val="28"/>
        </w:rPr>
        <w:t>організація для</w:t>
      </w:r>
      <w:r w:rsidR="000A5861" w:rsidRPr="000A5861">
        <w:rPr>
          <w:rFonts w:ascii="Times New Roman" w:hAnsi="Times New Roman"/>
          <w:sz w:val="28"/>
          <w:szCs w:val="28"/>
        </w:rPr>
        <w:t xml:space="preserve"> суб’єктів малого та середнього підприємництва бізнес-зустріч</w:t>
      </w:r>
      <w:r w:rsidR="000A5861">
        <w:rPr>
          <w:rFonts w:ascii="Times New Roman" w:hAnsi="Times New Roman"/>
          <w:sz w:val="28"/>
          <w:szCs w:val="28"/>
        </w:rPr>
        <w:t>ей</w:t>
      </w:r>
      <w:r w:rsidR="000A5861" w:rsidRPr="000A5861">
        <w:rPr>
          <w:rFonts w:ascii="Times New Roman" w:hAnsi="Times New Roman"/>
          <w:sz w:val="28"/>
          <w:szCs w:val="28"/>
        </w:rPr>
        <w:t>, бізнес-тренінг</w:t>
      </w:r>
      <w:r w:rsidR="000A5861">
        <w:rPr>
          <w:rFonts w:ascii="Times New Roman" w:hAnsi="Times New Roman"/>
          <w:sz w:val="28"/>
          <w:szCs w:val="28"/>
        </w:rPr>
        <w:t>ів</w:t>
      </w:r>
      <w:r w:rsidR="000A5861" w:rsidRPr="000A5861">
        <w:rPr>
          <w:rFonts w:ascii="Times New Roman" w:hAnsi="Times New Roman"/>
          <w:sz w:val="28"/>
          <w:szCs w:val="28"/>
        </w:rPr>
        <w:t>, семінар</w:t>
      </w:r>
      <w:r w:rsidR="000A5861">
        <w:rPr>
          <w:rFonts w:ascii="Times New Roman" w:hAnsi="Times New Roman"/>
          <w:sz w:val="28"/>
          <w:szCs w:val="28"/>
        </w:rPr>
        <w:t>ів</w:t>
      </w:r>
      <w:r w:rsidR="000A5861" w:rsidRPr="000A5861">
        <w:rPr>
          <w:rFonts w:ascii="Times New Roman" w:hAnsi="Times New Roman"/>
          <w:sz w:val="28"/>
          <w:szCs w:val="28"/>
        </w:rPr>
        <w:t>;</w:t>
      </w:r>
      <w:r w:rsidR="00646D52" w:rsidRPr="00646D52">
        <w:rPr>
          <w:rFonts w:ascii="Times New Roman" w:hAnsi="Times New Roman"/>
          <w:sz w:val="28"/>
          <w:szCs w:val="28"/>
        </w:rPr>
        <w:t xml:space="preserve"> </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646D52" w:rsidRPr="00646D52">
        <w:rPr>
          <w:rFonts w:ascii="Times New Roman" w:hAnsi="Times New Roman"/>
          <w:sz w:val="28"/>
          <w:szCs w:val="28"/>
        </w:rPr>
        <w:t xml:space="preserve">зміна традиційних ринків збуту, переорієнтація експортних та імпортних потоків на нові ринки в умовах </w:t>
      </w:r>
      <w:r w:rsidR="00646D52">
        <w:rPr>
          <w:rFonts w:ascii="Times New Roman" w:hAnsi="Times New Roman"/>
          <w:sz w:val="28"/>
          <w:szCs w:val="28"/>
        </w:rPr>
        <w:t xml:space="preserve">воєнного стану та </w:t>
      </w:r>
      <w:r w:rsidR="00646D52" w:rsidRPr="00646D52">
        <w:rPr>
          <w:rFonts w:ascii="Times New Roman" w:hAnsi="Times New Roman"/>
          <w:sz w:val="28"/>
          <w:szCs w:val="28"/>
        </w:rPr>
        <w:t>повоєнного періоду економічного відновлення</w:t>
      </w:r>
      <w:r w:rsidR="00646D52">
        <w:rPr>
          <w:rFonts w:ascii="Times New Roman" w:hAnsi="Times New Roman"/>
          <w:sz w:val="28"/>
          <w:szCs w:val="28"/>
        </w:rPr>
        <w:t>;</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125D54" w:rsidRPr="009961C6">
        <w:rPr>
          <w:rFonts w:ascii="Times New Roman" w:hAnsi="Times New Roman"/>
          <w:sz w:val="28"/>
          <w:szCs w:val="28"/>
        </w:rPr>
        <w:t>співпраця з центром зайнятості з питань працевлаштування, організації громадських та інших робіт тимчасового характеру</w:t>
      </w:r>
      <w:r w:rsidR="00A40884">
        <w:rPr>
          <w:rFonts w:ascii="Times New Roman" w:hAnsi="Times New Roman"/>
          <w:sz w:val="28"/>
          <w:szCs w:val="28"/>
        </w:rPr>
        <w:t>;</w:t>
      </w:r>
      <w:r>
        <w:rPr>
          <w:rFonts w:ascii="Times New Roman" w:hAnsi="Times New Roman"/>
          <w:sz w:val="28"/>
          <w:szCs w:val="28"/>
        </w:rPr>
        <w:t xml:space="preserve"> </w:t>
      </w:r>
    </w:p>
    <w:p w:rsidR="004859EF" w:rsidRDefault="004859EF" w:rsidP="004859EF">
      <w:pPr>
        <w:pStyle w:val="a4"/>
        <w:spacing w:before="0" w:beforeAutospacing="0" w:after="0" w:afterAutospacing="0"/>
        <w:jc w:val="both"/>
        <w:rPr>
          <w:sz w:val="28"/>
          <w:szCs w:val="28"/>
        </w:rPr>
      </w:pPr>
      <w:r>
        <w:rPr>
          <w:sz w:val="28"/>
          <w:szCs w:val="28"/>
        </w:rPr>
        <w:lastRenderedPageBreak/>
        <w:t>-</w:t>
      </w:r>
      <w:r w:rsidRPr="004859EF">
        <w:rPr>
          <w:sz w:val="28"/>
          <w:szCs w:val="28"/>
        </w:rPr>
        <w:t xml:space="preserve"> </w:t>
      </w:r>
      <w:r>
        <w:rPr>
          <w:sz w:val="28"/>
          <w:szCs w:val="28"/>
        </w:rPr>
        <w:t>с</w:t>
      </w:r>
      <w:r w:rsidRPr="004859EF">
        <w:rPr>
          <w:sz w:val="28"/>
          <w:szCs w:val="28"/>
        </w:rPr>
        <w:t>творення сприятливих умов для розміщення та функціонування релокованого бізнесу через надання консультативної підтримки, інформації про доступні земельні ділянки, виробничі та офісні приміщення</w:t>
      </w:r>
      <w:r>
        <w:rPr>
          <w:sz w:val="28"/>
          <w:szCs w:val="28"/>
        </w:rPr>
        <w:t xml:space="preserve">; </w:t>
      </w:r>
    </w:p>
    <w:p w:rsidR="004859EF" w:rsidRPr="004859EF" w:rsidRDefault="004859EF" w:rsidP="004859EF">
      <w:pPr>
        <w:pStyle w:val="a4"/>
        <w:spacing w:before="0" w:beforeAutospacing="0" w:after="0" w:afterAutospacing="0"/>
        <w:jc w:val="both"/>
        <w:rPr>
          <w:sz w:val="28"/>
          <w:szCs w:val="28"/>
        </w:rPr>
      </w:pPr>
      <w:r>
        <w:rPr>
          <w:sz w:val="28"/>
          <w:szCs w:val="28"/>
        </w:rPr>
        <w:t>- с</w:t>
      </w:r>
      <w:r w:rsidRPr="004859EF">
        <w:rPr>
          <w:sz w:val="28"/>
          <w:szCs w:val="28"/>
        </w:rPr>
        <w:t>прияння інтеграції релокованого бізнесу в економічний простір громади, зокрема через допомогу в налагодженні взаємодії з місцевими підприємствами, комунальними службами, податковими та дозвільними органами</w:t>
      </w:r>
      <w:r>
        <w:rPr>
          <w:sz w:val="28"/>
          <w:szCs w:val="28"/>
        </w:rPr>
        <w:t>;</w:t>
      </w:r>
    </w:p>
    <w:p w:rsidR="004859EF" w:rsidRPr="004859EF" w:rsidRDefault="004859EF" w:rsidP="004859EF">
      <w:pPr>
        <w:spacing w:after="0" w:line="240" w:lineRule="auto"/>
        <w:jc w:val="both"/>
        <w:rPr>
          <w:rFonts w:ascii="Times New Roman" w:hAnsi="Times New Roman"/>
          <w:sz w:val="28"/>
          <w:szCs w:val="28"/>
        </w:rPr>
      </w:pPr>
      <w:r>
        <w:rPr>
          <w:rFonts w:ascii="Times New Roman" w:hAnsi="Times New Roman"/>
          <w:sz w:val="28"/>
          <w:szCs w:val="28"/>
        </w:rPr>
        <w:t>- п</w:t>
      </w:r>
      <w:r w:rsidRPr="004859EF">
        <w:rPr>
          <w:rFonts w:ascii="Times New Roman" w:hAnsi="Times New Roman"/>
          <w:sz w:val="28"/>
          <w:szCs w:val="28"/>
        </w:rPr>
        <w:t>ідтримка у підборі персоналу та організації професійного навчання (спільно зі службою зайнятості) для забезпечення потреб релокованих підприємств у кваліфікованих кадрах</w:t>
      </w:r>
      <w:r>
        <w:rPr>
          <w:rFonts w:ascii="Times New Roman" w:hAnsi="Times New Roman"/>
          <w:sz w:val="28"/>
          <w:szCs w:val="28"/>
        </w:rPr>
        <w:t>;</w:t>
      </w:r>
    </w:p>
    <w:p w:rsidR="007556DE" w:rsidRDefault="007556DE"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п</w:t>
      </w:r>
      <w:r w:rsidRPr="00796A2A">
        <w:rPr>
          <w:rFonts w:ascii="Times New Roman" w:hAnsi="Times New Roman"/>
          <w:sz w:val="28"/>
          <w:szCs w:val="28"/>
        </w:rPr>
        <w:t xml:space="preserve">роведення </w:t>
      </w:r>
      <w:r>
        <w:rPr>
          <w:rFonts w:ascii="Times New Roman" w:hAnsi="Times New Roman"/>
          <w:sz w:val="28"/>
          <w:szCs w:val="28"/>
        </w:rPr>
        <w:t xml:space="preserve">службою зайнятості </w:t>
      </w:r>
      <w:r w:rsidRPr="00796A2A">
        <w:rPr>
          <w:rFonts w:ascii="Times New Roman" w:hAnsi="Times New Roman"/>
          <w:sz w:val="28"/>
          <w:szCs w:val="28"/>
        </w:rPr>
        <w:t>заходів з інтеграції внутрішньо переміщених осіб у громад</w:t>
      </w:r>
      <w:r>
        <w:rPr>
          <w:rFonts w:ascii="Times New Roman" w:hAnsi="Times New Roman"/>
          <w:sz w:val="28"/>
          <w:szCs w:val="28"/>
        </w:rPr>
        <w:t>у</w:t>
      </w:r>
      <w:r w:rsidRPr="00796A2A">
        <w:rPr>
          <w:rFonts w:ascii="Times New Roman" w:hAnsi="Times New Roman"/>
          <w:sz w:val="28"/>
          <w:szCs w:val="28"/>
        </w:rPr>
        <w:t xml:space="preserve"> шляхом сприяння у працевлаштуванні та професійному навчанні</w:t>
      </w:r>
      <w:r>
        <w:rPr>
          <w:rFonts w:ascii="Times New Roman" w:hAnsi="Times New Roman"/>
          <w:sz w:val="28"/>
          <w:szCs w:val="28"/>
        </w:rPr>
        <w:t>;</w:t>
      </w:r>
    </w:p>
    <w:p w:rsidR="007556DE" w:rsidRDefault="007556DE"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р</w:t>
      </w:r>
      <w:r w:rsidRPr="00796A2A">
        <w:rPr>
          <w:rFonts w:ascii="Times New Roman" w:hAnsi="Times New Roman"/>
          <w:sz w:val="28"/>
          <w:szCs w:val="28"/>
        </w:rPr>
        <w:t>еалізація</w:t>
      </w:r>
      <w:r w:rsidRPr="007556DE">
        <w:rPr>
          <w:rFonts w:ascii="Times New Roman" w:hAnsi="Times New Roman"/>
          <w:sz w:val="28"/>
          <w:szCs w:val="28"/>
        </w:rPr>
        <w:t xml:space="preserve"> </w:t>
      </w:r>
      <w:r>
        <w:rPr>
          <w:rFonts w:ascii="Times New Roman" w:hAnsi="Times New Roman"/>
          <w:sz w:val="28"/>
          <w:szCs w:val="28"/>
        </w:rPr>
        <w:t>службою зайнятості</w:t>
      </w:r>
      <w:r w:rsidRPr="00796A2A">
        <w:rPr>
          <w:rFonts w:ascii="Times New Roman" w:hAnsi="Times New Roman"/>
          <w:sz w:val="28"/>
          <w:szCs w:val="28"/>
        </w:rPr>
        <w:t xml:space="preserve"> інструментів стимулювання роботодавців до працевлаштування внутрішньо переміщених осіб</w:t>
      </w:r>
      <w:r>
        <w:rPr>
          <w:rFonts w:ascii="Times New Roman" w:hAnsi="Times New Roman"/>
          <w:sz w:val="28"/>
          <w:szCs w:val="28"/>
        </w:rPr>
        <w:t>,</w:t>
      </w:r>
      <w:r w:rsidRPr="00796A2A">
        <w:rPr>
          <w:rFonts w:ascii="Times New Roman" w:hAnsi="Times New Roman"/>
          <w:sz w:val="28"/>
          <w:szCs w:val="28"/>
        </w:rPr>
        <w:t xml:space="preserve"> шляхом надання компенсаційних виплат роботодавцям за рахунок коштів Фонду загальнообов’язкового державного соціального страхування на випадок безробіття.</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в</w:t>
      </w:r>
      <w:r w:rsidRPr="00796A2A">
        <w:rPr>
          <w:rFonts w:ascii="Times New Roman" w:hAnsi="Times New Roman"/>
          <w:sz w:val="28"/>
          <w:szCs w:val="28"/>
        </w:rPr>
        <w:t>ідновлення та вдосконалення професійних навичок і умінь ветеранів/ветеранок війни, УБД шляхом перепідготовки та підвищення кваліфікації за робітничими професіями. Залучення їх до первинної професійної підготовки та надання ваучера на навчання</w:t>
      </w:r>
      <w:r>
        <w:rPr>
          <w:rFonts w:ascii="Times New Roman" w:hAnsi="Times New Roman"/>
          <w:sz w:val="28"/>
          <w:szCs w:val="28"/>
        </w:rPr>
        <w:t xml:space="preserve"> через службу зайнятості;</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р</w:t>
      </w:r>
      <w:r w:rsidRPr="00796A2A">
        <w:rPr>
          <w:rFonts w:ascii="Times New Roman" w:hAnsi="Times New Roman"/>
          <w:sz w:val="28"/>
          <w:szCs w:val="28"/>
        </w:rPr>
        <w:t>еалізація інструментів стимулювання зайнятості ветеранів/ветеранок війни, УБД шляхом надання компенсації роботод</w:t>
      </w:r>
      <w:r>
        <w:rPr>
          <w:rFonts w:ascii="Times New Roman" w:hAnsi="Times New Roman"/>
          <w:sz w:val="28"/>
          <w:szCs w:val="28"/>
        </w:rPr>
        <w:t>авцям частини заробітної плати;</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н</w:t>
      </w:r>
      <w:r w:rsidRPr="00796A2A">
        <w:rPr>
          <w:rFonts w:ascii="Times New Roman" w:hAnsi="Times New Roman"/>
          <w:sz w:val="28"/>
          <w:szCs w:val="28"/>
        </w:rPr>
        <w:t>адання грантової допомоги ветеранам/ветеранкам війни, УБД та членам їх сімей на відкриття або розвиток власного бізнесу</w:t>
      </w:r>
      <w:r>
        <w:rPr>
          <w:rFonts w:ascii="Times New Roman" w:hAnsi="Times New Roman"/>
          <w:sz w:val="28"/>
          <w:szCs w:val="28"/>
        </w:rPr>
        <w:t>;</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з</w:t>
      </w:r>
      <w:r w:rsidRPr="00796A2A">
        <w:rPr>
          <w:rFonts w:ascii="Times New Roman" w:hAnsi="Times New Roman"/>
          <w:sz w:val="28"/>
          <w:szCs w:val="28"/>
        </w:rPr>
        <w:t>дійснення індивідуального супроводу ветеранів/ветеранок війни під час та після працевлаштування за сприяння служби зайнятості.</w:t>
      </w:r>
    </w:p>
    <w:p w:rsidR="002036FD" w:rsidRDefault="003D4FFF" w:rsidP="002036FD">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A40884" w:rsidRPr="00A40884">
        <w:rPr>
          <w:rFonts w:ascii="Times New Roman" w:hAnsi="Times New Roman"/>
          <w:sz w:val="28"/>
          <w:szCs w:val="28"/>
        </w:rPr>
        <w:t>проведення профорієнтаційної роботи з молодд</w:t>
      </w:r>
      <w:r w:rsidR="00A40884">
        <w:rPr>
          <w:rFonts w:ascii="Times New Roman" w:hAnsi="Times New Roman"/>
          <w:sz w:val="28"/>
          <w:szCs w:val="28"/>
        </w:rPr>
        <w:t>ю щодо орієнтації на вибір та</w:t>
      </w:r>
      <w:r w:rsidR="00A40884" w:rsidRPr="00A40884">
        <w:rPr>
          <w:rFonts w:ascii="Times New Roman" w:hAnsi="Times New Roman"/>
          <w:sz w:val="28"/>
          <w:szCs w:val="28"/>
        </w:rPr>
        <w:t xml:space="preserve"> оволодіння робітничими професіями, відновлення престижності робітничих професій у суспільстві</w:t>
      </w:r>
      <w:r w:rsidR="00A40884">
        <w:rPr>
          <w:rFonts w:ascii="Times New Roman" w:hAnsi="Times New Roman"/>
          <w:sz w:val="28"/>
          <w:szCs w:val="28"/>
        </w:rPr>
        <w:t>.</w:t>
      </w:r>
      <w:r w:rsidR="00F7254D" w:rsidRPr="00A40884">
        <w:rPr>
          <w:rFonts w:ascii="Times New Roman" w:hAnsi="Times New Roman"/>
          <w:sz w:val="28"/>
          <w:szCs w:val="28"/>
        </w:rPr>
        <w:t xml:space="preserve"> </w:t>
      </w:r>
    </w:p>
    <w:p w:rsidR="000A355F" w:rsidRDefault="000A355F" w:rsidP="002036FD">
      <w:pPr>
        <w:pStyle w:val="afff"/>
        <w:tabs>
          <w:tab w:val="left" w:pos="284"/>
        </w:tabs>
        <w:spacing w:after="0" w:line="240" w:lineRule="auto"/>
        <w:ind w:left="0"/>
        <w:contextualSpacing/>
        <w:jc w:val="both"/>
        <w:rPr>
          <w:rFonts w:ascii="Times New Roman" w:hAnsi="Times New Roman"/>
          <w:b/>
          <w:sz w:val="28"/>
          <w:szCs w:val="28"/>
        </w:rPr>
      </w:pPr>
    </w:p>
    <w:p w:rsidR="002036FD" w:rsidRDefault="00F7254D" w:rsidP="002036FD">
      <w:pPr>
        <w:pStyle w:val="afff"/>
        <w:tabs>
          <w:tab w:val="left" w:pos="284"/>
        </w:tabs>
        <w:spacing w:after="0" w:line="240" w:lineRule="auto"/>
        <w:ind w:left="0"/>
        <w:contextualSpacing/>
        <w:jc w:val="both"/>
        <w:rPr>
          <w:rFonts w:ascii="Times New Roman" w:hAnsi="Times New Roman"/>
          <w:b/>
          <w:sz w:val="28"/>
          <w:szCs w:val="28"/>
        </w:rPr>
      </w:pPr>
      <w:r w:rsidRPr="00CB1547">
        <w:rPr>
          <w:rFonts w:ascii="Times New Roman" w:hAnsi="Times New Roman"/>
          <w:b/>
          <w:sz w:val="28"/>
          <w:szCs w:val="28"/>
        </w:rPr>
        <w:t>Очікувані результати:</w:t>
      </w:r>
    </w:p>
    <w:p w:rsidR="00991F2C" w:rsidRDefault="00313C54" w:rsidP="00313C54">
      <w:pPr>
        <w:pStyle w:val="afff"/>
        <w:keepNext/>
        <w:numPr>
          <w:ilvl w:val="0"/>
          <w:numId w:val="15"/>
        </w:numPr>
        <w:tabs>
          <w:tab w:val="left" w:pos="284"/>
        </w:tabs>
        <w:spacing w:after="0" w:line="240" w:lineRule="auto"/>
        <w:ind w:left="0" w:firstLine="0"/>
        <w:contextualSpacing/>
        <w:jc w:val="both"/>
        <w:outlineLvl w:val="4"/>
        <w:rPr>
          <w:rFonts w:ascii="Times New Roman" w:hAnsi="Times New Roman"/>
          <w:sz w:val="28"/>
          <w:szCs w:val="28"/>
        </w:rPr>
      </w:pPr>
      <w:r w:rsidRPr="002036FD">
        <w:rPr>
          <w:rFonts w:ascii="Times New Roman" w:hAnsi="Times New Roman"/>
          <w:sz w:val="28"/>
          <w:szCs w:val="28"/>
        </w:rPr>
        <w:t>налагодження партнерських відносин «бізнес-влада»;</w:t>
      </w:r>
    </w:p>
    <w:p w:rsidR="00313C54" w:rsidRPr="002036FD" w:rsidRDefault="00313C54" w:rsidP="00313C54">
      <w:pPr>
        <w:pStyle w:val="afff"/>
        <w:keepNext/>
        <w:numPr>
          <w:ilvl w:val="0"/>
          <w:numId w:val="15"/>
        </w:numPr>
        <w:tabs>
          <w:tab w:val="left" w:pos="284"/>
        </w:tabs>
        <w:spacing w:after="0" w:line="240" w:lineRule="auto"/>
        <w:ind w:left="0" w:firstLine="0"/>
        <w:contextualSpacing/>
        <w:jc w:val="both"/>
        <w:outlineLvl w:val="4"/>
        <w:rPr>
          <w:rFonts w:ascii="Times New Roman" w:hAnsi="Times New Roman"/>
          <w:sz w:val="28"/>
          <w:szCs w:val="28"/>
        </w:rPr>
      </w:pPr>
      <w:r w:rsidRPr="002036FD">
        <w:rPr>
          <w:rFonts w:ascii="Times New Roman" w:hAnsi="Times New Roman"/>
          <w:sz w:val="28"/>
          <w:szCs w:val="28"/>
        </w:rPr>
        <w:t>збільшення кількості суб’єктів підприємницької діяльності;</w:t>
      </w:r>
    </w:p>
    <w:p w:rsidR="00313C54" w:rsidRPr="002036FD" w:rsidRDefault="00313C54" w:rsidP="00313C54">
      <w:pPr>
        <w:pStyle w:val="afff"/>
        <w:keepNext/>
        <w:numPr>
          <w:ilvl w:val="0"/>
          <w:numId w:val="15"/>
        </w:numPr>
        <w:tabs>
          <w:tab w:val="left" w:pos="284"/>
        </w:tabs>
        <w:spacing w:after="0" w:line="240" w:lineRule="auto"/>
        <w:ind w:left="0" w:firstLine="0"/>
        <w:contextualSpacing/>
        <w:jc w:val="both"/>
        <w:outlineLvl w:val="4"/>
        <w:rPr>
          <w:rFonts w:ascii="Times New Roman" w:hAnsi="Times New Roman"/>
          <w:sz w:val="28"/>
          <w:szCs w:val="28"/>
        </w:rPr>
      </w:pPr>
      <w:r w:rsidRPr="002036FD">
        <w:rPr>
          <w:rFonts w:ascii="Times New Roman" w:hAnsi="Times New Roman"/>
          <w:sz w:val="28"/>
          <w:szCs w:val="28"/>
        </w:rPr>
        <w:t xml:space="preserve">покращення рівня підприємницької активності; </w:t>
      </w:r>
    </w:p>
    <w:p w:rsidR="00313C54"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0A5861">
        <w:rPr>
          <w:rFonts w:ascii="Times New Roman" w:hAnsi="Times New Roman"/>
          <w:sz w:val="28"/>
          <w:szCs w:val="28"/>
        </w:rPr>
        <w:t>підвищення інформаційної обізнаності суб’єктів малого та середнього підприємництва</w:t>
      </w:r>
      <w:r>
        <w:rPr>
          <w:rFonts w:ascii="Times New Roman" w:hAnsi="Times New Roman"/>
          <w:sz w:val="28"/>
          <w:szCs w:val="28"/>
        </w:rPr>
        <w:t>;</w:t>
      </w:r>
    </w:p>
    <w:p w:rsidR="00313C54"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FF6027">
        <w:rPr>
          <w:rFonts w:ascii="Times New Roman" w:hAnsi="Times New Roman"/>
          <w:sz w:val="28"/>
          <w:szCs w:val="28"/>
        </w:rPr>
        <w:t>створення нових робочих місць, поступова стабілізація ринку праці;</w:t>
      </w:r>
    </w:p>
    <w:p w:rsidR="00313C54" w:rsidRPr="00FF6027"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FF6027">
        <w:rPr>
          <w:rFonts w:ascii="Times New Roman" w:hAnsi="Times New Roman"/>
          <w:sz w:val="28"/>
          <w:szCs w:val="28"/>
        </w:rPr>
        <w:t xml:space="preserve">легальна зайнятість </w:t>
      </w:r>
      <w:r w:rsidRPr="009961C6">
        <w:rPr>
          <w:rFonts w:ascii="Times New Roman" w:hAnsi="Times New Roman"/>
          <w:sz w:val="28"/>
          <w:szCs w:val="28"/>
        </w:rPr>
        <w:t>населення;</w:t>
      </w:r>
    </w:p>
    <w:p w:rsidR="00313C54"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9961C6">
        <w:rPr>
          <w:rFonts w:ascii="Times New Roman" w:hAnsi="Times New Roman"/>
          <w:sz w:val="28"/>
          <w:szCs w:val="28"/>
        </w:rPr>
        <w:t>збільшення обсягів сплати податків та з</w:t>
      </w:r>
      <w:r>
        <w:rPr>
          <w:rFonts w:ascii="Times New Roman" w:hAnsi="Times New Roman"/>
          <w:sz w:val="28"/>
          <w:szCs w:val="28"/>
        </w:rPr>
        <w:t>борів суб’єктами підприємництва;</w:t>
      </w:r>
    </w:p>
    <w:p w:rsidR="00313C54" w:rsidRPr="00F2046C"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F2046C">
        <w:rPr>
          <w:rFonts w:ascii="Times New Roman" w:hAnsi="Times New Roman"/>
          <w:sz w:val="28"/>
          <w:szCs w:val="28"/>
        </w:rPr>
        <w:t>рискорена адаптація та успішна інтеграція релокованого бізнесу в економіку громади, що забезпечить стабільну їхню діяльність і розвиток.</w:t>
      </w:r>
    </w:p>
    <w:p w:rsidR="00313C54" w:rsidRDefault="00313C54" w:rsidP="002036FD">
      <w:pPr>
        <w:pStyle w:val="afff"/>
        <w:tabs>
          <w:tab w:val="left" w:pos="284"/>
        </w:tabs>
        <w:spacing w:after="0" w:line="240" w:lineRule="auto"/>
        <w:ind w:left="0"/>
        <w:contextualSpacing/>
        <w:jc w:val="both"/>
        <w:rPr>
          <w:rFonts w:ascii="Times New Roman" w:hAnsi="Times New Roman"/>
          <w:b/>
          <w:sz w:val="28"/>
          <w:szCs w:val="28"/>
        </w:rPr>
      </w:pPr>
    </w:p>
    <w:p w:rsidR="00313C54" w:rsidRPr="00F2046C"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lastRenderedPageBreak/>
        <w:t>з</w:t>
      </w:r>
      <w:r w:rsidRPr="00F2046C">
        <w:rPr>
          <w:rFonts w:ascii="Times New Roman" w:hAnsi="Times New Roman"/>
          <w:sz w:val="28"/>
          <w:szCs w:val="28"/>
        </w:rPr>
        <w:t>ростання кількості робочих місць у громаді, створених як релокованими, так і місцевими підприємствами завдяки новим виробничим та сервісним потужностям.</w:t>
      </w:r>
    </w:p>
    <w:p w:rsidR="00F2046C" w:rsidRPr="00F2046C" w:rsidRDefault="00F2046C" w:rsidP="00F2046C">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F2046C">
        <w:rPr>
          <w:rFonts w:ascii="Times New Roman" w:hAnsi="Times New Roman"/>
          <w:sz w:val="28"/>
          <w:szCs w:val="28"/>
        </w:rPr>
        <w:t>осилення економічного потенціалу громади, збільшення надходжень до місцевого бюджету через розширення підприємницької діяльності.</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ідвищення рівня зайнятості внутрішньо переміщених осіб (ВПО) за рахунок активного сприяння служби зайнят</w:t>
      </w:r>
      <w:r w:rsidR="00F2046C">
        <w:rPr>
          <w:rFonts w:ascii="Times New Roman" w:hAnsi="Times New Roman"/>
          <w:sz w:val="28"/>
          <w:szCs w:val="28"/>
        </w:rPr>
        <w:t>ості в пошуку підходящої роботи;</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окращення професійної конкурентоспроможності ВПО шляхом участі у програмах професійного навчання, перенавч</w:t>
      </w:r>
      <w:r w:rsidR="00F2046C">
        <w:rPr>
          <w:rFonts w:ascii="Times New Roman" w:hAnsi="Times New Roman"/>
          <w:sz w:val="28"/>
          <w:szCs w:val="28"/>
        </w:rPr>
        <w:t>ання та підвищення кваліфікації;</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рискорення процесу інтеграції ВПО у громаду через успішну соціально-економічну адаптацію та включення у місцевий ринок праці</w:t>
      </w:r>
      <w:r w:rsidR="00F2046C">
        <w:rPr>
          <w:rFonts w:ascii="Times New Roman" w:hAnsi="Times New Roman"/>
          <w:sz w:val="28"/>
          <w:szCs w:val="28"/>
        </w:rPr>
        <w:t>;</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з</w:t>
      </w:r>
      <w:r w:rsidRPr="002036FD">
        <w:rPr>
          <w:rFonts w:ascii="Times New Roman" w:hAnsi="Times New Roman"/>
          <w:sz w:val="28"/>
          <w:szCs w:val="28"/>
        </w:rPr>
        <w:t>ростання кількості роботодавців, які працевлаштовують ВПО, завдяки отриманню компенсаційних виплат за створен</w:t>
      </w:r>
      <w:r w:rsidR="00F2046C">
        <w:rPr>
          <w:rFonts w:ascii="Times New Roman" w:hAnsi="Times New Roman"/>
          <w:sz w:val="28"/>
          <w:szCs w:val="28"/>
        </w:rPr>
        <w:t>ня або збереження робочих місць;</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с</w:t>
      </w:r>
      <w:r w:rsidRPr="002036FD">
        <w:rPr>
          <w:rFonts w:ascii="Times New Roman" w:hAnsi="Times New Roman"/>
          <w:sz w:val="28"/>
          <w:szCs w:val="28"/>
        </w:rPr>
        <w:t>творення додаткових можливостей для сталого працевлаштування ВПО, зокрема на підприємствах, які мають потребу у робочій силі</w:t>
      </w:r>
      <w:r w:rsidR="00F2046C">
        <w:rPr>
          <w:rFonts w:ascii="Times New Roman" w:hAnsi="Times New Roman"/>
          <w:sz w:val="28"/>
          <w:szCs w:val="28"/>
        </w:rPr>
        <w:t xml:space="preserve"> та отримують фінансові стимули;</w:t>
      </w:r>
    </w:p>
    <w:p w:rsidR="000A355F" w:rsidRPr="00F2046C" w:rsidRDefault="000A355F" w:rsidP="00C8457A">
      <w:pPr>
        <w:keepNext/>
        <w:numPr>
          <w:ilvl w:val="0"/>
          <w:numId w:val="15"/>
        </w:numPr>
        <w:tabs>
          <w:tab w:val="left" w:pos="284"/>
        </w:tabs>
        <w:spacing w:after="0" w:line="240" w:lineRule="auto"/>
        <w:ind w:left="0" w:firstLine="0"/>
        <w:contextualSpacing/>
        <w:jc w:val="both"/>
        <w:outlineLvl w:val="4"/>
        <w:rPr>
          <w:rFonts w:ascii="Times New Roman" w:hAnsi="Times New Roman"/>
          <w:b/>
          <w:sz w:val="28"/>
          <w:szCs w:val="28"/>
        </w:rPr>
      </w:pPr>
      <w:r w:rsidRPr="00F2046C">
        <w:rPr>
          <w:rFonts w:ascii="Times New Roman" w:hAnsi="Times New Roman"/>
          <w:sz w:val="28"/>
          <w:szCs w:val="28"/>
        </w:rPr>
        <w:t>зменшення рівня безробіття серед внутрішньо переміщених осіб та підвищення їхнього внеску</w:t>
      </w:r>
      <w:r w:rsidR="00F2046C" w:rsidRPr="00F2046C">
        <w:rPr>
          <w:rFonts w:ascii="Times New Roman" w:hAnsi="Times New Roman"/>
          <w:sz w:val="28"/>
          <w:szCs w:val="28"/>
        </w:rPr>
        <w:t xml:space="preserve"> в економічний розвиток громади;</w:t>
      </w:r>
    </w:p>
    <w:p w:rsidR="002036FD" w:rsidRPr="002036FD" w:rsidRDefault="002036FD"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осилення соціальної згуртованості в громаді, завдяки активній участі ВПО у місцевому економічному житті.</w:t>
      </w:r>
    </w:p>
    <w:p w:rsidR="00E26EC3" w:rsidRDefault="00E26EC3"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E26EC3">
        <w:rPr>
          <w:rFonts w:ascii="Times New Roman" w:hAnsi="Times New Roman"/>
          <w:sz w:val="28"/>
          <w:szCs w:val="28"/>
        </w:rPr>
        <w:t>ідвищення рівня зайнятості ветеранів/ветеранок війни та осіб зі статусом УБД за рахунок здобуття ними актуальних професійних компетенцій, необхідн</w:t>
      </w:r>
      <w:r>
        <w:rPr>
          <w:rFonts w:ascii="Times New Roman" w:hAnsi="Times New Roman"/>
          <w:sz w:val="28"/>
          <w:szCs w:val="28"/>
        </w:rPr>
        <w:t>их на ринку праці;</w:t>
      </w:r>
    </w:p>
    <w:p w:rsidR="00E26EC3" w:rsidRDefault="00E26EC3"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з</w:t>
      </w:r>
      <w:r w:rsidRPr="00E26EC3">
        <w:rPr>
          <w:rFonts w:ascii="Times New Roman" w:hAnsi="Times New Roman"/>
          <w:sz w:val="28"/>
          <w:szCs w:val="28"/>
        </w:rPr>
        <w:t>ростання кількості ветеранів, які успішно пройшли перепідготовку або підвищення кваліфікації, у тому числі за робітничими професіями</w:t>
      </w:r>
      <w:r>
        <w:rPr>
          <w:rFonts w:ascii="Times New Roman" w:hAnsi="Times New Roman"/>
          <w:sz w:val="28"/>
          <w:szCs w:val="28"/>
        </w:rPr>
        <w:t xml:space="preserve">, що мають попит у роботодавців; </w:t>
      </w:r>
    </w:p>
    <w:p w:rsidR="00E26EC3" w:rsidRDefault="00E26EC3"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E26EC3">
        <w:rPr>
          <w:rFonts w:ascii="Times New Roman" w:hAnsi="Times New Roman"/>
          <w:sz w:val="28"/>
          <w:szCs w:val="28"/>
        </w:rPr>
        <w:t>осилення економічної самостійності та соціальної адаптації ветеранів/ветеранок через їх залучення до первинної професійної підготовки та використання</w:t>
      </w:r>
      <w:r>
        <w:rPr>
          <w:rFonts w:ascii="Times New Roman" w:hAnsi="Times New Roman"/>
          <w:sz w:val="28"/>
          <w:szCs w:val="28"/>
        </w:rPr>
        <w:t xml:space="preserve"> механізму ваучерів на навчання;</w:t>
      </w:r>
    </w:p>
    <w:p w:rsidR="00E26EC3" w:rsidRDefault="00E26EC3" w:rsidP="000A355F">
      <w:pPr>
        <w:keepNext/>
        <w:numPr>
          <w:ilvl w:val="0"/>
          <w:numId w:val="15"/>
        </w:numPr>
        <w:tabs>
          <w:tab w:val="left" w:pos="284"/>
        </w:tabs>
        <w:spacing w:before="100" w:beforeAutospacing="1" w:after="100" w:afterAutospacing="1" w:line="240" w:lineRule="auto"/>
        <w:ind w:left="0" w:firstLine="0"/>
        <w:jc w:val="both"/>
        <w:outlineLvl w:val="4"/>
        <w:rPr>
          <w:rFonts w:ascii="Times New Roman" w:hAnsi="Times New Roman"/>
          <w:sz w:val="28"/>
          <w:szCs w:val="28"/>
        </w:rPr>
      </w:pPr>
      <w:r w:rsidRPr="00E26EC3">
        <w:rPr>
          <w:rFonts w:ascii="Times New Roman" w:hAnsi="Times New Roman"/>
          <w:sz w:val="28"/>
          <w:szCs w:val="28"/>
        </w:rPr>
        <w:t>збільшення кількості роботодавців, які приймають на роботу ветеранів, завдяки компенсації частини заробітної плати, що стимулює створення додаткових робочих місць;</w:t>
      </w:r>
      <w:r>
        <w:rPr>
          <w:rFonts w:ascii="Times New Roman" w:hAnsi="Times New Roman"/>
          <w:sz w:val="28"/>
          <w:szCs w:val="28"/>
        </w:rPr>
        <w:t xml:space="preserve"> </w:t>
      </w:r>
    </w:p>
    <w:p w:rsidR="00E26EC3" w:rsidRPr="00E26EC3" w:rsidRDefault="00E26EC3" w:rsidP="000A355F">
      <w:pPr>
        <w:keepNext/>
        <w:numPr>
          <w:ilvl w:val="0"/>
          <w:numId w:val="15"/>
        </w:numPr>
        <w:tabs>
          <w:tab w:val="left" w:pos="284"/>
        </w:tabs>
        <w:spacing w:before="100" w:beforeAutospacing="1" w:after="100" w:afterAutospacing="1" w:line="240" w:lineRule="auto"/>
        <w:ind w:left="0" w:firstLine="0"/>
        <w:jc w:val="both"/>
        <w:outlineLvl w:val="4"/>
        <w:rPr>
          <w:rFonts w:ascii="Times New Roman" w:hAnsi="Times New Roman"/>
          <w:sz w:val="28"/>
          <w:szCs w:val="28"/>
        </w:rPr>
      </w:pPr>
      <w:r>
        <w:rPr>
          <w:rFonts w:ascii="Times New Roman" w:hAnsi="Times New Roman"/>
          <w:sz w:val="28"/>
          <w:szCs w:val="28"/>
        </w:rPr>
        <w:t>р</w:t>
      </w:r>
      <w:r w:rsidRPr="00E26EC3">
        <w:rPr>
          <w:rFonts w:ascii="Times New Roman" w:hAnsi="Times New Roman"/>
          <w:sz w:val="28"/>
          <w:szCs w:val="28"/>
        </w:rPr>
        <w:t>озвиток мікро- та малого підприємництва серед ветеранів та членів їхніх сімей, зокрема через отримання грантової підтримки на відкриття або масштабування власної справи.</w:t>
      </w:r>
    </w:p>
    <w:p w:rsidR="00E26EC3" w:rsidRPr="00E26EC3" w:rsidRDefault="00E26EC3" w:rsidP="000A355F">
      <w:pPr>
        <w:pStyle w:val="afff"/>
        <w:numPr>
          <w:ilvl w:val="0"/>
          <w:numId w:val="15"/>
        </w:numPr>
        <w:tabs>
          <w:tab w:val="left" w:pos="284"/>
        </w:tabs>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п</w:t>
      </w:r>
      <w:r w:rsidRPr="00E26EC3">
        <w:rPr>
          <w:rFonts w:ascii="Times New Roman" w:hAnsi="Times New Roman"/>
          <w:sz w:val="28"/>
          <w:szCs w:val="28"/>
        </w:rPr>
        <w:t>окращення якості працевлаштування та стійкості зайнятості завдяки індивідуальному супроводу ветеранів під час адаптації на робочому місці та після працевлаштування.</w:t>
      </w:r>
    </w:p>
    <w:p w:rsidR="00E26EC3" w:rsidRPr="002036FD" w:rsidRDefault="00E26EC3" w:rsidP="000A355F">
      <w:pPr>
        <w:pStyle w:val="afff"/>
        <w:numPr>
          <w:ilvl w:val="0"/>
          <w:numId w:val="15"/>
        </w:numPr>
        <w:tabs>
          <w:tab w:val="left" w:pos="284"/>
        </w:tabs>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з</w:t>
      </w:r>
      <w:r w:rsidRPr="00E26EC3">
        <w:rPr>
          <w:rFonts w:ascii="Times New Roman" w:hAnsi="Times New Roman"/>
          <w:sz w:val="28"/>
          <w:szCs w:val="28"/>
        </w:rPr>
        <w:t>ниження рівня соціальної вразливості та підвищення рівня інтеграції ветеранів у економічне життя громади.</w:t>
      </w:r>
    </w:p>
    <w:p w:rsidR="001A4757" w:rsidRDefault="001A4757" w:rsidP="001A4757">
      <w:pPr>
        <w:pStyle w:val="5"/>
        <w:ind w:firstLine="284"/>
        <w:rPr>
          <w:b/>
        </w:rPr>
      </w:pPr>
    </w:p>
    <w:p w:rsidR="001A4757" w:rsidRPr="00D863C1" w:rsidRDefault="001A4757" w:rsidP="001A4757">
      <w:pPr>
        <w:pStyle w:val="5"/>
        <w:ind w:firstLine="284"/>
        <w:rPr>
          <w:b/>
        </w:rPr>
      </w:pPr>
      <w:r>
        <w:rPr>
          <w:b/>
        </w:rPr>
        <w:t xml:space="preserve">2.1.2. </w:t>
      </w:r>
      <w:r w:rsidRPr="00D863C1">
        <w:rPr>
          <w:b/>
        </w:rPr>
        <w:t xml:space="preserve">ФІНАНСОВО-БЮДЖЕТНА ДІЯЛЬНІСТЬ  </w:t>
      </w:r>
    </w:p>
    <w:p w:rsidR="001A4757" w:rsidRPr="00D863C1" w:rsidRDefault="001A4757" w:rsidP="001D7B8F">
      <w:pPr>
        <w:pStyle w:val="5"/>
        <w:rPr>
          <w:b/>
        </w:rPr>
      </w:pPr>
      <w:r w:rsidRPr="00D863C1">
        <w:rPr>
          <w:b/>
        </w:rPr>
        <w:t>Проблемні</w:t>
      </w:r>
      <w:r w:rsidRPr="00D863C1">
        <w:rPr>
          <w:b/>
          <w:spacing w:val="-7"/>
        </w:rPr>
        <w:t xml:space="preserve"> </w:t>
      </w:r>
      <w:r w:rsidRPr="00D863C1">
        <w:rPr>
          <w:b/>
        </w:rPr>
        <w:t>питання:</w:t>
      </w:r>
    </w:p>
    <w:p w:rsidR="001A4757" w:rsidRPr="00D863C1" w:rsidRDefault="001A4757" w:rsidP="00D863C1">
      <w:pPr>
        <w:keepNext/>
        <w:numPr>
          <w:ilvl w:val="0"/>
          <w:numId w:val="15"/>
        </w:numPr>
        <w:tabs>
          <w:tab w:val="left" w:pos="284"/>
        </w:tabs>
        <w:spacing w:after="0" w:line="240" w:lineRule="auto"/>
        <w:ind w:left="0" w:firstLine="0"/>
        <w:jc w:val="both"/>
        <w:outlineLvl w:val="4"/>
        <w:rPr>
          <w:rFonts w:ascii="Times New Roman" w:hAnsi="Times New Roman"/>
          <w:color w:val="000000"/>
          <w:sz w:val="28"/>
          <w:szCs w:val="28"/>
        </w:rPr>
      </w:pPr>
      <w:r w:rsidRPr="00D863C1">
        <w:rPr>
          <w:rFonts w:ascii="Times New Roman" w:hAnsi="Times New Roman"/>
          <w:color w:val="000000"/>
          <w:sz w:val="28"/>
          <w:szCs w:val="28"/>
        </w:rPr>
        <w:t>негативний вплив воєнних дій на території України унеможливлює розроблення реалістичних прогнозів бюджетних показників.</w:t>
      </w:r>
    </w:p>
    <w:p w:rsidR="001A4757" w:rsidRPr="00D863C1" w:rsidRDefault="001A4757" w:rsidP="001A4757">
      <w:pPr>
        <w:pStyle w:val="5"/>
        <w:rPr>
          <w:b/>
        </w:rPr>
      </w:pPr>
    </w:p>
    <w:p w:rsidR="001A4757" w:rsidRPr="00D863C1" w:rsidRDefault="001A4757" w:rsidP="001A4757">
      <w:pPr>
        <w:pStyle w:val="5"/>
        <w:rPr>
          <w:b/>
        </w:rPr>
      </w:pPr>
      <w:r w:rsidRPr="00D863C1">
        <w:rPr>
          <w:b/>
        </w:rPr>
        <w:t>Шляхи</w:t>
      </w:r>
      <w:r w:rsidRPr="00D863C1">
        <w:rPr>
          <w:b/>
          <w:spacing w:val="-6"/>
        </w:rPr>
        <w:t xml:space="preserve"> </w:t>
      </w:r>
      <w:r w:rsidRPr="00D863C1">
        <w:rPr>
          <w:b/>
        </w:rPr>
        <w:t>розв’язання</w:t>
      </w:r>
      <w:r w:rsidRPr="00D863C1">
        <w:rPr>
          <w:b/>
          <w:spacing w:val="-4"/>
        </w:rPr>
        <w:t xml:space="preserve"> </w:t>
      </w:r>
      <w:r w:rsidRPr="00D863C1">
        <w:rPr>
          <w:b/>
        </w:rPr>
        <w:t>проблем</w:t>
      </w:r>
      <w:r w:rsidRPr="00D863C1">
        <w:rPr>
          <w:b/>
          <w:spacing w:val="-4"/>
        </w:rPr>
        <w:t xml:space="preserve"> </w:t>
      </w:r>
      <w:r w:rsidRPr="00D863C1">
        <w:rPr>
          <w:b/>
        </w:rPr>
        <w:t>та</w:t>
      </w:r>
      <w:r w:rsidRPr="00D863C1">
        <w:rPr>
          <w:b/>
          <w:spacing w:val="-5"/>
        </w:rPr>
        <w:t xml:space="preserve"> </w:t>
      </w:r>
      <w:r w:rsidRPr="00D863C1">
        <w:rPr>
          <w:b/>
        </w:rPr>
        <w:t>завдання:</w:t>
      </w:r>
    </w:p>
    <w:p w:rsidR="00212C48" w:rsidRPr="00D863C1" w:rsidRDefault="00212C48" w:rsidP="00EB2772">
      <w:pPr>
        <w:tabs>
          <w:tab w:val="left" w:pos="8292"/>
          <w:tab w:val="left" w:pos="8363"/>
        </w:tabs>
        <w:spacing w:after="0" w:line="240" w:lineRule="auto"/>
        <w:jc w:val="both"/>
        <w:rPr>
          <w:rFonts w:ascii="Times New Roman" w:hAnsi="Times New Roman"/>
          <w:color w:val="000000"/>
          <w:sz w:val="28"/>
          <w:szCs w:val="28"/>
        </w:rPr>
      </w:pPr>
      <w:r w:rsidRPr="00D863C1">
        <w:rPr>
          <w:rFonts w:ascii="Times New Roman" w:hAnsi="Times New Roman"/>
          <w:color w:val="000000"/>
          <w:sz w:val="28"/>
          <w:szCs w:val="28"/>
        </w:rPr>
        <w:t>- формування бюджету на основі реальних показників економічного і соціального розвитку території Сторожинецької міської територіальної громади з врахуванням норм бюджетного та податкового законодавства;</w:t>
      </w:r>
    </w:p>
    <w:p w:rsidR="00212C48" w:rsidRPr="00D863C1" w:rsidRDefault="00212C48" w:rsidP="00EB2772">
      <w:pPr>
        <w:tabs>
          <w:tab w:val="left" w:pos="8292"/>
          <w:tab w:val="left" w:pos="8363"/>
        </w:tabs>
        <w:spacing w:after="0" w:line="240" w:lineRule="auto"/>
        <w:jc w:val="both"/>
        <w:rPr>
          <w:rFonts w:ascii="Times New Roman" w:hAnsi="Times New Roman"/>
          <w:color w:val="000000"/>
          <w:sz w:val="28"/>
          <w:szCs w:val="28"/>
        </w:rPr>
      </w:pPr>
      <w:r w:rsidRPr="00D863C1">
        <w:rPr>
          <w:rFonts w:ascii="Times New Roman" w:hAnsi="Times New Roman"/>
          <w:color w:val="000000"/>
          <w:sz w:val="28"/>
          <w:szCs w:val="28"/>
        </w:rPr>
        <w:t>-</w:t>
      </w:r>
      <w:r w:rsidR="00EB2772" w:rsidRPr="00D863C1">
        <w:rPr>
          <w:rFonts w:ascii="Times New Roman" w:hAnsi="Times New Roman"/>
          <w:color w:val="000000"/>
          <w:sz w:val="28"/>
          <w:szCs w:val="28"/>
        </w:rPr>
        <w:t xml:space="preserve"> </w:t>
      </w:r>
      <w:r w:rsidRPr="00D863C1">
        <w:rPr>
          <w:rFonts w:ascii="Times New Roman" w:hAnsi="Times New Roman"/>
          <w:color w:val="000000"/>
          <w:sz w:val="28"/>
          <w:szCs w:val="28"/>
        </w:rPr>
        <w:t xml:space="preserve">забезпечення прозорості бюджету </w:t>
      </w:r>
      <w:r w:rsidR="00EB2772" w:rsidRPr="00D863C1">
        <w:rPr>
          <w:rFonts w:ascii="Times New Roman" w:hAnsi="Times New Roman"/>
          <w:color w:val="000000"/>
          <w:sz w:val="28"/>
          <w:szCs w:val="28"/>
        </w:rPr>
        <w:t>Сторожинецької</w:t>
      </w:r>
      <w:r w:rsidRPr="00D863C1">
        <w:rPr>
          <w:rFonts w:ascii="Times New Roman" w:hAnsi="Times New Roman"/>
          <w:color w:val="000000"/>
          <w:sz w:val="28"/>
          <w:szCs w:val="28"/>
        </w:rPr>
        <w:t xml:space="preserve"> міської територіальної громади;</w:t>
      </w:r>
    </w:p>
    <w:p w:rsidR="00212C48" w:rsidRPr="00613BF7" w:rsidRDefault="00212C48" w:rsidP="00D863C1">
      <w:pPr>
        <w:keepNext/>
        <w:numPr>
          <w:ilvl w:val="0"/>
          <w:numId w:val="15"/>
        </w:numPr>
        <w:tabs>
          <w:tab w:val="left" w:pos="284"/>
        </w:tabs>
        <w:spacing w:after="0" w:line="240" w:lineRule="auto"/>
        <w:ind w:left="0" w:firstLine="0"/>
        <w:jc w:val="both"/>
        <w:outlineLvl w:val="4"/>
        <w:rPr>
          <w:rFonts w:ascii="Times New Roman" w:hAnsi="Times New Roman"/>
          <w:color w:val="000000"/>
          <w:sz w:val="28"/>
          <w:szCs w:val="28"/>
        </w:rPr>
      </w:pPr>
      <w:r w:rsidRPr="00D863C1">
        <w:rPr>
          <w:rFonts w:ascii="Times New Roman" w:eastAsia="Times New Roman" w:hAnsi="Times New Roman"/>
          <w:color w:val="000000"/>
          <w:sz w:val="28"/>
          <w:szCs w:val="28"/>
          <w:lang w:eastAsia="ru-RU"/>
        </w:rPr>
        <w:t>підвищення ефективності використання бюджетних коштів</w:t>
      </w:r>
      <w:r w:rsidR="00613BF7" w:rsidRPr="00D863C1">
        <w:rPr>
          <w:rFonts w:ascii="Times New Roman" w:eastAsia="Times New Roman" w:hAnsi="Times New Roman"/>
          <w:color w:val="000000"/>
          <w:sz w:val="28"/>
          <w:szCs w:val="28"/>
          <w:lang w:eastAsia="ru-RU"/>
        </w:rPr>
        <w:t>,</w:t>
      </w:r>
      <w:r w:rsidR="00613BF7" w:rsidRPr="00D863C1">
        <w:rPr>
          <w:rFonts w:ascii="Times New Roman" w:hAnsi="Times New Roman"/>
          <w:color w:val="000000"/>
          <w:sz w:val="28"/>
          <w:szCs w:val="28"/>
        </w:rPr>
        <w:t xml:space="preserve"> </w:t>
      </w:r>
      <w:r w:rsidR="00613BF7" w:rsidRPr="00613BF7">
        <w:rPr>
          <w:rFonts w:ascii="Times New Roman" w:hAnsi="Times New Roman"/>
          <w:color w:val="000000"/>
          <w:sz w:val="28"/>
          <w:szCs w:val="28"/>
        </w:rPr>
        <w:t>для виконання заходів з реалізації функцій у відповідних сферах;</w:t>
      </w:r>
    </w:p>
    <w:p w:rsidR="00212C48" w:rsidRPr="00D863C1" w:rsidRDefault="00212C48" w:rsidP="00EB2772">
      <w:pPr>
        <w:tabs>
          <w:tab w:val="left" w:pos="8292"/>
          <w:tab w:val="left" w:pos="8363"/>
        </w:tabs>
        <w:spacing w:after="0" w:line="240" w:lineRule="auto"/>
        <w:jc w:val="both"/>
        <w:rPr>
          <w:rFonts w:ascii="Times New Roman" w:hAnsi="Times New Roman"/>
          <w:color w:val="000000"/>
          <w:sz w:val="28"/>
          <w:szCs w:val="28"/>
        </w:rPr>
      </w:pPr>
      <w:r w:rsidRPr="00D863C1">
        <w:rPr>
          <w:rFonts w:ascii="Times New Roman" w:eastAsia="Times New Roman" w:hAnsi="Times New Roman"/>
          <w:color w:val="000000"/>
          <w:sz w:val="28"/>
          <w:szCs w:val="28"/>
          <w:lang w:eastAsia="ru-RU"/>
        </w:rPr>
        <w:t xml:space="preserve">- </w:t>
      </w:r>
      <w:r w:rsidRPr="00D863C1">
        <w:rPr>
          <w:rFonts w:ascii="Times New Roman" w:hAnsi="Times New Roman"/>
          <w:color w:val="000000"/>
          <w:sz w:val="28"/>
          <w:szCs w:val="28"/>
        </w:rPr>
        <w:t>розширення ресурсної бази бюджету</w:t>
      </w:r>
      <w:r w:rsidR="00613BF7" w:rsidRPr="00D863C1">
        <w:rPr>
          <w:rFonts w:ascii="Times New Roman" w:hAnsi="Times New Roman"/>
          <w:color w:val="000000"/>
          <w:sz w:val="28"/>
          <w:szCs w:val="28"/>
        </w:rPr>
        <w:t>;</w:t>
      </w:r>
    </w:p>
    <w:p w:rsidR="001A4757" w:rsidRPr="00D863C1" w:rsidRDefault="00D20130" w:rsidP="00545FEF">
      <w:pPr>
        <w:keepNext/>
        <w:tabs>
          <w:tab w:val="left" w:pos="284"/>
        </w:tabs>
        <w:spacing w:after="0" w:line="240" w:lineRule="auto"/>
        <w:jc w:val="both"/>
        <w:outlineLvl w:val="4"/>
        <w:rPr>
          <w:rFonts w:ascii="Times New Roman" w:hAnsi="Times New Roman"/>
          <w:color w:val="000000"/>
          <w:sz w:val="28"/>
          <w:szCs w:val="28"/>
        </w:rPr>
      </w:pPr>
      <w:r w:rsidRPr="00D863C1">
        <w:rPr>
          <w:rFonts w:ascii="Times New Roman" w:eastAsia="Times New Roman" w:hAnsi="Times New Roman"/>
          <w:color w:val="000000"/>
          <w:sz w:val="28"/>
          <w:szCs w:val="28"/>
          <w:lang w:eastAsia="ru-RU"/>
        </w:rPr>
        <w:t>-</w:t>
      </w:r>
      <w:r>
        <w:rPr>
          <w:color w:val="000000"/>
          <w:lang w:eastAsia="ru-RU"/>
        </w:rPr>
        <w:t xml:space="preserve"> </w:t>
      </w:r>
      <w:r w:rsidR="00545FEF" w:rsidRPr="00D863C1">
        <w:rPr>
          <w:color w:val="000000"/>
          <w:lang w:eastAsia="ru-RU"/>
        </w:rPr>
        <w:t xml:space="preserve"> </w:t>
      </w:r>
      <w:r w:rsidR="001A4757" w:rsidRPr="00D863C1">
        <w:rPr>
          <w:rFonts w:ascii="Times New Roman" w:hAnsi="Times New Roman"/>
          <w:color w:val="000000"/>
          <w:sz w:val="28"/>
          <w:szCs w:val="28"/>
        </w:rPr>
        <w:t xml:space="preserve">отримання додаткового фінансового ресурсу з державного бюджету. </w:t>
      </w:r>
    </w:p>
    <w:p w:rsidR="001A4757" w:rsidRPr="00D863C1" w:rsidRDefault="001A4757" w:rsidP="001A4757">
      <w:pPr>
        <w:pStyle w:val="ae"/>
        <w:spacing w:after="0"/>
        <w:ind w:left="360"/>
        <w:jc w:val="both"/>
        <w:rPr>
          <w:color w:val="000000"/>
          <w:sz w:val="16"/>
          <w:szCs w:val="16"/>
        </w:rPr>
      </w:pPr>
    </w:p>
    <w:p w:rsidR="001A4757" w:rsidRPr="00D863C1" w:rsidRDefault="001A4757" w:rsidP="001A4757">
      <w:pPr>
        <w:pStyle w:val="5"/>
        <w:ind w:firstLine="284"/>
        <w:rPr>
          <w:b/>
        </w:rPr>
      </w:pPr>
      <w:r w:rsidRPr="00D863C1">
        <w:rPr>
          <w:b/>
        </w:rPr>
        <w:t>Очікувані</w:t>
      </w:r>
      <w:r w:rsidRPr="00D863C1">
        <w:rPr>
          <w:b/>
          <w:spacing w:val="-6"/>
        </w:rPr>
        <w:t xml:space="preserve"> </w:t>
      </w:r>
      <w:r w:rsidRPr="00D863C1">
        <w:rPr>
          <w:b/>
        </w:rPr>
        <w:t>результати:</w:t>
      </w:r>
    </w:p>
    <w:p w:rsidR="001A4757" w:rsidRPr="00D863C1" w:rsidRDefault="001A4757" w:rsidP="00D863C1">
      <w:pPr>
        <w:keepNext/>
        <w:numPr>
          <w:ilvl w:val="0"/>
          <w:numId w:val="15"/>
        </w:numPr>
        <w:tabs>
          <w:tab w:val="left" w:pos="284"/>
        </w:tabs>
        <w:spacing w:after="0" w:line="240" w:lineRule="auto"/>
        <w:ind w:left="567" w:hanging="567"/>
        <w:jc w:val="both"/>
        <w:outlineLvl w:val="4"/>
        <w:rPr>
          <w:rFonts w:ascii="Times New Roman" w:hAnsi="Times New Roman"/>
          <w:color w:val="000000"/>
          <w:sz w:val="28"/>
          <w:szCs w:val="28"/>
        </w:rPr>
      </w:pPr>
      <w:r w:rsidRPr="00D863C1">
        <w:rPr>
          <w:rFonts w:ascii="Times New Roman" w:hAnsi="Times New Roman"/>
          <w:color w:val="000000"/>
          <w:sz w:val="28"/>
          <w:szCs w:val="28"/>
        </w:rPr>
        <w:t>збільшення доходів місцевих бюджетів (</w:t>
      </w:r>
      <w:r w:rsidR="00613BF7" w:rsidRPr="00D863C1">
        <w:rPr>
          <w:rFonts w:ascii="Times New Roman" w:hAnsi="Times New Roman"/>
          <w:color w:val="000000"/>
          <w:sz w:val="28"/>
          <w:szCs w:val="28"/>
        </w:rPr>
        <w:t>враховуючи</w:t>
      </w:r>
      <w:r w:rsidRPr="00D863C1">
        <w:rPr>
          <w:rFonts w:ascii="Times New Roman" w:hAnsi="Times New Roman"/>
          <w:color w:val="000000"/>
          <w:sz w:val="28"/>
          <w:szCs w:val="28"/>
        </w:rPr>
        <w:t xml:space="preserve"> трансферт</w:t>
      </w:r>
      <w:r w:rsidR="00613BF7" w:rsidRPr="00D863C1">
        <w:rPr>
          <w:rFonts w:ascii="Times New Roman" w:hAnsi="Times New Roman"/>
          <w:color w:val="000000"/>
          <w:sz w:val="28"/>
          <w:szCs w:val="28"/>
        </w:rPr>
        <w:t>и</w:t>
      </w:r>
      <w:r w:rsidRPr="00D863C1">
        <w:rPr>
          <w:rFonts w:ascii="Times New Roman" w:hAnsi="Times New Roman"/>
          <w:color w:val="000000"/>
          <w:sz w:val="28"/>
          <w:szCs w:val="28"/>
        </w:rPr>
        <w:t>)</w:t>
      </w:r>
      <w:r w:rsidR="00613BF7" w:rsidRPr="00D863C1">
        <w:rPr>
          <w:rFonts w:ascii="Times New Roman" w:hAnsi="Times New Roman"/>
          <w:color w:val="000000"/>
          <w:sz w:val="28"/>
          <w:szCs w:val="28"/>
        </w:rPr>
        <w:t>;</w:t>
      </w:r>
    </w:p>
    <w:p w:rsidR="00613BF7" w:rsidRPr="00D863C1" w:rsidRDefault="00613BF7" w:rsidP="00D863C1">
      <w:pPr>
        <w:keepNext/>
        <w:numPr>
          <w:ilvl w:val="0"/>
          <w:numId w:val="15"/>
        </w:numPr>
        <w:tabs>
          <w:tab w:val="left" w:pos="284"/>
        </w:tabs>
        <w:spacing w:after="0" w:line="240" w:lineRule="auto"/>
        <w:ind w:left="567" w:hanging="567"/>
        <w:jc w:val="both"/>
        <w:outlineLvl w:val="4"/>
        <w:rPr>
          <w:rFonts w:ascii="Times New Roman" w:hAnsi="Times New Roman"/>
          <w:color w:val="000000"/>
          <w:sz w:val="28"/>
          <w:szCs w:val="28"/>
        </w:rPr>
      </w:pPr>
      <w:r w:rsidRPr="00D863C1">
        <w:rPr>
          <w:rFonts w:ascii="Times New Roman" w:hAnsi="Times New Roman"/>
          <w:color w:val="000000"/>
          <w:sz w:val="28"/>
          <w:szCs w:val="28"/>
        </w:rPr>
        <w:t>покращення рівня житття населення громади.</w:t>
      </w:r>
    </w:p>
    <w:p w:rsidR="001A4757" w:rsidRPr="00D863C1" w:rsidRDefault="001A4757" w:rsidP="00613BF7">
      <w:pPr>
        <w:keepNext/>
        <w:tabs>
          <w:tab w:val="left" w:pos="284"/>
        </w:tabs>
        <w:spacing w:after="0" w:line="240" w:lineRule="auto"/>
        <w:ind w:left="567"/>
        <w:jc w:val="both"/>
        <w:outlineLvl w:val="4"/>
        <w:rPr>
          <w:rFonts w:ascii="Times New Roman" w:hAnsi="Times New Roman"/>
          <w:color w:val="000000"/>
          <w:sz w:val="28"/>
          <w:szCs w:val="28"/>
        </w:rPr>
      </w:pPr>
    </w:p>
    <w:p w:rsidR="003864DA" w:rsidRPr="00FD0FB6" w:rsidRDefault="0003469B" w:rsidP="000606B5">
      <w:pPr>
        <w:numPr>
          <w:ilvl w:val="2"/>
          <w:numId w:val="18"/>
        </w:numPr>
        <w:spacing w:after="0" w:line="240" w:lineRule="auto"/>
        <w:ind w:left="851" w:hanging="851"/>
        <w:jc w:val="both"/>
        <w:rPr>
          <w:rFonts w:ascii="Times New Roman" w:hAnsi="Times New Roman"/>
          <w:sz w:val="28"/>
          <w:szCs w:val="28"/>
        </w:rPr>
      </w:pPr>
      <w:r>
        <w:rPr>
          <w:rFonts w:ascii="Times New Roman" w:hAnsi="Times New Roman"/>
          <w:b/>
          <w:sz w:val="28"/>
          <w:szCs w:val="28"/>
        </w:rPr>
        <w:t>СІЛЬСЬКЕ ГОСПОДАРСТВО</w:t>
      </w:r>
    </w:p>
    <w:p w:rsidR="00834176" w:rsidRPr="002879BC" w:rsidRDefault="002D71F3" w:rsidP="00834176">
      <w:pPr>
        <w:pStyle w:val="5"/>
        <w:ind w:firstLine="284"/>
        <w:rPr>
          <w:b/>
        </w:rPr>
      </w:pPr>
      <w:r w:rsidRPr="00FD0FB6">
        <w:tab/>
      </w:r>
      <w:r w:rsidR="00834176" w:rsidRPr="002879BC">
        <w:rPr>
          <w:b/>
        </w:rPr>
        <w:t>Проблемні</w:t>
      </w:r>
      <w:r w:rsidR="00834176" w:rsidRPr="002879BC">
        <w:rPr>
          <w:b/>
          <w:spacing w:val="-7"/>
        </w:rPr>
        <w:t xml:space="preserve"> </w:t>
      </w:r>
      <w:r w:rsidR="00834176" w:rsidRPr="002879BC">
        <w:rPr>
          <w:b/>
        </w:rPr>
        <w:t>питання:</w:t>
      </w:r>
    </w:p>
    <w:p w:rsidR="00E6323E" w:rsidRPr="00B80347" w:rsidRDefault="00E6323E"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нестача робочої сили та кваліфікованих кадрів у зв’язку</w:t>
      </w:r>
      <w:r>
        <w:rPr>
          <w:rFonts w:ascii="Times New Roman" w:hAnsi="Times New Roman"/>
          <w:sz w:val="28"/>
          <w:szCs w:val="28"/>
        </w:rPr>
        <w:t xml:space="preserve"> з мобілізацією в ЗСУ та відтоком за кордон</w:t>
      </w:r>
      <w:r w:rsidRPr="00B80347">
        <w:rPr>
          <w:rFonts w:ascii="Times New Roman" w:hAnsi="Times New Roman"/>
          <w:sz w:val="28"/>
          <w:szCs w:val="28"/>
        </w:rPr>
        <w:t>;</w:t>
      </w:r>
    </w:p>
    <w:p w:rsidR="004F07B7" w:rsidRPr="00FD0FB6" w:rsidRDefault="00E6323E" w:rsidP="005B7D3A">
      <w:pPr>
        <w:spacing w:after="0" w:line="240" w:lineRule="auto"/>
        <w:jc w:val="both"/>
        <w:rPr>
          <w:rFonts w:ascii="Times New Roman" w:hAnsi="Times New Roman"/>
          <w:sz w:val="28"/>
          <w:szCs w:val="28"/>
        </w:rPr>
      </w:pPr>
      <w:r>
        <w:rPr>
          <w:rFonts w:ascii="Times New Roman" w:hAnsi="Times New Roman"/>
          <w:sz w:val="28"/>
          <w:szCs w:val="28"/>
        </w:rPr>
        <w:t xml:space="preserve">- </w:t>
      </w:r>
      <w:r w:rsidR="004F07B7" w:rsidRPr="00FD0FB6">
        <w:rPr>
          <w:rFonts w:ascii="Times New Roman" w:hAnsi="Times New Roman"/>
          <w:sz w:val="28"/>
          <w:szCs w:val="28"/>
        </w:rPr>
        <w:t>відсутність індикативної політики держави щодо сільськогосподарських виробників та непрогнозованість ціноутворення основних видів сільськогосподарської продукції;</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 відсутність в регіоні чіткого механізму реалізації сільгосппродукції в зв’язці: виробник-переробник/зберігач-споживач; </w:t>
      </w:r>
    </w:p>
    <w:p w:rsidR="004F07B7"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недостатній рівень розвитку аграрної інфраструктури; </w:t>
      </w:r>
    </w:p>
    <w:p w:rsidR="008E63A2" w:rsidRDefault="008E63A2" w:rsidP="005B7D3A">
      <w:pPr>
        <w:spacing w:after="0" w:line="240" w:lineRule="auto"/>
        <w:jc w:val="both"/>
        <w:rPr>
          <w:rFonts w:ascii="Times New Roman" w:hAnsi="Times New Roman"/>
          <w:sz w:val="28"/>
          <w:szCs w:val="28"/>
        </w:rPr>
      </w:pPr>
      <w:r>
        <w:rPr>
          <w:rFonts w:ascii="Times New Roman" w:hAnsi="Times New Roman"/>
          <w:sz w:val="28"/>
          <w:szCs w:val="28"/>
        </w:rPr>
        <w:t>- к</w:t>
      </w:r>
      <w:r w:rsidRPr="008E63A2">
        <w:rPr>
          <w:rFonts w:ascii="Times New Roman" w:hAnsi="Times New Roman"/>
          <w:sz w:val="28"/>
          <w:szCs w:val="28"/>
        </w:rPr>
        <w:t>ліматичні зміни та погодні явища, які приз</w:t>
      </w:r>
      <w:r>
        <w:rPr>
          <w:rFonts w:ascii="Times New Roman" w:hAnsi="Times New Roman"/>
          <w:sz w:val="28"/>
          <w:szCs w:val="28"/>
        </w:rPr>
        <w:t>водять до зменшення врожайності;</w:t>
      </w:r>
    </w:p>
    <w:p w:rsidR="008E63A2" w:rsidRDefault="008E63A2" w:rsidP="005B7D3A">
      <w:pPr>
        <w:spacing w:after="0" w:line="240" w:lineRule="auto"/>
        <w:jc w:val="both"/>
        <w:rPr>
          <w:rFonts w:ascii="Times New Roman" w:hAnsi="Times New Roman"/>
          <w:sz w:val="28"/>
          <w:szCs w:val="28"/>
        </w:rPr>
      </w:pPr>
      <w:r>
        <w:rPr>
          <w:rFonts w:ascii="Times New Roman" w:hAnsi="Times New Roman"/>
          <w:sz w:val="28"/>
          <w:szCs w:val="28"/>
        </w:rPr>
        <w:t>-</w:t>
      </w:r>
      <w:r w:rsidRPr="008E63A2">
        <w:rPr>
          <w:rFonts w:ascii="Times New Roman" w:hAnsi="Times New Roman"/>
          <w:szCs w:val="28"/>
        </w:rPr>
        <w:t xml:space="preserve"> </w:t>
      </w:r>
      <w:r>
        <w:rPr>
          <w:rFonts w:ascii="Times New Roman" w:hAnsi="Times New Roman"/>
          <w:sz w:val="28"/>
          <w:szCs w:val="28"/>
        </w:rPr>
        <w:t>п</w:t>
      </w:r>
      <w:r w:rsidRPr="008E63A2">
        <w:rPr>
          <w:rFonts w:ascii="Times New Roman" w:hAnsi="Times New Roman"/>
          <w:sz w:val="28"/>
          <w:szCs w:val="28"/>
        </w:rPr>
        <w:t>роблеми доступу до ринків збуту, особливо з огляду на ло</w:t>
      </w:r>
      <w:r>
        <w:rPr>
          <w:rFonts w:ascii="Times New Roman" w:hAnsi="Times New Roman"/>
          <w:sz w:val="28"/>
          <w:szCs w:val="28"/>
        </w:rPr>
        <w:t xml:space="preserve">гістичні труднощі </w:t>
      </w:r>
      <w:r w:rsidR="00EA5341">
        <w:rPr>
          <w:rFonts w:ascii="Times New Roman" w:hAnsi="Times New Roman"/>
          <w:sz w:val="28"/>
          <w:szCs w:val="28"/>
        </w:rPr>
        <w:t>під час</w:t>
      </w:r>
      <w:r>
        <w:rPr>
          <w:rFonts w:ascii="Times New Roman" w:hAnsi="Times New Roman"/>
          <w:sz w:val="28"/>
          <w:szCs w:val="28"/>
        </w:rPr>
        <w:t xml:space="preserve"> війни;</w:t>
      </w:r>
    </w:p>
    <w:p w:rsidR="00D272F2" w:rsidRPr="00FD0FB6" w:rsidRDefault="00D272F2" w:rsidP="005B7D3A">
      <w:pPr>
        <w:spacing w:after="0" w:line="240" w:lineRule="auto"/>
        <w:jc w:val="both"/>
        <w:rPr>
          <w:rFonts w:ascii="Times New Roman" w:hAnsi="Times New Roman"/>
          <w:sz w:val="28"/>
          <w:szCs w:val="28"/>
        </w:rPr>
      </w:pPr>
      <w:r>
        <w:rPr>
          <w:rFonts w:ascii="Times New Roman" w:hAnsi="Times New Roman"/>
          <w:sz w:val="28"/>
          <w:szCs w:val="28"/>
        </w:rPr>
        <w:t>- с</w:t>
      </w:r>
      <w:r w:rsidRPr="00D272F2">
        <w:rPr>
          <w:rFonts w:ascii="Times New Roman" w:hAnsi="Times New Roman"/>
          <w:sz w:val="28"/>
          <w:szCs w:val="28"/>
        </w:rPr>
        <w:t>лабка кооперація між виробниками, що ускладнює можливість спільного збуту, закупівель чи використання техніки.</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недостатній рівень проведення робіт з охорони земель та підвищення родючості ґрунтів; </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недостатня державна фінансова підтримка, відсутня місцева фінансова підтримка виробництва сільськогосподарської продукції;</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 складний фінансово-господарський стан господарств, обмеженість власних обігових коштів, високий рівень зношеності сільськогосподарської техніки, що призводять до спрощення технології виробництва, і як наслідок до зменшення урожайності сільгоспкультур, збільшення собівартості продукції; </w:t>
      </w:r>
    </w:p>
    <w:p w:rsidR="00834176" w:rsidRDefault="00834176" w:rsidP="00FD0FB6">
      <w:pPr>
        <w:spacing w:after="0" w:line="240" w:lineRule="auto"/>
        <w:ind w:firstLine="601"/>
        <w:jc w:val="both"/>
        <w:rPr>
          <w:rFonts w:ascii="Times New Roman" w:hAnsi="Times New Roman"/>
          <w:b/>
          <w:sz w:val="28"/>
          <w:szCs w:val="28"/>
        </w:rPr>
      </w:pPr>
    </w:p>
    <w:p w:rsidR="00834176" w:rsidRDefault="00834176" w:rsidP="00FD0FB6">
      <w:pPr>
        <w:spacing w:after="0" w:line="240" w:lineRule="auto"/>
        <w:ind w:firstLine="601"/>
        <w:jc w:val="both"/>
        <w:rPr>
          <w:rFonts w:ascii="Times New Roman" w:hAnsi="Times New Roman"/>
          <w:b/>
          <w:sz w:val="28"/>
          <w:szCs w:val="28"/>
        </w:rPr>
      </w:pPr>
      <w:r w:rsidRPr="00834176">
        <w:rPr>
          <w:rFonts w:ascii="Times New Roman" w:hAnsi="Times New Roman"/>
          <w:b/>
          <w:sz w:val="28"/>
          <w:szCs w:val="28"/>
        </w:rPr>
        <w:lastRenderedPageBreak/>
        <w:t>Шляхи розв’язання проблем та завдання:</w:t>
      </w:r>
    </w:p>
    <w:p w:rsidR="00A40884" w:rsidRDefault="00A40884" w:rsidP="00DC6890">
      <w:pPr>
        <w:pStyle w:val="a4"/>
        <w:tabs>
          <w:tab w:val="left" w:pos="284"/>
        </w:tabs>
        <w:spacing w:before="0" w:beforeAutospacing="0" w:after="0" w:afterAutospacing="0"/>
        <w:jc w:val="both"/>
        <w:rPr>
          <w:rFonts w:eastAsia="Times New Roman"/>
          <w:color w:val="000000"/>
          <w:sz w:val="27"/>
          <w:szCs w:val="27"/>
          <w:lang w:eastAsia="uk-UA"/>
        </w:rPr>
      </w:pPr>
      <w:r>
        <w:rPr>
          <w:b/>
          <w:sz w:val="28"/>
          <w:szCs w:val="28"/>
        </w:rPr>
        <w:t xml:space="preserve">- </w:t>
      </w:r>
      <w:r w:rsidR="001D7B8F" w:rsidRPr="001D7B8F">
        <w:rPr>
          <w:sz w:val="28"/>
          <w:szCs w:val="28"/>
        </w:rPr>
        <w:t>пошук та</w:t>
      </w:r>
      <w:r w:rsidR="001D7B8F">
        <w:rPr>
          <w:b/>
          <w:sz w:val="28"/>
          <w:szCs w:val="28"/>
        </w:rPr>
        <w:t xml:space="preserve"> </w:t>
      </w:r>
      <w:r w:rsidRPr="00A40884">
        <w:rPr>
          <w:rFonts w:eastAsia="Times New Roman"/>
          <w:color w:val="000000"/>
          <w:sz w:val="27"/>
          <w:szCs w:val="27"/>
          <w:lang w:eastAsia="uk-UA"/>
        </w:rPr>
        <w:t>реалізація</w:t>
      </w:r>
      <w:r w:rsidR="001D7B8F">
        <w:rPr>
          <w:rFonts w:eastAsia="Times New Roman"/>
          <w:color w:val="000000"/>
          <w:sz w:val="27"/>
          <w:szCs w:val="27"/>
          <w:lang w:eastAsia="uk-UA"/>
        </w:rPr>
        <w:t xml:space="preserve"> сільськогосподарськими товаровиробниками</w:t>
      </w:r>
      <w:r w:rsidRPr="00A40884">
        <w:rPr>
          <w:rFonts w:eastAsia="Times New Roman"/>
          <w:color w:val="000000"/>
          <w:sz w:val="27"/>
          <w:szCs w:val="27"/>
          <w:lang w:eastAsia="uk-UA"/>
        </w:rPr>
        <w:t xml:space="preserve"> інфрастуктурних проектів, які дозволять збільшити обсяги виробництва і скоротити його собівартість, а також зменшити втрати сировини і готової продукції при зберіганні і транспортуванні;</w:t>
      </w:r>
    </w:p>
    <w:p w:rsidR="005B7D3A" w:rsidRDefault="00A40884" w:rsidP="00A40884">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A40884">
        <w:rPr>
          <w:rFonts w:ascii="Times New Roman" w:hAnsi="Times New Roman"/>
          <w:sz w:val="28"/>
          <w:szCs w:val="28"/>
        </w:rPr>
        <w:t>інформування сіль</w:t>
      </w:r>
      <w:r>
        <w:rPr>
          <w:rFonts w:ascii="Times New Roman" w:hAnsi="Times New Roman"/>
          <w:sz w:val="28"/>
          <w:szCs w:val="28"/>
        </w:rPr>
        <w:t>госптоваровиробників про можливість отримання допомоги через Державний аграрний реєстр;</w:t>
      </w:r>
    </w:p>
    <w:p w:rsidR="00A40884" w:rsidRDefault="00A40884" w:rsidP="00E6323E">
      <w:pPr>
        <w:spacing w:after="0" w:line="240" w:lineRule="auto"/>
        <w:jc w:val="both"/>
        <w:rPr>
          <w:rFonts w:ascii="Times New Roman" w:hAnsi="Times New Roman"/>
          <w:sz w:val="28"/>
          <w:szCs w:val="28"/>
        </w:rPr>
      </w:pPr>
      <w:r>
        <w:rPr>
          <w:rFonts w:ascii="Times New Roman" w:hAnsi="Times New Roman"/>
          <w:sz w:val="28"/>
          <w:szCs w:val="28"/>
        </w:rPr>
        <w:t>-</w:t>
      </w:r>
      <w:r w:rsidRPr="00A40884">
        <w:rPr>
          <w:rFonts w:ascii="Times New Roman" w:hAnsi="Times New Roman"/>
          <w:sz w:val="28"/>
          <w:szCs w:val="28"/>
        </w:rPr>
        <w:t xml:space="preserve"> інформування сіль</w:t>
      </w:r>
      <w:r>
        <w:rPr>
          <w:rFonts w:ascii="Times New Roman" w:hAnsi="Times New Roman"/>
          <w:sz w:val="28"/>
          <w:szCs w:val="28"/>
        </w:rPr>
        <w:t>госптоваровиробників про</w:t>
      </w:r>
      <w:r w:rsidR="00DC6890">
        <w:rPr>
          <w:rFonts w:ascii="Times New Roman" w:hAnsi="Times New Roman"/>
          <w:sz w:val="28"/>
          <w:szCs w:val="28"/>
        </w:rPr>
        <w:t xml:space="preserve"> можливість участі в Комплексній</w:t>
      </w:r>
      <w:r w:rsidR="00DC6890" w:rsidRPr="00EC0984">
        <w:rPr>
          <w:rFonts w:ascii="Times New Roman" w:hAnsi="Times New Roman"/>
          <w:sz w:val="28"/>
          <w:szCs w:val="28"/>
        </w:rPr>
        <w:t xml:space="preserve"> програм</w:t>
      </w:r>
      <w:r w:rsidR="00DC6890">
        <w:rPr>
          <w:rFonts w:ascii="Times New Roman" w:hAnsi="Times New Roman"/>
          <w:sz w:val="28"/>
          <w:szCs w:val="28"/>
        </w:rPr>
        <w:t>і</w:t>
      </w:r>
      <w:r w:rsidR="00DC6890" w:rsidRPr="00EC0984">
        <w:rPr>
          <w:rFonts w:ascii="Times New Roman" w:hAnsi="Times New Roman"/>
          <w:sz w:val="28"/>
          <w:szCs w:val="28"/>
        </w:rPr>
        <w:t xml:space="preserve"> підтримки розвитку сільського господарства Чернівецької області на 2023-2027 роки</w:t>
      </w:r>
      <w:r w:rsidR="00E6323E">
        <w:rPr>
          <w:rFonts w:ascii="Times New Roman" w:hAnsi="Times New Roman"/>
          <w:sz w:val="28"/>
          <w:szCs w:val="28"/>
        </w:rPr>
        <w:t>;</w:t>
      </w:r>
    </w:p>
    <w:p w:rsidR="00E6323E" w:rsidRDefault="00E6323E" w:rsidP="00E6323E">
      <w:pPr>
        <w:pStyle w:val="a4"/>
        <w:shd w:val="clear" w:color="auto" w:fill="FBFBFB"/>
        <w:spacing w:before="0" w:beforeAutospacing="0" w:after="0" w:afterAutospacing="0"/>
        <w:jc w:val="both"/>
        <w:rPr>
          <w:sz w:val="28"/>
          <w:szCs w:val="28"/>
        </w:rPr>
      </w:pPr>
      <w:r>
        <w:rPr>
          <w:sz w:val="28"/>
          <w:szCs w:val="28"/>
        </w:rPr>
        <w:t>- забезпечення</w:t>
      </w:r>
      <w:r w:rsidRPr="00E6323E">
        <w:rPr>
          <w:sz w:val="28"/>
          <w:szCs w:val="28"/>
        </w:rPr>
        <w:t xml:space="preserve"> енергетичної незалежності </w:t>
      </w:r>
      <w:r>
        <w:rPr>
          <w:sz w:val="28"/>
          <w:szCs w:val="28"/>
        </w:rPr>
        <w:t xml:space="preserve">аграрного </w:t>
      </w:r>
      <w:r w:rsidRPr="00E6323E">
        <w:rPr>
          <w:sz w:val="28"/>
          <w:szCs w:val="28"/>
        </w:rPr>
        <w:t>сектор</w:t>
      </w:r>
      <w:r>
        <w:rPr>
          <w:sz w:val="28"/>
          <w:szCs w:val="28"/>
        </w:rPr>
        <w:t xml:space="preserve">у, в тому числі й </w:t>
      </w:r>
      <w:r w:rsidRPr="00E6323E">
        <w:rPr>
          <w:sz w:val="28"/>
          <w:szCs w:val="28"/>
        </w:rPr>
        <w:t>за рахунок використан</w:t>
      </w:r>
      <w:r w:rsidR="003E341B">
        <w:rPr>
          <w:sz w:val="28"/>
          <w:szCs w:val="28"/>
        </w:rPr>
        <w:t>ня альтернативних видів енергії;</w:t>
      </w:r>
    </w:p>
    <w:p w:rsidR="003E341B" w:rsidRDefault="003E341B" w:rsidP="00E6323E">
      <w:pPr>
        <w:pStyle w:val="a4"/>
        <w:shd w:val="clear" w:color="auto" w:fill="FBFBFB"/>
        <w:spacing w:before="0" w:beforeAutospacing="0" w:after="0" w:afterAutospacing="0"/>
        <w:jc w:val="both"/>
        <w:rPr>
          <w:sz w:val="28"/>
          <w:szCs w:val="28"/>
        </w:rPr>
      </w:pPr>
      <w:r>
        <w:rPr>
          <w:sz w:val="28"/>
          <w:szCs w:val="28"/>
        </w:rPr>
        <w:t>- п</w:t>
      </w:r>
      <w:r w:rsidRPr="003E341B">
        <w:rPr>
          <w:sz w:val="28"/>
          <w:szCs w:val="28"/>
        </w:rPr>
        <w:t>ідтримка розвитку коротких ланцюгів збуту “виробник — споживач” через ярмарки, локальні бренди</w:t>
      </w:r>
      <w:r>
        <w:rPr>
          <w:sz w:val="28"/>
          <w:szCs w:val="28"/>
        </w:rPr>
        <w:t>;</w:t>
      </w:r>
    </w:p>
    <w:p w:rsidR="003E341B" w:rsidRPr="00E6323E" w:rsidRDefault="003E341B" w:rsidP="00E6323E">
      <w:pPr>
        <w:pStyle w:val="a4"/>
        <w:shd w:val="clear" w:color="auto" w:fill="FBFBFB"/>
        <w:spacing w:before="0" w:beforeAutospacing="0" w:after="0" w:afterAutospacing="0"/>
        <w:jc w:val="both"/>
        <w:rPr>
          <w:sz w:val="28"/>
          <w:szCs w:val="28"/>
        </w:rPr>
      </w:pPr>
      <w:r>
        <w:rPr>
          <w:sz w:val="28"/>
          <w:szCs w:val="28"/>
        </w:rPr>
        <w:t>- з</w:t>
      </w:r>
      <w:r w:rsidRPr="003E341B">
        <w:rPr>
          <w:sz w:val="28"/>
          <w:szCs w:val="28"/>
        </w:rPr>
        <w:t>алучення аграріїв до міжнародних та національних грантових програм</w:t>
      </w:r>
      <w:r>
        <w:rPr>
          <w:sz w:val="28"/>
          <w:szCs w:val="28"/>
        </w:rPr>
        <w:t>.</w:t>
      </w:r>
    </w:p>
    <w:p w:rsidR="00E6323E" w:rsidRDefault="00E6323E" w:rsidP="00DC6890">
      <w:pPr>
        <w:spacing w:after="0" w:line="240" w:lineRule="auto"/>
        <w:jc w:val="both"/>
        <w:rPr>
          <w:rFonts w:ascii="Times New Roman" w:hAnsi="Times New Roman"/>
          <w:sz w:val="28"/>
          <w:szCs w:val="28"/>
        </w:rPr>
      </w:pPr>
    </w:p>
    <w:p w:rsidR="004F07B7" w:rsidRPr="00834176" w:rsidRDefault="004F07B7" w:rsidP="00FD0FB6">
      <w:pPr>
        <w:spacing w:after="0" w:line="240" w:lineRule="auto"/>
        <w:ind w:firstLine="601"/>
        <w:jc w:val="both"/>
        <w:rPr>
          <w:rFonts w:ascii="Times New Roman" w:hAnsi="Times New Roman"/>
          <w:b/>
          <w:sz w:val="28"/>
          <w:szCs w:val="28"/>
        </w:rPr>
      </w:pPr>
      <w:r w:rsidRPr="00834176">
        <w:rPr>
          <w:rFonts w:ascii="Times New Roman" w:hAnsi="Times New Roman"/>
          <w:b/>
          <w:sz w:val="28"/>
          <w:szCs w:val="28"/>
        </w:rPr>
        <w:t xml:space="preserve">Очікувані результати: </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w:t>
      </w:r>
      <w:r w:rsidR="00137634">
        <w:rPr>
          <w:rFonts w:ascii="Times New Roman" w:hAnsi="Times New Roman"/>
          <w:sz w:val="28"/>
          <w:szCs w:val="28"/>
          <w:lang w:val="ru-RU"/>
        </w:rPr>
        <w:t xml:space="preserve">   </w:t>
      </w:r>
      <w:r w:rsidRPr="00FD0FB6">
        <w:rPr>
          <w:rFonts w:ascii="Times New Roman" w:hAnsi="Times New Roman"/>
          <w:sz w:val="28"/>
          <w:szCs w:val="28"/>
        </w:rPr>
        <w:t xml:space="preserve">нарощування виробництва валової продукції сільського господарства; </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w:t>
      </w:r>
      <w:r w:rsidR="00137634">
        <w:rPr>
          <w:rFonts w:ascii="Times New Roman" w:hAnsi="Times New Roman"/>
          <w:sz w:val="28"/>
          <w:szCs w:val="28"/>
          <w:lang w:val="ru-RU"/>
        </w:rPr>
        <w:t xml:space="preserve">   </w:t>
      </w:r>
      <w:r w:rsidRPr="00FD0FB6">
        <w:rPr>
          <w:rFonts w:ascii="Times New Roman" w:hAnsi="Times New Roman"/>
          <w:sz w:val="28"/>
          <w:szCs w:val="28"/>
        </w:rPr>
        <w:t>збільшення ефективності сільськогосподарського виробництва;</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w:t>
      </w:r>
      <w:r w:rsidR="00137634">
        <w:rPr>
          <w:rFonts w:ascii="Times New Roman" w:hAnsi="Times New Roman"/>
          <w:sz w:val="28"/>
          <w:szCs w:val="28"/>
          <w:lang w:val="ru-RU"/>
        </w:rPr>
        <w:t xml:space="preserve">   </w:t>
      </w:r>
      <w:r w:rsidRPr="00FD0FB6">
        <w:rPr>
          <w:rFonts w:ascii="Times New Roman" w:hAnsi="Times New Roman"/>
          <w:sz w:val="28"/>
          <w:szCs w:val="28"/>
        </w:rPr>
        <w:t xml:space="preserve">зміцнення конкурентоспроможності аграрного сектору; </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зростання чисельності поголів’я худоби та птиці, підвищення їх продуктивності; </w:t>
      </w:r>
    </w:p>
    <w:p w:rsidR="002C2BC3"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сприяння економічному розвитку сільської місцевості та зайнятості населення;</w:t>
      </w:r>
    </w:p>
    <w:p w:rsidR="004F07B7"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просування сільськогосподарської продукції, вирощеної індивідуаль</w:t>
      </w:r>
      <w:r w:rsidR="00BA15CA">
        <w:rPr>
          <w:rFonts w:ascii="Times New Roman" w:hAnsi="Times New Roman"/>
          <w:sz w:val="28"/>
          <w:szCs w:val="28"/>
        </w:rPr>
        <w:t>ними товаровиробниками на ринок;</w:t>
      </w:r>
    </w:p>
    <w:p w:rsidR="00BA15CA" w:rsidRPr="00BA15CA"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п</w:t>
      </w:r>
      <w:r w:rsidRPr="00BA15CA">
        <w:rPr>
          <w:rFonts w:ascii="Times New Roman" w:hAnsi="Times New Roman"/>
          <w:sz w:val="28"/>
          <w:szCs w:val="28"/>
        </w:rPr>
        <w:t>ідвищення технологічності аграрного с</w:t>
      </w:r>
      <w:r>
        <w:rPr>
          <w:rFonts w:ascii="Times New Roman" w:hAnsi="Times New Roman"/>
          <w:sz w:val="28"/>
          <w:szCs w:val="28"/>
        </w:rPr>
        <w:t>ектору;</w:t>
      </w:r>
    </w:p>
    <w:p w:rsidR="00BA15CA"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з</w:t>
      </w:r>
      <w:r w:rsidRPr="00BA15CA">
        <w:rPr>
          <w:rFonts w:ascii="Times New Roman" w:hAnsi="Times New Roman"/>
          <w:sz w:val="28"/>
          <w:szCs w:val="28"/>
        </w:rPr>
        <w:t>міцнен</w:t>
      </w:r>
      <w:r>
        <w:rPr>
          <w:rFonts w:ascii="Times New Roman" w:hAnsi="Times New Roman"/>
          <w:sz w:val="28"/>
          <w:szCs w:val="28"/>
        </w:rPr>
        <w:t>ня продовольчої безпеки громади;</w:t>
      </w:r>
    </w:p>
    <w:p w:rsidR="00BA15CA" w:rsidRPr="00BA15CA"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п</w:t>
      </w:r>
      <w:r w:rsidRPr="00BA15CA">
        <w:rPr>
          <w:rFonts w:ascii="Times New Roman" w:hAnsi="Times New Roman"/>
          <w:sz w:val="28"/>
          <w:szCs w:val="28"/>
        </w:rPr>
        <w:t>ідвищення доходів аграрних виробників та зростання податкових на</w:t>
      </w:r>
      <w:r>
        <w:rPr>
          <w:rFonts w:ascii="Times New Roman" w:hAnsi="Times New Roman"/>
          <w:sz w:val="28"/>
          <w:szCs w:val="28"/>
        </w:rPr>
        <w:t>дходжень до бюджету громади;</w:t>
      </w:r>
    </w:p>
    <w:p w:rsidR="00BA15CA" w:rsidRPr="00FD0FB6"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п</w:t>
      </w:r>
      <w:r w:rsidRPr="00BA15CA">
        <w:rPr>
          <w:rFonts w:ascii="Times New Roman" w:hAnsi="Times New Roman"/>
          <w:sz w:val="28"/>
          <w:szCs w:val="28"/>
        </w:rPr>
        <w:t>окращення логістики та доступу до ринків збуту.</w:t>
      </w:r>
    </w:p>
    <w:p w:rsidR="00271C50" w:rsidRPr="00211FCB" w:rsidRDefault="00271C50" w:rsidP="00211FCB">
      <w:pPr>
        <w:spacing w:after="0" w:line="240" w:lineRule="auto"/>
        <w:ind w:left="-180" w:firstLine="180"/>
        <w:rPr>
          <w:rFonts w:ascii="Times New Roman" w:hAnsi="Times New Roman"/>
          <w:b/>
          <w:sz w:val="32"/>
          <w:szCs w:val="32"/>
        </w:rPr>
      </w:pPr>
    </w:p>
    <w:p w:rsidR="004E7BE1" w:rsidRPr="00C8457A" w:rsidRDefault="0032279B" w:rsidP="00211FCB">
      <w:pPr>
        <w:widowControl w:val="0"/>
        <w:tabs>
          <w:tab w:val="left" w:pos="851"/>
        </w:tabs>
        <w:spacing w:after="0" w:line="240" w:lineRule="auto"/>
        <w:jc w:val="both"/>
        <w:rPr>
          <w:rFonts w:ascii="Times New Roman" w:hAnsi="Times New Roman"/>
          <w:b/>
          <w:sz w:val="32"/>
          <w:szCs w:val="32"/>
        </w:rPr>
      </w:pPr>
      <w:r w:rsidRPr="00C8457A">
        <w:rPr>
          <w:rFonts w:ascii="Times New Roman" w:hAnsi="Times New Roman"/>
          <w:b/>
          <w:sz w:val="32"/>
          <w:szCs w:val="32"/>
        </w:rPr>
        <w:t>2.2. Покращення якості життя населення громади</w:t>
      </w:r>
    </w:p>
    <w:p w:rsidR="00C8457A" w:rsidRPr="00C8457A" w:rsidRDefault="00C8457A" w:rsidP="00C8457A">
      <w:pPr>
        <w:spacing w:after="0" w:line="240" w:lineRule="auto"/>
        <w:ind w:left="-180" w:firstLine="180"/>
        <w:rPr>
          <w:rFonts w:ascii="Times New Roman" w:hAnsi="Times New Roman"/>
          <w:b/>
          <w:sz w:val="28"/>
          <w:szCs w:val="28"/>
        </w:rPr>
      </w:pPr>
      <w:r w:rsidRPr="00C8457A">
        <w:rPr>
          <w:rFonts w:ascii="Times New Roman" w:hAnsi="Times New Roman"/>
          <w:b/>
          <w:sz w:val="28"/>
          <w:szCs w:val="28"/>
        </w:rPr>
        <w:t>2.2.1. ОСВІТА</w:t>
      </w:r>
    </w:p>
    <w:p w:rsidR="00C8457A" w:rsidRPr="00C8457A" w:rsidRDefault="00C8457A" w:rsidP="00C8457A">
      <w:pPr>
        <w:spacing w:after="0" w:line="240" w:lineRule="auto"/>
        <w:ind w:left="-180" w:firstLine="180"/>
        <w:rPr>
          <w:rFonts w:ascii="Times New Roman" w:hAnsi="Times New Roman"/>
          <w:b/>
          <w:sz w:val="28"/>
          <w:szCs w:val="28"/>
        </w:rPr>
      </w:pPr>
      <w:r w:rsidRPr="00C8457A">
        <w:rPr>
          <w:rFonts w:ascii="Times New Roman" w:hAnsi="Times New Roman"/>
          <w:b/>
          <w:sz w:val="28"/>
          <w:szCs w:val="28"/>
        </w:rPr>
        <w:t>Проблемні питання:</w:t>
      </w:r>
    </w:p>
    <w:p w:rsidR="00C8457A" w:rsidRPr="00C8457A" w:rsidRDefault="00C8457A" w:rsidP="00C8457A">
      <w:pPr>
        <w:spacing w:after="0" w:line="240" w:lineRule="auto"/>
        <w:ind w:left="-180" w:firstLine="180"/>
        <w:jc w:val="both"/>
        <w:rPr>
          <w:rFonts w:ascii="Times New Roman" w:hAnsi="Times New Roman"/>
          <w:sz w:val="28"/>
          <w:szCs w:val="28"/>
        </w:rPr>
      </w:pPr>
      <w:r w:rsidRPr="00C8457A">
        <w:rPr>
          <w:rFonts w:ascii="Times New Roman" w:hAnsi="Times New Roman"/>
          <w:b/>
          <w:sz w:val="28"/>
          <w:szCs w:val="28"/>
        </w:rPr>
        <w:t>-</w:t>
      </w:r>
      <w:r w:rsidRPr="00C8457A">
        <w:rPr>
          <w:rFonts w:ascii="Times New Roman" w:hAnsi="Times New Roman"/>
          <w:sz w:val="28"/>
          <w:szCs w:val="28"/>
        </w:rPr>
        <w:t xml:space="preserve"> </w:t>
      </w:r>
      <w:r w:rsidR="006513E6">
        <w:rPr>
          <w:rFonts w:ascii="Times New Roman" w:hAnsi="Times New Roman"/>
          <w:sz w:val="28"/>
          <w:szCs w:val="28"/>
        </w:rPr>
        <w:t>недостатня кількість/відсутність</w:t>
      </w:r>
      <w:r w:rsidRPr="00C8457A">
        <w:rPr>
          <w:rFonts w:ascii="Times New Roman" w:hAnsi="Times New Roman"/>
          <w:sz w:val="28"/>
          <w:szCs w:val="28"/>
        </w:rPr>
        <w:t xml:space="preserve"> захисних споруд цивільного захисту (укриттів) в закладах освіти, зокрема у ОЗ Старожадівський ліцей, Сторожинецька ЗОШ  І-ІІІ ст</w:t>
      </w:r>
      <w:r w:rsidR="006513E6">
        <w:rPr>
          <w:rFonts w:ascii="Times New Roman" w:hAnsi="Times New Roman"/>
          <w:sz w:val="28"/>
          <w:szCs w:val="28"/>
        </w:rPr>
        <w:t>упенів</w:t>
      </w:r>
      <w:r w:rsidRPr="00C8457A">
        <w:rPr>
          <w:rFonts w:ascii="Times New Roman" w:hAnsi="Times New Roman"/>
          <w:sz w:val="28"/>
          <w:szCs w:val="28"/>
        </w:rPr>
        <w:t xml:space="preserve"> № 1</w:t>
      </w:r>
      <w:r w:rsidR="006513E6">
        <w:rPr>
          <w:rFonts w:ascii="Times New Roman" w:hAnsi="Times New Roman"/>
          <w:sz w:val="28"/>
          <w:szCs w:val="28"/>
        </w:rPr>
        <w:t xml:space="preserve"> відповідно</w:t>
      </w:r>
      <w:r w:rsidRPr="00C8457A">
        <w:rPr>
          <w:rFonts w:ascii="Times New Roman" w:hAnsi="Times New Roman"/>
          <w:sz w:val="28"/>
          <w:szCs w:val="28"/>
        </w:rPr>
        <w:t>;</w:t>
      </w:r>
    </w:p>
    <w:p w:rsidR="00C8457A" w:rsidRPr="00C8457A" w:rsidRDefault="00C8457A" w:rsidP="00C8457A">
      <w:pPr>
        <w:spacing w:after="0" w:line="240" w:lineRule="auto"/>
        <w:ind w:left="-180" w:firstLine="180"/>
        <w:jc w:val="both"/>
        <w:rPr>
          <w:rFonts w:ascii="Times New Roman" w:hAnsi="Times New Roman"/>
          <w:sz w:val="28"/>
          <w:szCs w:val="28"/>
        </w:rPr>
      </w:pPr>
      <w:r w:rsidRPr="00C8457A">
        <w:rPr>
          <w:rFonts w:ascii="Times New Roman" w:hAnsi="Times New Roman"/>
          <w:b/>
          <w:sz w:val="28"/>
          <w:szCs w:val="28"/>
        </w:rPr>
        <w:t xml:space="preserve">-  </w:t>
      </w:r>
      <w:r w:rsidR="006513E6">
        <w:rPr>
          <w:rFonts w:ascii="Times New Roman" w:hAnsi="Times New Roman"/>
          <w:sz w:val="28"/>
          <w:szCs w:val="28"/>
        </w:rPr>
        <w:t xml:space="preserve">недостатній рівень </w:t>
      </w:r>
      <w:r w:rsidRPr="00C8457A">
        <w:rPr>
          <w:rFonts w:ascii="Times New Roman" w:hAnsi="Times New Roman"/>
          <w:sz w:val="28"/>
          <w:szCs w:val="28"/>
        </w:rPr>
        <w:t>безпечних умов у закладах освіти (протипожежний захист);</w:t>
      </w:r>
    </w:p>
    <w:p w:rsidR="00C8457A" w:rsidRPr="00C8457A" w:rsidRDefault="006513E6"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недостатня кількість </w:t>
      </w:r>
      <w:r w:rsidR="00C8457A" w:rsidRPr="00C8457A">
        <w:rPr>
          <w:rFonts w:ascii="Times New Roman" w:hAnsi="Times New Roman"/>
          <w:sz w:val="28"/>
          <w:szCs w:val="28"/>
        </w:rPr>
        <w:t>шкільних автобусів;</w:t>
      </w:r>
    </w:p>
    <w:p w:rsidR="00C8457A" w:rsidRPr="00C8457A" w:rsidRDefault="00F430FB"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мала кількість</w:t>
      </w:r>
      <w:r w:rsidR="00C8457A" w:rsidRPr="00C8457A">
        <w:rPr>
          <w:rFonts w:ascii="Times New Roman" w:hAnsi="Times New Roman"/>
          <w:sz w:val="28"/>
          <w:szCs w:val="28"/>
        </w:rPr>
        <w:t xml:space="preserve"> модерніз</w:t>
      </w:r>
      <w:r>
        <w:rPr>
          <w:rFonts w:ascii="Times New Roman" w:hAnsi="Times New Roman"/>
          <w:sz w:val="28"/>
          <w:szCs w:val="28"/>
        </w:rPr>
        <w:t>ованих</w:t>
      </w:r>
      <w:r w:rsidR="00C8457A" w:rsidRPr="00C8457A">
        <w:rPr>
          <w:rFonts w:ascii="Times New Roman" w:hAnsi="Times New Roman"/>
          <w:sz w:val="28"/>
          <w:szCs w:val="28"/>
        </w:rPr>
        <w:t xml:space="preserve"> харчоблоків, застаріле обладнання;</w:t>
      </w:r>
    </w:p>
    <w:p w:rsidR="00C8457A" w:rsidRPr="00C8457A" w:rsidRDefault="00C8457A" w:rsidP="00C8457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C8457A">
        <w:rPr>
          <w:rFonts w:ascii="Times New Roman" w:hAnsi="Times New Roman"/>
          <w:sz w:val="28"/>
          <w:szCs w:val="28"/>
        </w:rPr>
        <w:t>низький відсоток охоплення дітей позашкільною освітою в сільській місцевості;</w:t>
      </w:r>
    </w:p>
    <w:p w:rsidR="00C8457A" w:rsidRPr="00C8457A" w:rsidRDefault="00C8457A" w:rsidP="00C8457A">
      <w:pPr>
        <w:numPr>
          <w:ilvl w:val="0"/>
          <w:numId w:val="15"/>
        </w:numPr>
        <w:tabs>
          <w:tab w:val="left" w:pos="284"/>
        </w:tabs>
        <w:spacing w:after="0" w:line="240" w:lineRule="auto"/>
        <w:ind w:left="0" w:firstLine="0"/>
        <w:jc w:val="both"/>
        <w:rPr>
          <w:rFonts w:ascii="Times New Roman" w:hAnsi="Times New Roman"/>
          <w:sz w:val="28"/>
          <w:szCs w:val="28"/>
        </w:rPr>
      </w:pPr>
      <w:r w:rsidRPr="00C8457A">
        <w:rPr>
          <w:rFonts w:ascii="Times New Roman" w:hAnsi="Times New Roman"/>
          <w:sz w:val="28"/>
          <w:szCs w:val="28"/>
        </w:rPr>
        <w:t xml:space="preserve">незавершений процес формування оптимальної мережі освітніх закладів; </w:t>
      </w:r>
    </w:p>
    <w:p w:rsidR="00C8457A" w:rsidRPr="00C8457A" w:rsidRDefault="00E37745"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незабезпеченість</w:t>
      </w:r>
      <w:r w:rsidR="00C8457A" w:rsidRPr="00C8457A">
        <w:rPr>
          <w:rFonts w:ascii="Times New Roman" w:hAnsi="Times New Roman"/>
          <w:sz w:val="28"/>
          <w:szCs w:val="28"/>
        </w:rPr>
        <w:t xml:space="preserve"> засобами навчання та обладнання</w:t>
      </w:r>
      <w:r>
        <w:rPr>
          <w:rFonts w:ascii="Times New Roman" w:hAnsi="Times New Roman"/>
          <w:sz w:val="28"/>
          <w:szCs w:val="28"/>
        </w:rPr>
        <w:t>м</w:t>
      </w:r>
      <w:r w:rsidR="00C8457A" w:rsidRPr="00C8457A">
        <w:rPr>
          <w:rFonts w:ascii="Times New Roman" w:hAnsi="Times New Roman"/>
          <w:sz w:val="28"/>
          <w:szCs w:val="28"/>
        </w:rPr>
        <w:t xml:space="preserve"> в межах впровадження реформи НУШ;</w:t>
      </w:r>
    </w:p>
    <w:p w:rsidR="00C8457A" w:rsidRPr="00C8457A" w:rsidRDefault="00E37745"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застаріла </w:t>
      </w:r>
      <w:r w:rsidRPr="00C8457A">
        <w:rPr>
          <w:rFonts w:ascii="Times New Roman" w:hAnsi="Times New Roman"/>
          <w:sz w:val="28"/>
          <w:szCs w:val="28"/>
        </w:rPr>
        <w:t>матеріально-технічн</w:t>
      </w:r>
      <w:r>
        <w:rPr>
          <w:rFonts w:ascii="Times New Roman" w:hAnsi="Times New Roman"/>
          <w:sz w:val="28"/>
          <w:szCs w:val="28"/>
        </w:rPr>
        <w:t>а</w:t>
      </w:r>
      <w:r w:rsidRPr="00C8457A">
        <w:rPr>
          <w:rFonts w:ascii="Times New Roman" w:hAnsi="Times New Roman"/>
          <w:sz w:val="28"/>
          <w:szCs w:val="28"/>
        </w:rPr>
        <w:t xml:space="preserve"> баз</w:t>
      </w:r>
      <w:r>
        <w:rPr>
          <w:rFonts w:ascii="Times New Roman" w:hAnsi="Times New Roman"/>
          <w:sz w:val="28"/>
          <w:szCs w:val="28"/>
        </w:rPr>
        <w:t xml:space="preserve">а </w:t>
      </w:r>
      <w:r w:rsidR="00C8457A" w:rsidRPr="00C8457A">
        <w:rPr>
          <w:rFonts w:ascii="Times New Roman" w:hAnsi="Times New Roman"/>
          <w:sz w:val="28"/>
          <w:szCs w:val="28"/>
        </w:rPr>
        <w:t>ЗДО та ЗЗСО</w:t>
      </w:r>
      <w:r>
        <w:rPr>
          <w:rFonts w:ascii="Times New Roman" w:hAnsi="Times New Roman"/>
          <w:sz w:val="28"/>
          <w:szCs w:val="28"/>
        </w:rPr>
        <w:t>, що</w:t>
      </w:r>
      <w:r w:rsidR="00C8457A" w:rsidRPr="00C8457A">
        <w:rPr>
          <w:rFonts w:ascii="Times New Roman" w:hAnsi="Times New Roman"/>
          <w:sz w:val="28"/>
          <w:szCs w:val="28"/>
        </w:rPr>
        <w:t xml:space="preserve"> потребу</w:t>
      </w:r>
      <w:r>
        <w:rPr>
          <w:rFonts w:ascii="Times New Roman" w:hAnsi="Times New Roman"/>
          <w:sz w:val="28"/>
          <w:szCs w:val="28"/>
        </w:rPr>
        <w:t>є</w:t>
      </w:r>
      <w:r w:rsidR="00C8457A" w:rsidRPr="00C8457A">
        <w:rPr>
          <w:rFonts w:ascii="Times New Roman" w:hAnsi="Times New Roman"/>
          <w:sz w:val="28"/>
          <w:szCs w:val="28"/>
        </w:rPr>
        <w:t xml:space="preserve"> зміцнення та модернізації освітнього середовища;</w:t>
      </w:r>
    </w:p>
    <w:p w:rsidR="00C8457A" w:rsidRPr="00C8457A" w:rsidRDefault="00C8457A" w:rsidP="00C8457A">
      <w:pPr>
        <w:tabs>
          <w:tab w:val="left" w:pos="284"/>
        </w:tabs>
        <w:spacing w:after="0" w:line="240" w:lineRule="auto"/>
        <w:contextualSpacing/>
        <w:jc w:val="both"/>
        <w:rPr>
          <w:rFonts w:ascii="Times New Roman" w:hAnsi="Times New Roman"/>
          <w:sz w:val="28"/>
          <w:szCs w:val="28"/>
        </w:rPr>
      </w:pPr>
      <w:r w:rsidRPr="00C8457A">
        <w:rPr>
          <w:rFonts w:ascii="Times New Roman" w:hAnsi="Times New Roman"/>
          <w:sz w:val="28"/>
          <w:szCs w:val="28"/>
        </w:rPr>
        <w:t xml:space="preserve">- </w:t>
      </w:r>
      <w:r w:rsidR="00EA22E6">
        <w:rPr>
          <w:rFonts w:ascii="Times New Roman" w:hAnsi="Times New Roman"/>
          <w:sz w:val="28"/>
          <w:szCs w:val="28"/>
        </w:rPr>
        <w:t>недостатність</w:t>
      </w:r>
      <w:r w:rsidRPr="00C8457A">
        <w:rPr>
          <w:rFonts w:ascii="Times New Roman" w:hAnsi="Times New Roman"/>
          <w:sz w:val="28"/>
          <w:szCs w:val="28"/>
        </w:rPr>
        <w:t xml:space="preserve"> спеціальних засобів для охоплення дітей з ООП корекційно-розвитковими та психолого-педагогічними послугами, які здобувають повну загальну середню освіту;</w:t>
      </w:r>
    </w:p>
    <w:p w:rsidR="00C8457A" w:rsidRDefault="00C8457A" w:rsidP="00C8457A">
      <w:pPr>
        <w:tabs>
          <w:tab w:val="left" w:pos="284"/>
        </w:tabs>
        <w:spacing w:after="0" w:line="240" w:lineRule="auto"/>
        <w:contextualSpacing/>
        <w:jc w:val="both"/>
        <w:rPr>
          <w:rFonts w:ascii="Times New Roman" w:hAnsi="Times New Roman"/>
          <w:sz w:val="28"/>
          <w:szCs w:val="28"/>
        </w:rPr>
      </w:pPr>
      <w:r w:rsidRPr="00C8457A">
        <w:rPr>
          <w:rFonts w:ascii="Times New Roman" w:hAnsi="Times New Roman"/>
          <w:sz w:val="28"/>
          <w:szCs w:val="28"/>
        </w:rPr>
        <w:t>- систем</w:t>
      </w:r>
      <w:r w:rsidR="00EA22E6">
        <w:rPr>
          <w:rFonts w:ascii="Times New Roman" w:hAnsi="Times New Roman"/>
          <w:sz w:val="28"/>
          <w:szCs w:val="28"/>
        </w:rPr>
        <w:t>и</w:t>
      </w:r>
      <w:r w:rsidRPr="00C8457A">
        <w:rPr>
          <w:rFonts w:ascii="Times New Roman" w:hAnsi="Times New Roman"/>
          <w:sz w:val="28"/>
          <w:szCs w:val="28"/>
        </w:rPr>
        <w:t xml:space="preserve"> опалення у закладах освіти Сторожинецької громади</w:t>
      </w:r>
      <w:r w:rsidR="00EA22E6">
        <w:rPr>
          <w:rFonts w:ascii="Times New Roman" w:hAnsi="Times New Roman"/>
          <w:sz w:val="28"/>
          <w:szCs w:val="28"/>
        </w:rPr>
        <w:t>, що потребують модернізації</w:t>
      </w:r>
      <w:r w:rsidR="006F646D">
        <w:rPr>
          <w:rFonts w:ascii="Times New Roman" w:hAnsi="Times New Roman"/>
          <w:sz w:val="28"/>
          <w:szCs w:val="28"/>
        </w:rPr>
        <w:t>;</w:t>
      </w:r>
    </w:p>
    <w:p w:rsidR="006F646D" w:rsidRDefault="006F646D" w:rsidP="006F646D">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відсутність власного укриття в інклюзивно-ресурсному центрі;</w:t>
      </w:r>
    </w:p>
    <w:p w:rsidR="006F646D" w:rsidRDefault="006F646D" w:rsidP="006F646D">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6F646D">
        <w:rPr>
          <w:rFonts w:ascii="Times New Roman" w:hAnsi="Times New Roman"/>
          <w:sz w:val="28"/>
          <w:szCs w:val="28"/>
        </w:rPr>
        <w:t xml:space="preserve">низький відсоток охоплення дітей </w:t>
      </w:r>
      <w:r w:rsidRPr="00C8457A">
        <w:rPr>
          <w:rFonts w:ascii="Times New Roman" w:hAnsi="Times New Roman"/>
          <w:sz w:val="28"/>
          <w:szCs w:val="28"/>
        </w:rPr>
        <w:t>корекційно-розвитковими та психолого-педагогічними послугами</w:t>
      </w:r>
      <w:r w:rsidRPr="006F646D">
        <w:rPr>
          <w:rFonts w:ascii="Times New Roman" w:hAnsi="Times New Roman"/>
          <w:sz w:val="28"/>
          <w:szCs w:val="28"/>
        </w:rPr>
        <w:t xml:space="preserve"> в сільській місцевості;</w:t>
      </w:r>
    </w:p>
    <w:p w:rsidR="00E727C1" w:rsidRPr="006F646D" w:rsidRDefault="00E727C1" w:rsidP="006F646D">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недостатня матеріально-технічна база ІРЦ (необхідність оновлення майданчика).</w:t>
      </w:r>
    </w:p>
    <w:p w:rsidR="006F646D" w:rsidRPr="00C8457A" w:rsidRDefault="006F646D" w:rsidP="00C8457A">
      <w:pPr>
        <w:tabs>
          <w:tab w:val="left" w:pos="284"/>
        </w:tabs>
        <w:spacing w:after="0" w:line="240" w:lineRule="auto"/>
        <w:contextualSpacing/>
        <w:jc w:val="both"/>
        <w:rPr>
          <w:rFonts w:ascii="Times New Roman" w:hAnsi="Times New Roman"/>
          <w:sz w:val="28"/>
          <w:szCs w:val="28"/>
        </w:rPr>
      </w:pPr>
    </w:p>
    <w:p w:rsidR="00C8457A" w:rsidRPr="00C8457A" w:rsidRDefault="00C8457A" w:rsidP="00C8457A">
      <w:pPr>
        <w:spacing w:after="0" w:line="240" w:lineRule="auto"/>
        <w:jc w:val="both"/>
        <w:rPr>
          <w:rFonts w:ascii="Times New Roman" w:hAnsi="Times New Roman"/>
          <w:b/>
          <w:sz w:val="28"/>
          <w:szCs w:val="28"/>
        </w:rPr>
      </w:pPr>
      <w:r w:rsidRPr="00C8457A">
        <w:rPr>
          <w:rFonts w:ascii="Times New Roman" w:hAnsi="Times New Roman"/>
          <w:b/>
          <w:sz w:val="28"/>
          <w:szCs w:val="28"/>
        </w:rPr>
        <w:t>Шляхи розв’язання проблем та завдання:</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будівництво нових споруд цивільного захисту (укриттів) в закладах освіти</w:t>
      </w:r>
      <w:r w:rsidR="0060556C">
        <w:rPr>
          <w:rFonts w:ascii="Times New Roman" w:hAnsi="Times New Roman"/>
          <w:sz w:val="28"/>
          <w:szCs w:val="28"/>
        </w:rPr>
        <w:t xml:space="preserve"> та ІРЦ</w:t>
      </w:r>
      <w:r w:rsidRPr="00C8457A">
        <w:rPr>
          <w:rFonts w:ascii="Times New Roman" w:hAnsi="Times New Roman"/>
          <w:sz w:val="28"/>
          <w:szCs w:val="28"/>
        </w:rPr>
        <w:t>;</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здійснення незавершеного будівництва</w:t>
      </w:r>
      <w:r w:rsidR="008845B4">
        <w:rPr>
          <w:rFonts w:ascii="Times New Roman" w:hAnsi="Times New Roman"/>
          <w:sz w:val="28"/>
          <w:szCs w:val="28"/>
        </w:rPr>
        <w:t>/</w:t>
      </w:r>
      <w:r w:rsidRPr="00C8457A">
        <w:rPr>
          <w:rFonts w:ascii="Times New Roman" w:hAnsi="Times New Roman"/>
          <w:sz w:val="28"/>
          <w:szCs w:val="28"/>
        </w:rPr>
        <w:t>поточних та капітальних ремонтів приміщень ЗДО та ЗЗСО</w:t>
      </w:r>
      <w:r w:rsidR="008845B4">
        <w:rPr>
          <w:rFonts w:ascii="Times New Roman" w:hAnsi="Times New Roman"/>
          <w:sz w:val="28"/>
          <w:szCs w:val="28"/>
        </w:rPr>
        <w:t>/ігрових/спортивних майданчиків/</w:t>
      </w:r>
      <w:r w:rsidRPr="00C8457A">
        <w:rPr>
          <w:rFonts w:ascii="Times New Roman" w:hAnsi="Times New Roman"/>
          <w:sz w:val="28"/>
          <w:szCs w:val="28"/>
        </w:rPr>
        <w:t>оновлення навчально-методичного і спортивного обладнання;</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придбання шкільних автобусів для перевезення школярів та педагогічних працівників;</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модернізація харчоблоків сучасним обладнанням, відповідно до вимог НАССП;</w:t>
      </w:r>
    </w:p>
    <w:p w:rsidR="00C8457A" w:rsidRPr="00C8457A" w:rsidRDefault="00C8457A" w:rsidP="00C8457A">
      <w:pPr>
        <w:spacing w:after="0" w:line="240" w:lineRule="auto"/>
        <w:jc w:val="both"/>
        <w:rPr>
          <w:rFonts w:ascii="Times New Roman" w:hAnsi="Times New Roman"/>
          <w:sz w:val="28"/>
          <w:szCs w:val="28"/>
        </w:rPr>
      </w:pPr>
      <w:r w:rsidRPr="00C8457A">
        <w:rPr>
          <w:rFonts w:ascii="Times New Roman" w:hAnsi="Times New Roman"/>
          <w:sz w:val="28"/>
          <w:szCs w:val="28"/>
        </w:rPr>
        <w:t>- розширення мережі гуртків в закладах освіти та ЦДЮТ;</w:t>
      </w:r>
    </w:p>
    <w:p w:rsidR="00C8457A" w:rsidRPr="00C8457A" w:rsidRDefault="00C8457A" w:rsidP="00C8457A">
      <w:pPr>
        <w:spacing w:after="0" w:line="240" w:lineRule="auto"/>
        <w:jc w:val="both"/>
        <w:rPr>
          <w:rFonts w:ascii="Times New Roman" w:hAnsi="Times New Roman"/>
          <w:sz w:val="28"/>
          <w:szCs w:val="28"/>
        </w:rPr>
      </w:pPr>
      <w:r w:rsidRPr="00C8457A">
        <w:rPr>
          <w:rFonts w:ascii="Times New Roman" w:hAnsi="Times New Roman"/>
          <w:sz w:val="28"/>
          <w:szCs w:val="28"/>
        </w:rPr>
        <w:t>- продовження процесу формування оптимальної мережі освітніх закладів;</w:t>
      </w:r>
    </w:p>
    <w:p w:rsid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придбання допоміжних засобів для охоплення дітей з ООП корекційно-розвитковими та психолого-педагогічни</w:t>
      </w:r>
      <w:r w:rsidR="0060556C">
        <w:rPr>
          <w:rFonts w:ascii="Times New Roman" w:hAnsi="Times New Roman"/>
          <w:sz w:val="28"/>
          <w:szCs w:val="28"/>
        </w:rPr>
        <w:t>х послугами в освітніх закладах;</w:t>
      </w:r>
    </w:p>
    <w:p w:rsidR="0060556C" w:rsidRDefault="0060556C" w:rsidP="00C8457A">
      <w:pPr>
        <w:spacing w:after="0" w:line="240" w:lineRule="auto"/>
        <w:ind w:right="-5"/>
        <w:jc w:val="both"/>
        <w:rPr>
          <w:rFonts w:ascii="Times New Roman" w:hAnsi="Times New Roman"/>
          <w:sz w:val="28"/>
          <w:szCs w:val="28"/>
        </w:rPr>
      </w:pPr>
      <w:r>
        <w:rPr>
          <w:rFonts w:ascii="Times New Roman" w:hAnsi="Times New Roman"/>
          <w:sz w:val="28"/>
          <w:szCs w:val="28"/>
        </w:rPr>
        <w:t xml:space="preserve">- покращення надання </w:t>
      </w:r>
      <w:r w:rsidRPr="00C8457A">
        <w:rPr>
          <w:rFonts w:ascii="Times New Roman" w:hAnsi="Times New Roman"/>
          <w:sz w:val="28"/>
          <w:szCs w:val="28"/>
        </w:rPr>
        <w:t>корекційно-розвиткови</w:t>
      </w:r>
      <w:r>
        <w:rPr>
          <w:rFonts w:ascii="Times New Roman" w:hAnsi="Times New Roman"/>
          <w:sz w:val="28"/>
          <w:szCs w:val="28"/>
        </w:rPr>
        <w:t>х</w:t>
      </w:r>
      <w:r w:rsidRPr="00C8457A">
        <w:rPr>
          <w:rFonts w:ascii="Times New Roman" w:hAnsi="Times New Roman"/>
          <w:sz w:val="28"/>
          <w:szCs w:val="28"/>
        </w:rPr>
        <w:t xml:space="preserve"> та психолого-педагогічни</w:t>
      </w:r>
      <w:r>
        <w:rPr>
          <w:rFonts w:ascii="Times New Roman" w:hAnsi="Times New Roman"/>
          <w:sz w:val="28"/>
          <w:szCs w:val="28"/>
        </w:rPr>
        <w:t>х послуг в усіх освітніх закладах, особливо в сільській місцевості;</w:t>
      </w:r>
    </w:p>
    <w:p w:rsidR="0060556C" w:rsidRPr="00C8457A" w:rsidRDefault="0060556C" w:rsidP="00C8457A">
      <w:pPr>
        <w:spacing w:after="0" w:line="240" w:lineRule="auto"/>
        <w:ind w:right="-5"/>
        <w:jc w:val="both"/>
        <w:rPr>
          <w:rFonts w:ascii="Times New Roman" w:hAnsi="Times New Roman"/>
          <w:sz w:val="28"/>
          <w:szCs w:val="28"/>
        </w:rPr>
      </w:pPr>
      <w:r>
        <w:rPr>
          <w:rFonts w:ascii="Times New Roman" w:hAnsi="Times New Roman"/>
          <w:sz w:val="28"/>
          <w:szCs w:val="28"/>
        </w:rPr>
        <w:t>- зміцнення матеріально-технічної бази ІРЦ.</w:t>
      </w:r>
    </w:p>
    <w:p w:rsidR="00C8457A" w:rsidRPr="00C8457A" w:rsidRDefault="00C8457A" w:rsidP="00C8457A">
      <w:pPr>
        <w:spacing w:after="0" w:line="240" w:lineRule="auto"/>
        <w:jc w:val="both"/>
        <w:rPr>
          <w:rFonts w:ascii="Times New Roman" w:hAnsi="Times New Roman"/>
          <w:b/>
          <w:sz w:val="28"/>
          <w:szCs w:val="28"/>
        </w:rPr>
      </w:pPr>
    </w:p>
    <w:p w:rsidR="00C8457A" w:rsidRPr="00C8457A" w:rsidRDefault="00C8457A" w:rsidP="00C8457A">
      <w:pPr>
        <w:spacing w:after="0" w:line="240" w:lineRule="auto"/>
        <w:jc w:val="both"/>
        <w:rPr>
          <w:rFonts w:ascii="Times New Roman" w:hAnsi="Times New Roman"/>
          <w:b/>
          <w:sz w:val="28"/>
          <w:szCs w:val="28"/>
        </w:rPr>
      </w:pPr>
      <w:r w:rsidRPr="00C8457A">
        <w:rPr>
          <w:rFonts w:ascii="Times New Roman" w:hAnsi="Times New Roman"/>
          <w:b/>
          <w:sz w:val="28"/>
          <w:szCs w:val="28"/>
        </w:rPr>
        <w:t xml:space="preserve">Очікувані результати: </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створено безпечне середовище для учасників освітнього процесу та для осіб з особливими освітніми потребами;</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організовано надання якісних освітніх послуг та створено безпечний, мотивуючий навчальний процес;</w:t>
      </w:r>
    </w:p>
    <w:p w:rsidR="008845B4" w:rsidRPr="00C8457A" w:rsidRDefault="00C8457A" w:rsidP="008845B4">
      <w:pPr>
        <w:spacing w:after="0" w:line="240" w:lineRule="auto"/>
        <w:ind w:right="-5"/>
        <w:jc w:val="both"/>
        <w:rPr>
          <w:rFonts w:ascii="Times New Roman" w:hAnsi="Times New Roman"/>
          <w:sz w:val="28"/>
          <w:szCs w:val="28"/>
        </w:rPr>
      </w:pPr>
      <w:r w:rsidRPr="00C8457A">
        <w:rPr>
          <w:rFonts w:ascii="Times New Roman" w:hAnsi="Times New Roman"/>
          <w:sz w:val="28"/>
          <w:szCs w:val="28"/>
        </w:rPr>
        <w:t>- здано об’єкти незавершеного будівництва</w:t>
      </w:r>
      <w:r w:rsidR="008845B4">
        <w:rPr>
          <w:rFonts w:ascii="Times New Roman" w:hAnsi="Times New Roman"/>
          <w:sz w:val="28"/>
          <w:szCs w:val="28"/>
        </w:rPr>
        <w:t>/здійснено поточні</w:t>
      </w:r>
      <w:r w:rsidR="008845B4" w:rsidRPr="00C8457A">
        <w:rPr>
          <w:rFonts w:ascii="Times New Roman" w:hAnsi="Times New Roman"/>
          <w:sz w:val="28"/>
          <w:szCs w:val="28"/>
        </w:rPr>
        <w:t xml:space="preserve"> та капітальн</w:t>
      </w:r>
      <w:r w:rsidR="008845B4">
        <w:rPr>
          <w:rFonts w:ascii="Times New Roman" w:hAnsi="Times New Roman"/>
          <w:sz w:val="28"/>
          <w:szCs w:val="28"/>
        </w:rPr>
        <w:t>і</w:t>
      </w:r>
      <w:r w:rsidR="008845B4" w:rsidRPr="00C8457A">
        <w:rPr>
          <w:rFonts w:ascii="Times New Roman" w:hAnsi="Times New Roman"/>
          <w:sz w:val="28"/>
          <w:szCs w:val="28"/>
        </w:rPr>
        <w:t xml:space="preserve"> ремонт</w:t>
      </w:r>
      <w:r w:rsidR="008845B4">
        <w:rPr>
          <w:rFonts w:ascii="Times New Roman" w:hAnsi="Times New Roman"/>
          <w:sz w:val="28"/>
          <w:szCs w:val="28"/>
        </w:rPr>
        <w:t>и</w:t>
      </w:r>
      <w:r w:rsidR="008845B4" w:rsidRPr="00C8457A">
        <w:rPr>
          <w:rFonts w:ascii="Times New Roman" w:hAnsi="Times New Roman"/>
          <w:sz w:val="28"/>
          <w:szCs w:val="28"/>
        </w:rPr>
        <w:t xml:space="preserve"> приміщень ЗДО та ЗЗСО</w:t>
      </w:r>
      <w:r w:rsidR="008845B4">
        <w:rPr>
          <w:rFonts w:ascii="Times New Roman" w:hAnsi="Times New Roman"/>
          <w:sz w:val="28"/>
          <w:szCs w:val="28"/>
        </w:rPr>
        <w:t>/ігрових/спортивних майданчиків/</w:t>
      </w:r>
      <w:r w:rsidR="008845B4" w:rsidRPr="00C8457A">
        <w:rPr>
          <w:rFonts w:ascii="Times New Roman" w:hAnsi="Times New Roman"/>
          <w:sz w:val="28"/>
          <w:szCs w:val="28"/>
        </w:rPr>
        <w:t>оновлен</w:t>
      </w:r>
      <w:r w:rsidR="008845B4">
        <w:rPr>
          <w:rFonts w:ascii="Times New Roman" w:hAnsi="Times New Roman"/>
          <w:sz w:val="28"/>
          <w:szCs w:val="28"/>
        </w:rPr>
        <w:t>о</w:t>
      </w:r>
      <w:r w:rsidR="008845B4" w:rsidRPr="00C8457A">
        <w:rPr>
          <w:rFonts w:ascii="Times New Roman" w:hAnsi="Times New Roman"/>
          <w:sz w:val="28"/>
          <w:szCs w:val="28"/>
        </w:rPr>
        <w:t xml:space="preserve"> навчально-методичн</w:t>
      </w:r>
      <w:r w:rsidR="008845B4">
        <w:rPr>
          <w:rFonts w:ascii="Times New Roman" w:hAnsi="Times New Roman"/>
          <w:sz w:val="28"/>
          <w:szCs w:val="28"/>
        </w:rPr>
        <w:t>е</w:t>
      </w:r>
      <w:r w:rsidR="008845B4" w:rsidRPr="00C8457A">
        <w:rPr>
          <w:rFonts w:ascii="Times New Roman" w:hAnsi="Times New Roman"/>
          <w:sz w:val="28"/>
          <w:szCs w:val="28"/>
        </w:rPr>
        <w:t xml:space="preserve"> і спортивн</w:t>
      </w:r>
      <w:r w:rsidR="008845B4">
        <w:rPr>
          <w:rFonts w:ascii="Times New Roman" w:hAnsi="Times New Roman"/>
          <w:sz w:val="28"/>
          <w:szCs w:val="28"/>
        </w:rPr>
        <w:t>е</w:t>
      </w:r>
      <w:r w:rsidR="008845B4" w:rsidRPr="00C8457A">
        <w:rPr>
          <w:rFonts w:ascii="Times New Roman" w:hAnsi="Times New Roman"/>
          <w:sz w:val="28"/>
          <w:szCs w:val="28"/>
        </w:rPr>
        <w:t xml:space="preserve"> обладнання;</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xml:space="preserve"> - упорядковано шкільну мережу, створено мережу опорних закладів та проведено оптимізацію шкіл з малою наповнюваністю в сільській місцевості з метою рівного доступу дітей до якісної освіти;</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xml:space="preserve"> - збільшено кількість дітей, охоплених позашкільною освітою;</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lastRenderedPageBreak/>
        <w:t>- забезпечено підвіз школярів та педагогічних працівників закладів освіти;</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модернізовано шкільні харчоблоки та забезпечено доступ до якісного та безпечного харчування;</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організовано надання якісних корекційно-розвиткових та психолого-педагогічних послуг в усіх освітніх закладах дітям з особливими освітніми потребами, які обслуговуються нашим ІРЦ ;</w:t>
      </w:r>
    </w:p>
    <w:p w:rsidR="009E3A10" w:rsidRPr="00C8457A" w:rsidRDefault="00C8457A" w:rsidP="00C8457A">
      <w:pPr>
        <w:spacing w:after="0"/>
        <w:jc w:val="both"/>
        <w:rPr>
          <w:rFonts w:ascii="Times New Roman" w:hAnsi="Times New Roman"/>
          <w:color w:val="FF0000"/>
          <w:sz w:val="28"/>
          <w:szCs w:val="28"/>
        </w:rPr>
      </w:pPr>
      <w:r w:rsidRPr="00C8457A">
        <w:rPr>
          <w:rFonts w:ascii="Times New Roman" w:hAnsi="Times New Roman"/>
          <w:sz w:val="28"/>
          <w:szCs w:val="28"/>
        </w:rPr>
        <w:t>- зміцнено та упорядковано матеріально-технічну базу  ІРЦ, поповнено новими дидактичними матеріалами  та технічними засобами.</w:t>
      </w:r>
    </w:p>
    <w:p w:rsidR="00CB4F4E" w:rsidRPr="00C8457A" w:rsidRDefault="00CB4F4E" w:rsidP="004E7BE1">
      <w:pPr>
        <w:spacing w:after="0" w:line="240" w:lineRule="auto"/>
        <w:ind w:left="-180" w:firstLine="180"/>
        <w:rPr>
          <w:rFonts w:ascii="Times New Roman" w:hAnsi="Times New Roman"/>
          <w:b/>
          <w:color w:val="FF0000"/>
          <w:sz w:val="28"/>
          <w:szCs w:val="28"/>
        </w:rPr>
      </w:pPr>
    </w:p>
    <w:p w:rsidR="00B01371" w:rsidRPr="00C8457A" w:rsidRDefault="00B01371" w:rsidP="00B01371">
      <w:pPr>
        <w:spacing w:after="0" w:line="240" w:lineRule="auto"/>
        <w:ind w:left="-180" w:firstLine="180"/>
        <w:rPr>
          <w:rFonts w:ascii="Times New Roman" w:hAnsi="Times New Roman"/>
          <w:b/>
          <w:sz w:val="28"/>
          <w:szCs w:val="28"/>
        </w:rPr>
      </w:pPr>
      <w:r w:rsidRPr="00C8457A">
        <w:rPr>
          <w:rFonts w:ascii="Times New Roman" w:hAnsi="Times New Roman"/>
          <w:b/>
          <w:sz w:val="28"/>
          <w:szCs w:val="28"/>
        </w:rPr>
        <w:t>2.2.</w:t>
      </w:r>
      <w:r>
        <w:rPr>
          <w:rFonts w:ascii="Times New Roman" w:hAnsi="Times New Roman"/>
          <w:b/>
          <w:sz w:val="28"/>
          <w:szCs w:val="28"/>
        </w:rPr>
        <w:t>2</w:t>
      </w:r>
      <w:r w:rsidRPr="00C8457A">
        <w:rPr>
          <w:rFonts w:ascii="Times New Roman" w:hAnsi="Times New Roman"/>
          <w:b/>
          <w:sz w:val="28"/>
          <w:szCs w:val="28"/>
        </w:rPr>
        <w:t>. О</w:t>
      </w:r>
      <w:r>
        <w:rPr>
          <w:rFonts w:ascii="Times New Roman" w:hAnsi="Times New Roman"/>
          <w:b/>
          <w:sz w:val="28"/>
          <w:szCs w:val="28"/>
        </w:rPr>
        <w:t>ХОРОНА ЗДОРОВ’Я НАСЕЛЕННЯ</w:t>
      </w:r>
    </w:p>
    <w:p w:rsidR="00685712" w:rsidRDefault="00685712" w:rsidP="007F7ACA">
      <w:pPr>
        <w:spacing w:after="0" w:line="240" w:lineRule="auto"/>
        <w:ind w:left="-180" w:firstLine="180"/>
        <w:rPr>
          <w:rFonts w:ascii="Times New Roman" w:hAnsi="Times New Roman"/>
          <w:b/>
          <w:sz w:val="28"/>
          <w:szCs w:val="28"/>
        </w:rPr>
      </w:pPr>
    </w:p>
    <w:p w:rsidR="007F7ACA" w:rsidRPr="007F7ACA" w:rsidRDefault="007F7ACA" w:rsidP="007F7ACA">
      <w:pPr>
        <w:spacing w:after="0" w:line="240" w:lineRule="auto"/>
        <w:ind w:left="-180" w:firstLine="180"/>
        <w:rPr>
          <w:rFonts w:ascii="Times New Roman" w:hAnsi="Times New Roman"/>
          <w:b/>
          <w:sz w:val="28"/>
          <w:szCs w:val="28"/>
        </w:rPr>
      </w:pPr>
      <w:r w:rsidRPr="007F7ACA">
        <w:rPr>
          <w:rFonts w:ascii="Times New Roman" w:hAnsi="Times New Roman"/>
          <w:b/>
          <w:sz w:val="28"/>
          <w:szCs w:val="28"/>
        </w:rPr>
        <w:t>Проблемні питання:</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недостатня забезпеченість матеріально-технічної бази закладів охорони здоров’я;</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неналежний стан приміщення пологового відділення, що потребує термомодернізації;</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переважаючий паперовий документообіг;</w:t>
      </w:r>
    </w:p>
    <w:p w:rsidR="007F7ACA" w:rsidRPr="007F7ACA" w:rsidRDefault="007F7ACA" w:rsidP="007F7ACA">
      <w:pPr>
        <w:spacing w:after="0" w:line="240" w:lineRule="auto"/>
        <w:contextualSpacing/>
        <w:jc w:val="both"/>
        <w:rPr>
          <w:rFonts w:ascii="Times New Roman" w:hAnsi="Times New Roman"/>
          <w:sz w:val="28"/>
        </w:rPr>
      </w:pPr>
      <w:r w:rsidRPr="007F7ACA">
        <w:rPr>
          <w:rFonts w:ascii="Times New Roman" w:hAnsi="Times New Roman"/>
          <w:b/>
          <w:sz w:val="28"/>
        </w:rPr>
        <w:t xml:space="preserve">- </w:t>
      </w:r>
      <w:r w:rsidRPr="007F7ACA">
        <w:rPr>
          <w:rFonts w:ascii="Times New Roman" w:hAnsi="Times New Roman"/>
          <w:sz w:val="28"/>
        </w:rPr>
        <w:t>недостатня забезпеченість робочих місць комп'ютерною технікою (ЦПМД);</w:t>
      </w:r>
    </w:p>
    <w:p w:rsidR="007F7ACA" w:rsidRPr="007F7ACA" w:rsidRDefault="007F7ACA" w:rsidP="007F7ACA">
      <w:pPr>
        <w:tabs>
          <w:tab w:val="left" w:pos="284"/>
        </w:tabs>
        <w:spacing w:after="0" w:line="240" w:lineRule="auto"/>
        <w:jc w:val="both"/>
        <w:rPr>
          <w:rFonts w:ascii="Times New Roman" w:hAnsi="Times New Roman"/>
          <w:sz w:val="28"/>
        </w:rPr>
      </w:pPr>
      <w:r w:rsidRPr="007F7ACA">
        <w:rPr>
          <w:rFonts w:ascii="Times New Roman" w:hAnsi="Times New Roman"/>
          <w:sz w:val="28"/>
        </w:rPr>
        <w:t>- низький рівень виявлення захворювань на ранніх стадіях;</w:t>
      </w:r>
    </w:p>
    <w:p w:rsidR="007F7ACA" w:rsidRPr="004F59F0" w:rsidRDefault="007F7ACA" w:rsidP="007F7ACA">
      <w:pPr>
        <w:tabs>
          <w:tab w:val="left" w:pos="284"/>
        </w:tabs>
        <w:spacing w:after="0" w:line="240" w:lineRule="auto"/>
        <w:jc w:val="both"/>
        <w:rPr>
          <w:rFonts w:ascii="Times New Roman" w:hAnsi="Times New Roman"/>
          <w:color w:val="FF0000"/>
          <w:sz w:val="28"/>
        </w:rPr>
      </w:pPr>
      <w:r w:rsidRPr="004F59F0">
        <w:rPr>
          <w:rFonts w:ascii="Times New Roman" w:hAnsi="Times New Roman"/>
          <w:color w:val="FF0000"/>
          <w:sz w:val="28"/>
        </w:rPr>
        <w:t>- недостатність фінансування відділення гемодіалізу;</w:t>
      </w:r>
    </w:p>
    <w:p w:rsidR="007F7ACA" w:rsidRPr="004F59F0" w:rsidRDefault="007F7ACA" w:rsidP="007F7ACA">
      <w:pPr>
        <w:tabs>
          <w:tab w:val="left" w:pos="284"/>
        </w:tabs>
        <w:spacing w:after="0" w:line="240" w:lineRule="auto"/>
        <w:jc w:val="both"/>
        <w:rPr>
          <w:rFonts w:ascii="Times New Roman" w:hAnsi="Times New Roman"/>
          <w:color w:val="FF0000"/>
          <w:sz w:val="28"/>
          <w:szCs w:val="28"/>
        </w:rPr>
      </w:pPr>
      <w:r w:rsidRPr="004F59F0">
        <w:rPr>
          <w:rFonts w:ascii="Times New Roman" w:hAnsi="Times New Roman"/>
          <w:color w:val="FF0000"/>
          <w:sz w:val="28"/>
        </w:rPr>
        <w:t xml:space="preserve">- недостатність фінансування для вузькоспеціалізованого навчання терапевта мовлення, ерготерапевта, фізичного терапевта, лікаря-лаборанта для здійснення реабілітації населення. </w:t>
      </w:r>
    </w:p>
    <w:p w:rsidR="00685712" w:rsidRDefault="00685712" w:rsidP="007F7ACA">
      <w:pPr>
        <w:spacing w:before="120" w:after="120" w:line="240" w:lineRule="auto"/>
        <w:contextualSpacing/>
        <w:jc w:val="both"/>
        <w:rPr>
          <w:rFonts w:ascii="Times New Roman" w:hAnsi="Times New Roman"/>
          <w:b/>
          <w:sz w:val="28"/>
          <w:szCs w:val="28"/>
        </w:rPr>
      </w:pPr>
    </w:p>
    <w:p w:rsidR="007F7ACA" w:rsidRPr="007F7ACA" w:rsidRDefault="007F7ACA" w:rsidP="007F7ACA">
      <w:pPr>
        <w:spacing w:before="120" w:after="120" w:line="240" w:lineRule="auto"/>
        <w:contextualSpacing/>
        <w:jc w:val="both"/>
      </w:pPr>
      <w:r w:rsidRPr="007F7ACA">
        <w:rPr>
          <w:rFonts w:ascii="Times New Roman" w:hAnsi="Times New Roman"/>
          <w:b/>
          <w:sz w:val="28"/>
          <w:szCs w:val="28"/>
        </w:rPr>
        <w:t>Шляхи розв’язання проблем та завдання:</w:t>
      </w:r>
      <w:r w:rsidRPr="007F7ACA">
        <w:t xml:space="preserve"> </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зміцнення матеріально-технічної бази закладів охорони здоров’я, покращення умов перебування хворих та медичного персоналу, оновлення основних фондів, придбання медичного обладнання;</w:t>
      </w:r>
    </w:p>
    <w:p w:rsidR="007F7ACA" w:rsidRPr="007F7ACA" w:rsidRDefault="007F7ACA" w:rsidP="007F7ACA">
      <w:pPr>
        <w:spacing w:after="0" w:line="240" w:lineRule="auto"/>
        <w:jc w:val="both"/>
        <w:rPr>
          <w:rFonts w:ascii="Times New Roman" w:hAnsi="Times New Roman"/>
          <w:color w:val="000000"/>
          <w:sz w:val="28"/>
          <w:shd w:val="clear" w:color="auto" w:fill="FFFFFF"/>
        </w:rPr>
      </w:pPr>
      <w:r w:rsidRPr="007F7ACA">
        <w:rPr>
          <w:rFonts w:ascii="Times New Roman" w:hAnsi="Times New Roman"/>
          <w:color w:val="000000"/>
          <w:sz w:val="28"/>
          <w:shd w:val="clear" w:color="auto" w:fill="FFFFFF"/>
        </w:rPr>
        <w:t xml:space="preserve">- зміцнення матеріально-технічної бази, в т.ч. проведення капітальних та поточних ремонтів, термомодернізації, придбання основних засобів та засобів технічного оснащення </w:t>
      </w:r>
      <w:r w:rsidRPr="007F7ACA">
        <w:rPr>
          <w:rFonts w:ascii="Times New Roman" w:hAnsi="Times New Roman"/>
          <w:sz w:val="28"/>
          <w:shd w:val="clear" w:color="auto" w:fill="FFFFFF"/>
        </w:rPr>
        <w:t>в амбулаторіях загальної практики-сімейної медицини;</w:t>
      </w:r>
    </w:p>
    <w:p w:rsidR="007F7ACA" w:rsidRPr="007F7ACA" w:rsidRDefault="007F7ACA" w:rsidP="007F7ACA">
      <w:pPr>
        <w:spacing w:after="0" w:line="240" w:lineRule="auto"/>
        <w:jc w:val="both"/>
        <w:rPr>
          <w:rFonts w:ascii="Times New Roman" w:hAnsi="Times New Roman"/>
          <w:sz w:val="28"/>
        </w:rPr>
      </w:pPr>
      <w:r w:rsidRPr="007F7ACA">
        <w:rPr>
          <w:rFonts w:ascii="Times New Roman" w:hAnsi="Times New Roman"/>
          <w:color w:val="000000"/>
          <w:sz w:val="28"/>
          <w:shd w:val="clear" w:color="auto" w:fill="FFFFFF"/>
        </w:rPr>
        <w:t>- удосконалення системи профілактичних заходів, забезпечення проведення якісних профілактичних оглядів населення та проведення щеплень;</w:t>
      </w:r>
    </w:p>
    <w:p w:rsidR="007F7ACA" w:rsidRPr="007F7ACA" w:rsidRDefault="007F7ACA" w:rsidP="00E134C4">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впровадження інформатизації в закладах охорони здоров’я</w:t>
      </w:r>
      <w:r w:rsidR="00826E2A" w:rsidRPr="00826E2A">
        <w:rPr>
          <w:rFonts w:ascii="Times New Roman" w:hAnsi="Times New Roman"/>
          <w:sz w:val="28"/>
          <w:szCs w:val="28"/>
        </w:rPr>
        <w:t xml:space="preserve"> та </w:t>
      </w:r>
      <w:r w:rsidRPr="007F7ACA">
        <w:rPr>
          <w:rFonts w:ascii="Times New Roman" w:hAnsi="Times New Roman"/>
          <w:sz w:val="28"/>
        </w:rPr>
        <w:t>завершення комп’ютеризації усіх робочих місць;</w:t>
      </w:r>
    </w:p>
    <w:p w:rsidR="007F7ACA" w:rsidRPr="007F7ACA" w:rsidRDefault="007F7ACA" w:rsidP="007F7ACA">
      <w:pPr>
        <w:numPr>
          <w:ilvl w:val="0"/>
          <w:numId w:val="15"/>
        </w:numPr>
        <w:tabs>
          <w:tab w:val="left" w:pos="284"/>
        </w:tabs>
        <w:spacing w:after="0" w:line="240" w:lineRule="auto"/>
        <w:ind w:hanging="786"/>
        <w:jc w:val="both"/>
        <w:rPr>
          <w:rFonts w:ascii="Times New Roman" w:hAnsi="Times New Roman"/>
          <w:color w:val="FF0000"/>
          <w:sz w:val="28"/>
        </w:rPr>
      </w:pPr>
      <w:r w:rsidRPr="007F7ACA">
        <w:rPr>
          <w:rFonts w:ascii="Times New Roman" w:hAnsi="Times New Roman"/>
          <w:color w:val="FF0000"/>
          <w:sz w:val="28"/>
        </w:rPr>
        <w:t>виділення достатнього фінансування відділення гемодіалізу;</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color w:val="FF0000"/>
          <w:sz w:val="28"/>
          <w:szCs w:val="28"/>
        </w:rPr>
      </w:pPr>
      <w:r w:rsidRPr="007F7ACA">
        <w:rPr>
          <w:rFonts w:ascii="Times New Roman" w:hAnsi="Times New Roman"/>
          <w:color w:val="FF0000"/>
          <w:sz w:val="28"/>
        </w:rPr>
        <w:t>фінансування вузькоспеціалізованого навчання терапевта мовлення, ерготерапевта, фізичного терапевта, лікаря-лаборанта для здійснення реабілітації населення;</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rPr>
        <w:t>впровадження самонавчання медичного персоналу за допомогою інтернет ресурсів та проходження курсів тематичного удосконалення;</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розширення та покращення послуг надання медичної допомоги БЛІЛ населенню:  розвиток малоінвазивних лікувальних методик ендоскопічного напрямку у галузі хірургії та гінекології, збільшення обороту ліжка та </w:t>
      </w:r>
      <w:r w:rsidRPr="007F7ACA">
        <w:rPr>
          <w:rFonts w:ascii="Times New Roman" w:hAnsi="Times New Roman"/>
          <w:sz w:val="28"/>
          <w:szCs w:val="28"/>
        </w:rPr>
        <w:lastRenderedPageBreak/>
        <w:t xml:space="preserve">зменшення перебування хворого на ліжку, розширення спектру діагностичних послуг (рентгенологічних, ендоскопічних, послуг ультразвукової діагностики тощо), розширення спектру оперативних втручань, створення умов для впровадження сучасних пренатальних технологій, удосконалення неонатального догляду, створення умов для впровадження цілодобового КТ дослідження.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проведення оптимізації ліжкового фонду цілодобових стаціонарів, перепрофілювання їх потужностей відповідно до потребам та рівня захворюваності населення;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оптимізація системи розміщення кабінетів, покращення внутрішньої логістики закладів охорони здоров’я;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проведення енергозберігаючих заходів, зокрема термомодернізації приміщення пологового відділення;</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регулярна перевірка актуальності медичних протоколів.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створення мотиваційної системи для персоналу (бонуси, надбавки тощо). </w:t>
      </w:r>
    </w:p>
    <w:p w:rsidR="007F7ACA" w:rsidRPr="007F7ACA" w:rsidRDefault="007F7ACA" w:rsidP="007F7ACA">
      <w:pPr>
        <w:numPr>
          <w:ilvl w:val="0"/>
          <w:numId w:val="15"/>
        </w:numPr>
        <w:tabs>
          <w:tab w:val="left" w:pos="284"/>
        </w:tabs>
        <w:spacing w:after="0" w:line="240" w:lineRule="auto"/>
        <w:ind w:left="0" w:firstLine="0"/>
        <w:contextualSpacing/>
        <w:jc w:val="both"/>
        <w:rPr>
          <w:sz w:val="28"/>
          <w:szCs w:val="28"/>
        </w:rPr>
      </w:pPr>
      <w:r w:rsidRPr="007F7ACA">
        <w:rPr>
          <w:rFonts w:ascii="Times New Roman" w:hAnsi="Times New Roman"/>
          <w:sz w:val="28"/>
          <w:szCs w:val="28"/>
        </w:rPr>
        <w:t>оптимізація робочого часу і вдосконалення системи управління потоками пацієнтів, встановлення вказівників для кожного відділення БЛІЛ та важливих адміністративних зон, що зменшить кількість запитів до персоналу лікарні</w:t>
      </w:r>
      <w:r w:rsidRPr="007F7ACA">
        <w:rPr>
          <w:sz w:val="28"/>
          <w:szCs w:val="28"/>
        </w:rPr>
        <w:t>.</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 xml:space="preserve">оптимізація БЛІЛ з метою приведення функціональних потужностей (кадрового потенціалу, технічного оснащення) до рівня зазначених вимог праці в госпітальному окрузі; </w:t>
      </w:r>
    </w:p>
    <w:p w:rsidR="007F7ACA" w:rsidRPr="007F7ACA" w:rsidRDefault="007F7ACA" w:rsidP="00E134C4">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активне просування БЛІЛ в Західному регіоні</w:t>
      </w:r>
      <w:r w:rsidR="00D70ADE" w:rsidRPr="00D70ADE">
        <w:rPr>
          <w:rFonts w:ascii="Times New Roman" w:hAnsi="Times New Roman"/>
          <w:sz w:val="28"/>
          <w:szCs w:val="28"/>
        </w:rPr>
        <w:t xml:space="preserve"> та розвиток бренду </w:t>
      </w:r>
      <w:r w:rsidR="00D70ADE">
        <w:rPr>
          <w:rFonts w:ascii="Times New Roman" w:hAnsi="Times New Roman"/>
          <w:sz w:val="28"/>
          <w:szCs w:val="28"/>
        </w:rPr>
        <w:t>БЛІЛ як кластерної</w:t>
      </w:r>
      <w:r w:rsidRPr="007F7ACA">
        <w:rPr>
          <w:rFonts w:ascii="Times New Roman" w:hAnsi="Times New Roman"/>
          <w:sz w:val="28"/>
          <w:szCs w:val="28"/>
        </w:rPr>
        <w:t xml:space="preserve"> лікарн</w:t>
      </w:r>
      <w:r w:rsidR="00D70ADE">
        <w:rPr>
          <w:rFonts w:ascii="Times New Roman" w:hAnsi="Times New Roman"/>
          <w:sz w:val="28"/>
          <w:szCs w:val="28"/>
        </w:rPr>
        <w:t>і</w:t>
      </w:r>
      <w:r w:rsidR="00476A3A">
        <w:rPr>
          <w:rFonts w:ascii="Times New Roman" w:hAnsi="Times New Roman"/>
          <w:sz w:val="28"/>
          <w:szCs w:val="28"/>
        </w:rPr>
        <w:t>);</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пошук грантів/донорів для реалізації проєкту з будівництва загально-лікарняних захисних споруд, модернізація існуючих захисних споруд та  забезпечення  всіма необхідними засобами;</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здійснення благоустрою територій закладів охорони здоров’я.</w:t>
      </w:r>
    </w:p>
    <w:p w:rsidR="007F7ACA" w:rsidRPr="007F7ACA" w:rsidRDefault="007F7ACA" w:rsidP="007F7ACA">
      <w:pPr>
        <w:spacing w:after="0" w:line="240" w:lineRule="auto"/>
        <w:jc w:val="both"/>
        <w:rPr>
          <w:rFonts w:ascii="Times New Roman" w:hAnsi="Times New Roman"/>
          <w:b/>
          <w:sz w:val="28"/>
          <w:szCs w:val="28"/>
        </w:rPr>
      </w:pPr>
    </w:p>
    <w:p w:rsidR="007F7ACA" w:rsidRPr="007F7ACA" w:rsidRDefault="007F7ACA" w:rsidP="007F7ACA">
      <w:pPr>
        <w:spacing w:after="0" w:line="240" w:lineRule="auto"/>
        <w:jc w:val="both"/>
        <w:rPr>
          <w:rFonts w:ascii="Times New Roman" w:hAnsi="Times New Roman"/>
          <w:b/>
          <w:sz w:val="28"/>
          <w:szCs w:val="28"/>
        </w:rPr>
      </w:pPr>
      <w:r w:rsidRPr="007F7ACA">
        <w:rPr>
          <w:rFonts w:ascii="Times New Roman" w:hAnsi="Times New Roman"/>
          <w:b/>
          <w:sz w:val="28"/>
          <w:szCs w:val="28"/>
        </w:rPr>
        <w:t xml:space="preserve">Очікувані результати: </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підвищення ефективності, якості та доступності медичних послуг первинної та вторинної ланок;</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розширення спектру медичних послуг в БЛІЛ;</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максимальне наближення медичних послуг до пацієнтів;</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r w:rsidRPr="007F7ACA">
        <w:rPr>
          <w:rFonts w:ascii="Times New Roman" w:hAnsi="Times New Roman"/>
          <w:color w:val="000000"/>
          <w:sz w:val="28"/>
          <w:shd w:val="clear" w:color="auto" w:fill="FFFFFF"/>
        </w:rPr>
        <w:t>забезпечення своєчасної вакцинації дитячого та дорослого населення специфічними засобами імунопрофілактики;</w:t>
      </w:r>
      <w:r w:rsidRPr="007F7ACA">
        <w:t xml:space="preserve"> </w:t>
      </w:r>
      <w:r w:rsidRPr="007F7ACA">
        <w:rPr>
          <w:rFonts w:ascii="Times New Roman" w:hAnsi="Times New Roman"/>
          <w:color w:val="000000"/>
          <w:sz w:val="28"/>
          <w:shd w:val="clear" w:color="auto" w:fill="FFFFFF"/>
        </w:rPr>
        <w:t xml:space="preserve"> </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r w:rsidRPr="007F7ACA">
        <w:rPr>
          <w:rFonts w:ascii="Times New Roman" w:hAnsi="Times New Roman"/>
          <w:color w:val="000000"/>
          <w:sz w:val="28"/>
          <w:shd w:val="clear" w:color="auto" w:fill="FFFFFF"/>
        </w:rPr>
        <w:t>поліпшення якості амбулаторного лікування пільгових категорій населення, забезпечивши їх лікарськими засобами на пільгових умовах;</w:t>
      </w:r>
      <w:r w:rsidRPr="007F7ACA">
        <w:rPr>
          <w:rFonts w:ascii="Times New Roman" w:hAnsi="Times New Roman"/>
          <w:sz w:val="28"/>
        </w:rPr>
        <w:t xml:space="preserve"> </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bookmarkStart w:id="4" w:name="_dx_frag_StartFragment"/>
      <w:bookmarkEnd w:id="4"/>
      <w:r w:rsidRPr="007F7ACA">
        <w:rPr>
          <w:rFonts w:ascii="Times New Roman" w:hAnsi="Times New Roman"/>
          <w:color w:val="000000"/>
          <w:sz w:val="28"/>
          <w:shd w:val="clear" w:color="auto" w:fill="FFFFFF"/>
        </w:rPr>
        <w:t>покращення ранньої діагностики захворювань серцево-судинної системи, онкології, що знизить показники смертності та інвалідності;</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r w:rsidRPr="007F7ACA">
        <w:rPr>
          <w:rFonts w:ascii="Times New Roman" w:hAnsi="Times New Roman"/>
          <w:color w:val="000000"/>
          <w:sz w:val="28"/>
          <w:shd w:val="clear" w:color="auto" w:fill="FFFFFF"/>
        </w:rPr>
        <w:t>поліпшення надання невідкладної медичної допомоги на рівні АЗПСМ;</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зниження рівня захворюваності та смертності;</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покращення стану матеріально-технічного забезпечення закладів охорони здоров’я (проведення поточних/капітальних ремонтів, придбання основних засобів, технічне оснащення, будівництво захисних споруд, модернізація існуючих захисних споруд та  забезпечення  всіма необхідними засобами);</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lastRenderedPageBreak/>
        <w:t>підвищення енергоефективності будівель та зменшення витрат на обігрів приміщень;</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підвищення обізнаності та професійного рівня медичного персоналу;</w:t>
      </w:r>
    </w:p>
    <w:p w:rsidR="00CB4F4E" w:rsidRDefault="007F7ACA" w:rsidP="007F7ACA">
      <w:pPr>
        <w:spacing w:after="0" w:line="240" w:lineRule="auto"/>
        <w:ind w:left="-180" w:firstLine="180"/>
        <w:rPr>
          <w:rFonts w:ascii="Times New Roman" w:hAnsi="Times New Roman"/>
          <w:sz w:val="28"/>
          <w:szCs w:val="28"/>
        </w:rPr>
      </w:pPr>
      <w:r>
        <w:rPr>
          <w:rFonts w:ascii="Times New Roman" w:hAnsi="Times New Roman"/>
          <w:sz w:val="28"/>
          <w:szCs w:val="28"/>
        </w:rPr>
        <w:t xml:space="preserve">- </w:t>
      </w:r>
      <w:r w:rsidRPr="007F7ACA">
        <w:rPr>
          <w:rFonts w:ascii="Times New Roman" w:hAnsi="Times New Roman"/>
          <w:sz w:val="28"/>
          <w:szCs w:val="28"/>
        </w:rPr>
        <w:t>покращення документообігу.</w:t>
      </w:r>
    </w:p>
    <w:p w:rsidR="00826E2A" w:rsidRPr="00C8457A" w:rsidRDefault="00826E2A" w:rsidP="007F7ACA">
      <w:pPr>
        <w:spacing w:after="0" w:line="240" w:lineRule="auto"/>
        <w:ind w:left="-180" w:firstLine="180"/>
        <w:rPr>
          <w:rFonts w:ascii="Times New Roman" w:hAnsi="Times New Roman"/>
          <w:b/>
          <w:color w:val="FF0000"/>
          <w:sz w:val="28"/>
          <w:szCs w:val="28"/>
        </w:rPr>
      </w:pPr>
    </w:p>
    <w:p w:rsidR="00CB4F4E" w:rsidRPr="005F56D1" w:rsidRDefault="00717BA2" w:rsidP="00CB4F4E">
      <w:pPr>
        <w:widowControl w:val="0"/>
        <w:tabs>
          <w:tab w:val="left" w:pos="709"/>
          <w:tab w:val="left" w:pos="1080"/>
        </w:tabs>
        <w:suppressAutoHyphens/>
        <w:spacing w:after="0" w:line="240" w:lineRule="auto"/>
        <w:jc w:val="both"/>
        <w:rPr>
          <w:rFonts w:ascii="Times New Roman" w:hAnsi="Times New Roman"/>
          <w:b/>
          <w:sz w:val="28"/>
          <w:szCs w:val="28"/>
        </w:rPr>
      </w:pPr>
      <w:r w:rsidRPr="005F56D1">
        <w:rPr>
          <w:rFonts w:ascii="Times New Roman" w:hAnsi="Times New Roman"/>
          <w:b/>
          <w:sz w:val="28"/>
          <w:szCs w:val="28"/>
        </w:rPr>
        <w:t>2.2.3</w:t>
      </w:r>
      <w:r w:rsidR="00CB4F4E" w:rsidRPr="005F56D1">
        <w:rPr>
          <w:rFonts w:ascii="Times New Roman" w:hAnsi="Times New Roman"/>
          <w:b/>
          <w:sz w:val="28"/>
          <w:szCs w:val="28"/>
        </w:rPr>
        <w:t>. СОЦІАЛЬНИЙ ЗАХИСТ НАСЕЛЕННЯ</w:t>
      </w:r>
    </w:p>
    <w:p w:rsidR="005F56D1" w:rsidRDefault="005F56D1" w:rsidP="00CB4F4E">
      <w:pPr>
        <w:spacing w:after="0" w:line="240" w:lineRule="auto"/>
        <w:ind w:left="-180" w:firstLine="180"/>
        <w:rPr>
          <w:rFonts w:ascii="Times New Roman" w:hAnsi="Times New Roman"/>
          <w:b/>
          <w:sz w:val="28"/>
          <w:szCs w:val="28"/>
        </w:rPr>
      </w:pPr>
    </w:p>
    <w:p w:rsidR="00CB4F4E" w:rsidRPr="005F56D1" w:rsidRDefault="00CB4F4E" w:rsidP="00CB4F4E">
      <w:pPr>
        <w:spacing w:after="0" w:line="240" w:lineRule="auto"/>
        <w:ind w:left="-180" w:firstLine="180"/>
        <w:rPr>
          <w:rFonts w:ascii="Times New Roman" w:hAnsi="Times New Roman"/>
          <w:b/>
          <w:sz w:val="28"/>
          <w:szCs w:val="28"/>
        </w:rPr>
      </w:pPr>
      <w:r w:rsidRPr="005F56D1">
        <w:rPr>
          <w:rFonts w:ascii="Times New Roman" w:hAnsi="Times New Roman"/>
          <w:b/>
          <w:sz w:val="28"/>
          <w:szCs w:val="28"/>
        </w:rPr>
        <w:t>Проблемні питання:</w:t>
      </w:r>
    </w:p>
    <w:p w:rsidR="001F42D5" w:rsidRPr="005F56D1" w:rsidRDefault="001F42D5" w:rsidP="00D863C1">
      <w:pPr>
        <w:pStyle w:val="afff"/>
        <w:numPr>
          <w:ilvl w:val="0"/>
          <w:numId w:val="19"/>
        </w:numPr>
        <w:tabs>
          <w:tab w:val="left" w:pos="142"/>
        </w:tabs>
        <w:spacing w:after="0" w:line="240" w:lineRule="auto"/>
        <w:ind w:left="0" w:firstLine="0"/>
        <w:contextualSpacing/>
        <w:jc w:val="both"/>
        <w:rPr>
          <w:rFonts w:ascii="Times New Roman" w:hAnsi="Times New Roman"/>
          <w:sz w:val="28"/>
          <w:szCs w:val="28"/>
        </w:rPr>
      </w:pPr>
      <w:r w:rsidRPr="005F56D1">
        <w:rPr>
          <w:rFonts w:ascii="Times New Roman" w:hAnsi="Times New Roman"/>
          <w:sz w:val="28"/>
          <w:szCs w:val="28"/>
        </w:rPr>
        <w:t xml:space="preserve">необхідність забезпечення додаткової підтримки, підвищення рівня якості та охоплення соціальним супроводом </w:t>
      </w:r>
      <w:r w:rsidR="00942CA5" w:rsidRPr="005F56D1">
        <w:rPr>
          <w:rFonts w:ascii="Times New Roman" w:hAnsi="Times New Roman"/>
          <w:sz w:val="28"/>
          <w:szCs w:val="28"/>
        </w:rPr>
        <w:t>З</w:t>
      </w:r>
      <w:r w:rsidRPr="005F56D1">
        <w:rPr>
          <w:rFonts w:ascii="Times New Roman" w:hAnsi="Times New Roman"/>
          <w:sz w:val="28"/>
          <w:szCs w:val="28"/>
        </w:rPr>
        <w:t>ахисників</w:t>
      </w:r>
      <w:r w:rsidR="00370C70" w:rsidRPr="005F56D1">
        <w:rPr>
          <w:rFonts w:ascii="Times New Roman" w:hAnsi="Times New Roman"/>
          <w:sz w:val="28"/>
          <w:szCs w:val="28"/>
        </w:rPr>
        <w:t xml:space="preserve">, </w:t>
      </w:r>
      <w:r w:rsidR="00942CA5" w:rsidRPr="005F56D1">
        <w:rPr>
          <w:rFonts w:ascii="Times New Roman" w:hAnsi="Times New Roman"/>
          <w:sz w:val="28"/>
          <w:szCs w:val="28"/>
        </w:rPr>
        <w:t>З</w:t>
      </w:r>
      <w:r w:rsidR="00370C70" w:rsidRPr="005F56D1">
        <w:rPr>
          <w:rFonts w:ascii="Times New Roman" w:hAnsi="Times New Roman"/>
          <w:sz w:val="28"/>
          <w:szCs w:val="28"/>
        </w:rPr>
        <w:t>ахисниць та членів їх сімей – учасників російсько-української війни,</w:t>
      </w:r>
      <w:r w:rsidRPr="005F56D1">
        <w:rPr>
          <w:rFonts w:ascii="Times New Roman" w:hAnsi="Times New Roman"/>
          <w:sz w:val="28"/>
          <w:szCs w:val="28"/>
        </w:rPr>
        <w:t xml:space="preserve"> внутрішньо переміщених осіб,</w:t>
      </w:r>
      <w:r w:rsidR="00942CA5" w:rsidRPr="005F56D1">
        <w:rPr>
          <w:rFonts w:ascii="Times New Roman" w:hAnsi="Times New Roman"/>
          <w:sz w:val="28"/>
          <w:szCs w:val="28"/>
        </w:rPr>
        <w:t xml:space="preserve"> та інших жителів громади, які опинилися в складних життєвих умовах,</w:t>
      </w:r>
      <w:r w:rsidRPr="005F56D1">
        <w:rPr>
          <w:rFonts w:ascii="Times New Roman" w:hAnsi="Times New Roman"/>
          <w:sz w:val="28"/>
          <w:szCs w:val="28"/>
        </w:rPr>
        <w:t xml:space="preserve"> їх соціалізація та соціальна безпека у суспільстві; </w:t>
      </w:r>
    </w:p>
    <w:p w:rsidR="00A05DEE" w:rsidRPr="004F59F0" w:rsidRDefault="00A05DEE" w:rsidP="00D863C1">
      <w:pPr>
        <w:numPr>
          <w:ilvl w:val="0"/>
          <w:numId w:val="19"/>
        </w:numPr>
        <w:shd w:val="clear" w:color="auto" w:fill="FFFFFF"/>
        <w:tabs>
          <w:tab w:val="left" w:pos="142"/>
        </w:tabs>
        <w:spacing w:before="100" w:beforeAutospacing="1" w:after="100" w:afterAutospacing="1" w:line="240" w:lineRule="auto"/>
        <w:ind w:left="0" w:firstLine="0"/>
        <w:jc w:val="both"/>
        <w:rPr>
          <w:rFonts w:ascii="Times New Roman" w:hAnsi="Times New Roman"/>
          <w:sz w:val="28"/>
          <w:szCs w:val="28"/>
        </w:rPr>
      </w:pPr>
      <w:r w:rsidRPr="004F59F0">
        <w:rPr>
          <w:rFonts w:ascii="Times New Roman" w:hAnsi="Times New Roman"/>
          <w:sz w:val="28"/>
          <w:szCs w:val="28"/>
        </w:rPr>
        <w:t>відсутність фінансування (співфінансування) з державного бюджету відділення</w:t>
      </w:r>
      <w:r w:rsidR="00171855" w:rsidRPr="004F59F0">
        <w:rPr>
          <w:rFonts w:ascii="Times New Roman" w:hAnsi="Times New Roman"/>
          <w:sz w:val="28"/>
          <w:szCs w:val="28"/>
        </w:rPr>
        <w:t xml:space="preserve"> надання соціальних послуг в умовах цілодобового перебування</w:t>
      </w:r>
      <w:r w:rsidRPr="004F59F0">
        <w:rPr>
          <w:rFonts w:ascii="Times New Roman" w:hAnsi="Times New Roman"/>
          <w:sz w:val="28"/>
          <w:szCs w:val="28"/>
        </w:rPr>
        <w:t xml:space="preserve"> (с.Чудей) </w:t>
      </w:r>
      <w:r w:rsidR="00171855" w:rsidRPr="004F59F0">
        <w:rPr>
          <w:rFonts w:ascii="Times New Roman" w:hAnsi="Times New Roman"/>
          <w:sz w:val="28"/>
          <w:szCs w:val="28"/>
        </w:rPr>
        <w:t>КНП «ЦНСП»;</w:t>
      </w:r>
    </w:p>
    <w:p w:rsidR="008A3766" w:rsidRPr="005F56D1" w:rsidRDefault="008A3766" w:rsidP="008A3766">
      <w:pPr>
        <w:numPr>
          <w:ilvl w:val="0"/>
          <w:numId w:val="19"/>
        </w:numPr>
        <w:shd w:val="clear" w:color="auto" w:fill="FFFFFF"/>
        <w:tabs>
          <w:tab w:val="left" w:pos="142"/>
        </w:tabs>
        <w:spacing w:before="100" w:beforeAutospacing="1" w:after="100" w:afterAutospacing="1" w:line="240" w:lineRule="auto"/>
        <w:ind w:left="0" w:firstLine="0"/>
        <w:jc w:val="both"/>
        <w:rPr>
          <w:rFonts w:ascii="Times New Roman" w:hAnsi="Times New Roman"/>
          <w:sz w:val="28"/>
          <w:szCs w:val="28"/>
        </w:rPr>
      </w:pPr>
      <w:r w:rsidRPr="005F56D1">
        <w:rPr>
          <w:rFonts w:ascii="Times New Roman" w:hAnsi="Times New Roman"/>
          <w:sz w:val="28"/>
          <w:szCs w:val="28"/>
        </w:rPr>
        <w:t>зростання кількості громадян, які потребують надання соціальних послуг;</w:t>
      </w:r>
    </w:p>
    <w:p w:rsidR="008A3766" w:rsidRPr="004F59F0" w:rsidRDefault="008A3766" w:rsidP="008A3766">
      <w:pPr>
        <w:numPr>
          <w:ilvl w:val="0"/>
          <w:numId w:val="19"/>
        </w:numPr>
        <w:shd w:val="clear" w:color="auto" w:fill="FFFFFF"/>
        <w:tabs>
          <w:tab w:val="left" w:pos="142"/>
        </w:tabs>
        <w:spacing w:before="100" w:beforeAutospacing="1" w:after="100" w:afterAutospacing="1" w:line="240" w:lineRule="auto"/>
        <w:ind w:left="0" w:firstLine="0"/>
        <w:jc w:val="both"/>
        <w:rPr>
          <w:rFonts w:ascii="Times New Roman" w:hAnsi="Times New Roman"/>
          <w:sz w:val="28"/>
          <w:szCs w:val="28"/>
        </w:rPr>
      </w:pPr>
      <w:r w:rsidRPr="004F59F0">
        <w:rPr>
          <w:rFonts w:ascii="Times New Roman" w:hAnsi="Times New Roman"/>
          <w:sz w:val="28"/>
          <w:szCs w:val="28"/>
        </w:rPr>
        <w:t>відсутність фінансування з державного бюджету на виплату компенсації фізичним особам, які надають соціальні послуги з догляду на непроф</w:t>
      </w:r>
      <w:r w:rsidR="005F56D1" w:rsidRPr="004F59F0">
        <w:rPr>
          <w:rFonts w:ascii="Times New Roman" w:hAnsi="Times New Roman"/>
          <w:sz w:val="28"/>
          <w:szCs w:val="28"/>
        </w:rPr>
        <w:t>е</w:t>
      </w:r>
      <w:r w:rsidR="00654E67">
        <w:rPr>
          <w:rFonts w:ascii="Times New Roman" w:hAnsi="Times New Roman"/>
          <w:sz w:val="28"/>
          <w:szCs w:val="28"/>
        </w:rPr>
        <w:t>сійній основі;</w:t>
      </w:r>
    </w:p>
    <w:p w:rsidR="008A3766" w:rsidRPr="004F59F0" w:rsidRDefault="008A3766" w:rsidP="007F6EF1">
      <w:pPr>
        <w:numPr>
          <w:ilvl w:val="0"/>
          <w:numId w:val="19"/>
        </w:numPr>
        <w:shd w:val="clear" w:color="auto" w:fill="FFFFFF"/>
        <w:tabs>
          <w:tab w:val="left" w:pos="142"/>
        </w:tabs>
        <w:spacing w:after="0" w:line="240" w:lineRule="auto"/>
        <w:ind w:left="0" w:firstLine="0"/>
        <w:jc w:val="both"/>
        <w:rPr>
          <w:rFonts w:ascii="Times New Roman" w:hAnsi="Times New Roman"/>
          <w:sz w:val="28"/>
          <w:szCs w:val="28"/>
        </w:rPr>
      </w:pPr>
      <w:r w:rsidRPr="004F59F0">
        <w:rPr>
          <w:rFonts w:ascii="Times New Roman" w:hAnsi="Times New Roman"/>
          <w:sz w:val="28"/>
          <w:szCs w:val="28"/>
        </w:rPr>
        <w:t xml:space="preserve"> відсутність компенсаційних виплат за пільгове перевезення окремих категорій громадян пасажирським транспортом загального користування;</w:t>
      </w:r>
    </w:p>
    <w:p w:rsidR="002D3451" w:rsidRDefault="007F6EF1" w:rsidP="00524218">
      <w:pPr>
        <w:shd w:val="clear" w:color="auto" w:fill="FFFFFF"/>
        <w:tabs>
          <w:tab w:val="left" w:pos="142"/>
        </w:tabs>
        <w:spacing w:after="0" w:line="240" w:lineRule="auto"/>
        <w:jc w:val="both"/>
        <w:rPr>
          <w:rFonts w:ascii="Times New Roman" w:hAnsi="Times New Roman"/>
          <w:sz w:val="28"/>
          <w:szCs w:val="28"/>
        </w:rPr>
      </w:pPr>
      <w:r w:rsidRPr="002D3451">
        <w:rPr>
          <w:rFonts w:ascii="Times New Roman" w:hAnsi="Times New Roman"/>
          <w:sz w:val="28"/>
          <w:szCs w:val="28"/>
        </w:rPr>
        <w:t>-</w:t>
      </w:r>
      <w:r w:rsidRPr="00C8457A">
        <w:rPr>
          <w:rFonts w:ascii="Times New Roman" w:hAnsi="Times New Roman"/>
          <w:color w:val="FF0000"/>
          <w:sz w:val="28"/>
          <w:szCs w:val="28"/>
        </w:rPr>
        <w:t xml:space="preserve"> </w:t>
      </w:r>
      <w:r w:rsidR="002D3451">
        <w:rPr>
          <w:rFonts w:ascii="Times New Roman" w:hAnsi="Times New Roman"/>
          <w:sz w:val="28"/>
          <w:szCs w:val="28"/>
        </w:rPr>
        <w:t>перебування</w:t>
      </w:r>
      <w:r w:rsidR="008A3766" w:rsidRPr="002D3451">
        <w:rPr>
          <w:rFonts w:ascii="Times New Roman" w:hAnsi="Times New Roman"/>
          <w:sz w:val="28"/>
          <w:szCs w:val="28"/>
        </w:rPr>
        <w:t xml:space="preserve"> дітей-сиріт, дітей, позбавлених батьківськог</w:t>
      </w:r>
      <w:r w:rsidR="002D3451">
        <w:rPr>
          <w:rFonts w:ascii="Times New Roman" w:hAnsi="Times New Roman"/>
          <w:sz w:val="28"/>
          <w:szCs w:val="28"/>
        </w:rPr>
        <w:t xml:space="preserve">о піклування та осіб з їх числа </w:t>
      </w:r>
      <w:r w:rsidR="008A3766" w:rsidRPr="002D3451">
        <w:rPr>
          <w:rFonts w:ascii="Times New Roman" w:hAnsi="Times New Roman"/>
          <w:sz w:val="28"/>
          <w:szCs w:val="28"/>
        </w:rPr>
        <w:t xml:space="preserve"> </w:t>
      </w:r>
      <w:r w:rsidR="002D3451">
        <w:rPr>
          <w:rFonts w:ascii="Times New Roman" w:hAnsi="Times New Roman"/>
          <w:sz w:val="28"/>
          <w:szCs w:val="28"/>
        </w:rPr>
        <w:t xml:space="preserve">в інституційних закладах; </w:t>
      </w:r>
    </w:p>
    <w:p w:rsidR="008A3766" w:rsidRDefault="002D3451" w:rsidP="00524218">
      <w:pPr>
        <w:shd w:val="clear" w:color="auto" w:fill="FFFFFF"/>
        <w:tabs>
          <w:tab w:val="left" w:pos="142"/>
        </w:tabs>
        <w:spacing w:after="0" w:line="240" w:lineRule="auto"/>
        <w:jc w:val="both"/>
        <w:rPr>
          <w:rFonts w:ascii="Times New Roman" w:hAnsi="Times New Roman"/>
          <w:sz w:val="28"/>
          <w:szCs w:val="28"/>
        </w:rPr>
      </w:pPr>
      <w:r>
        <w:rPr>
          <w:rFonts w:ascii="Times New Roman" w:hAnsi="Times New Roman"/>
          <w:sz w:val="28"/>
          <w:szCs w:val="28"/>
        </w:rPr>
        <w:t>- недостатня кількість альтернативних форм сімейного вихов</w:t>
      </w:r>
      <w:r w:rsidR="00654E67">
        <w:rPr>
          <w:rFonts w:ascii="Times New Roman" w:hAnsi="Times New Roman"/>
          <w:sz w:val="28"/>
          <w:szCs w:val="28"/>
        </w:rPr>
        <w:t>ання в громаді;</w:t>
      </w:r>
    </w:p>
    <w:p w:rsidR="00131749" w:rsidRPr="004F59F0" w:rsidRDefault="00654E67" w:rsidP="00131749">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Pr>
          <w:rFonts w:ascii="Times New Roman" w:hAnsi="Times New Roman"/>
          <w:sz w:val="28"/>
          <w:szCs w:val="28"/>
        </w:rPr>
        <w:t>н</w:t>
      </w:r>
      <w:r w:rsidR="00FF3AB3">
        <w:rPr>
          <w:rFonts w:ascii="Times New Roman" w:hAnsi="Times New Roman"/>
          <w:sz w:val="28"/>
          <w:szCs w:val="28"/>
        </w:rPr>
        <w:t xml:space="preserve">едостатнє </w:t>
      </w:r>
      <w:r w:rsidR="00131749" w:rsidRPr="004F59F0">
        <w:rPr>
          <w:rFonts w:ascii="Times New Roman" w:hAnsi="Times New Roman"/>
          <w:sz w:val="28"/>
          <w:szCs w:val="28"/>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7F6EF1" w:rsidRPr="00C8457A" w:rsidRDefault="007F6EF1" w:rsidP="007F6EF1">
      <w:pPr>
        <w:shd w:val="clear" w:color="auto" w:fill="FFFFFF"/>
        <w:tabs>
          <w:tab w:val="left" w:pos="142"/>
        </w:tabs>
        <w:spacing w:after="0" w:line="240" w:lineRule="auto"/>
        <w:jc w:val="both"/>
        <w:rPr>
          <w:rFonts w:ascii="Times New Roman" w:hAnsi="Times New Roman"/>
          <w:color w:val="FF0000"/>
          <w:sz w:val="28"/>
          <w:szCs w:val="28"/>
        </w:rPr>
      </w:pPr>
    </w:p>
    <w:p w:rsidR="003D4FFF" w:rsidRDefault="00CB4F4E" w:rsidP="003D4FFF">
      <w:pPr>
        <w:spacing w:after="0" w:line="240" w:lineRule="auto"/>
        <w:jc w:val="both"/>
        <w:rPr>
          <w:rFonts w:ascii="Times New Roman" w:hAnsi="Times New Roman"/>
          <w:b/>
          <w:sz w:val="28"/>
          <w:szCs w:val="28"/>
        </w:rPr>
      </w:pPr>
      <w:r w:rsidRPr="007313CE">
        <w:rPr>
          <w:rFonts w:ascii="Times New Roman" w:hAnsi="Times New Roman"/>
          <w:b/>
          <w:sz w:val="28"/>
          <w:szCs w:val="28"/>
        </w:rPr>
        <w:t>Шляхи розв’язання проблем та завдання:</w:t>
      </w:r>
    </w:p>
    <w:p w:rsidR="00943D9F" w:rsidRPr="00FE6064" w:rsidRDefault="00943D9F" w:rsidP="00943D9F">
      <w:pPr>
        <w:pStyle w:val="afff"/>
        <w:numPr>
          <w:ilvl w:val="0"/>
          <w:numId w:val="19"/>
        </w:numPr>
        <w:tabs>
          <w:tab w:val="left" w:pos="284"/>
        </w:tabs>
        <w:spacing w:after="0"/>
        <w:ind w:left="0" w:firstLine="0"/>
        <w:jc w:val="both"/>
        <w:rPr>
          <w:rFonts w:ascii="Times New Roman" w:hAnsi="Times New Roman"/>
          <w:sz w:val="28"/>
          <w:szCs w:val="28"/>
        </w:rPr>
      </w:pPr>
      <w:r w:rsidRPr="00FE6064">
        <w:rPr>
          <w:rFonts w:ascii="Times New Roman" w:hAnsi="Times New Roman"/>
          <w:sz w:val="28"/>
          <w:szCs w:val="28"/>
        </w:rPr>
        <w:t>Створення функціональної, сталої системи надання соціальних послуг на рівні громади, яка охоплює ключові потреби діте, молоді та родин у складних життєвих обставинах;</w:t>
      </w:r>
    </w:p>
    <w:p w:rsidR="001F42D5" w:rsidRPr="007313CE" w:rsidRDefault="003D4FFF" w:rsidP="003D4FFF">
      <w:pPr>
        <w:spacing w:after="0" w:line="240" w:lineRule="auto"/>
        <w:jc w:val="both"/>
        <w:rPr>
          <w:rFonts w:ascii="Times New Roman" w:hAnsi="Times New Roman"/>
          <w:sz w:val="28"/>
          <w:szCs w:val="28"/>
        </w:rPr>
      </w:pPr>
      <w:r w:rsidRPr="007313CE">
        <w:rPr>
          <w:rFonts w:ascii="Times New Roman" w:hAnsi="Times New Roman"/>
          <w:sz w:val="28"/>
          <w:szCs w:val="28"/>
        </w:rPr>
        <w:t xml:space="preserve">- </w:t>
      </w:r>
      <w:r w:rsidR="001F42D5" w:rsidRPr="007313CE">
        <w:rPr>
          <w:rFonts w:ascii="Times New Roman" w:hAnsi="Times New Roman"/>
          <w:sz w:val="28"/>
          <w:szCs w:val="28"/>
        </w:rPr>
        <w:t>реалізація права громадян на соціальний захист,</w:t>
      </w:r>
      <w:r w:rsidR="007313CE" w:rsidRPr="007313CE">
        <w:rPr>
          <w:rFonts w:ascii="Times New Roman" w:hAnsi="Times New Roman"/>
          <w:sz w:val="28"/>
          <w:szCs w:val="28"/>
        </w:rPr>
        <w:t xml:space="preserve"> шляхом</w:t>
      </w:r>
      <w:r w:rsidR="001F42D5" w:rsidRPr="007313CE">
        <w:rPr>
          <w:rFonts w:ascii="Times New Roman" w:hAnsi="Times New Roman"/>
          <w:sz w:val="28"/>
          <w:szCs w:val="28"/>
        </w:rPr>
        <w:t xml:space="preserve"> підвищення ефективності системи надання мешканцям громади соціальної підтримки, розширення адресної </w:t>
      </w:r>
      <w:r w:rsidR="00942CA5" w:rsidRPr="007313CE">
        <w:rPr>
          <w:rFonts w:ascii="Times New Roman" w:hAnsi="Times New Roman"/>
          <w:sz w:val="28"/>
          <w:szCs w:val="28"/>
        </w:rPr>
        <w:t xml:space="preserve">та грошової </w:t>
      </w:r>
      <w:r w:rsidR="001F42D5" w:rsidRPr="007313CE">
        <w:rPr>
          <w:rFonts w:ascii="Times New Roman" w:hAnsi="Times New Roman"/>
          <w:sz w:val="28"/>
          <w:szCs w:val="28"/>
        </w:rPr>
        <w:t>допомоги незахищених верств населення;</w:t>
      </w:r>
    </w:p>
    <w:p w:rsidR="001F42D5" w:rsidRPr="007313CE" w:rsidRDefault="001F42D5" w:rsidP="00D863C1">
      <w:pPr>
        <w:numPr>
          <w:ilvl w:val="0"/>
          <w:numId w:val="19"/>
        </w:numPr>
        <w:tabs>
          <w:tab w:val="left" w:pos="284"/>
        </w:tabs>
        <w:spacing w:after="0" w:line="240" w:lineRule="auto"/>
        <w:ind w:left="0" w:firstLine="0"/>
        <w:contextualSpacing/>
        <w:jc w:val="both"/>
        <w:rPr>
          <w:rFonts w:ascii="Times New Roman" w:hAnsi="Times New Roman"/>
          <w:sz w:val="28"/>
          <w:szCs w:val="28"/>
        </w:rPr>
      </w:pPr>
      <w:r w:rsidRPr="007313CE">
        <w:rPr>
          <w:rFonts w:ascii="Times New Roman" w:hAnsi="Times New Roman"/>
          <w:sz w:val="28"/>
          <w:szCs w:val="28"/>
        </w:rPr>
        <w:t>удосконалення системи надання послуг соціального характеру, забезпечення їх доступності;</w:t>
      </w:r>
    </w:p>
    <w:p w:rsidR="00334B24" w:rsidRPr="007313CE" w:rsidRDefault="001F42D5" w:rsidP="00D863C1">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7313CE">
        <w:rPr>
          <w:rFonts w:ascii="Times New Roman" w:hAnsi="Times New Roman"/>
          <w:sz w:val="28"/>
          <w:szCs w:val="28"/>
        </w:rPr>
        <w:t xml:space="preserve">забезпечення реалізації заходів соціального захисту населення громади, </w:t>
      </w:r>
      <w:r w:rsidR="007313CE" w:rsidRPr="007313CE">
        <w:rPr>
          <w:rFonts w:ascii="Times New Roman" w:hAnsi="Times New Roman"/>
          <w:sz w:val="28"/>
          <w:szCs w:val="28"/>
        </w:rPr>
        <w:t>зокрема фінансування програм по наданню матеріальної допомоги;</w:t>
      </w:r>
    </w:p>
    <w:p w:rsidR="00524218" w:rsidRPr="002D3451" w:rsidRDefault="00334B24" w:rsidP="00334B24">
      <w:pPr>
        <w:numPr>
          <w:ilvl w:val="0"/>
          <w:numId w:val="19"/>
        </w:numPr>
        <w:tabs>
          <w:tab w:val="left" w:pos="284"/>
        </w:tabs>
        <w:spacing w:after="0" w:line="240" w:lineRule="auto"/>
        <w:ind w:left="0" w:firstLine="0"/>
        <w:contextualSpacing/>
        <w:jc w:val="both"/>
        <w:rPr>
          <w:rFonts w:ascii="Times New Roman" w:eastAsia="Times New Roman" w:hAnsi="Times New Roman"/>
          <w:bCs/>
          <w:color w:val="FF0000"/>
          <w:sz w:val="24"/>
          <w:szCs w:val="24"/>
          <w:lang w:eastAsia="ru-RU"/>
        </w:rPr>
      </w:pPr>
      <w:r w:rsidRPr="00334B24">
        <w:rPr>
          <w:rFonts w:ascii="Times New Roman" w:hAnsi="Times New Roman"/>
          <w:sz w:val="28"/>
          <w:szCs w:val="28"/>
        </w:rPr>
        <w:t>інформування населення щодо</w:t>
      </w:r>
      <w:r>
        <w:rPr>
          <w:rFonts w:ascii="Times New Roman" w:hAnsi="Times New Roman"/>
          <w:color w:val="FF0000"/>
          <w:sz w:val="28"/>
          <w:szCs w:val="28"/>
        </w:rPr>
        <w:t xml:space="preserve"> </w:t>
      </w:r>
      <w:r>
        <w:rPr>
          <w:rFonts w:ascii="Times New Roman" w:hAnsi="Times New Roman"/>
          <w:sz w:val="28"/>
          <w:szCs w:val="28"/>
        </w:rPr>
        <w:t>альтернативних форм сімейного виховання пошук кандидатів, їх навчання та всебічне сприяння впровадженню альтернативних форм сімейного виховання на території громади;</w:t>
      </w:r>
    </w:p>
    <w:p w:rsidR="002D3451" w:rsidRPr="002D3451" w:rsidRDefault="00152266" w:rsidP="00D863C1">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2D3451">
        <w:rPr>
          <w:rFonts w:ascii="Times New Roman" w:hAnsi="Times New Roman"/>
          <w:sz w:val="28"/>
          <w:szCs w:val="28"/>
        </w:rPr>
        <w:lastRenderedPageBreak/>
        <w:t>фінансування з державного бюджету</w:t>
      </w:r>
      <w:r w:rsidR="002D3451" w:rsidRPr="002D3451">
        <w:rPr>
          <w:rFonts w:ascii="Times New Roman" w:hAnsi="Times New Roman"/>
          <w:sz w:val="28"/>
          <w:szCs w:val="28"/>
        </w:rPr>
        <w:t xml:space="preserve"> та місцевого бюджетів</w:t>
      </w:r>
      <w:r w:rsidRPr="002D3451">
        <w:rPr>
          <w:rFonts w:ascii="Times New Roman" w:hAnsi="Times New Roman"/>
          <w:sz w:val="28"/>
          <w:szCs w:val="28"/>
        </w:rPr>
        <w:t xml:space="preserve"> для </w:t>
      </w:r>
      <w:r w:rsidR="002D3451" w:rsidRPr="002D3451">
        <w:rPr>
          <w:rFonts w:ascii="Times New Roman" w:hAnsi="Times New Roman"/>
          <w:sz w:val="28"/>
          <w:szCs w:val="28"/>
        </w:rPr>
        <w:t>придбання житлового будинку з метою створення нового дитячого будинку сімейного типу або забезпечення житлом вже функціонуючого ДБСТ;</w:t>
      </w:r>
    </w:p>
    <w:p w:rsidR="001F42D5" w:rsidRPr="004F59F0" w:rsidRDefault="002D3451" w:rsidP="00D863C1">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4F59F0">
        <w:rPr>
          <w:rFonts w:ascii="Times New Roman" w:hAnsi="Times New Roman"/>
          <w:sz w:val="28"/>
          <w:szCs w:val="28"/>
        </w:rPr>
        <w:t>фінансування з державного</w:t>
      </w:r>
      <w:r w:rsidR="004F59F0">
        <w:rPr>
          <w:rFonts w:ascii="Times New Roman" w:hAnsi="Times New Roman"/>
          <w:sz w:val="28"/>
          <w:szCs w:val="28"/>
        </w:rPr>
        <w:t>/обласного/місцевого</w:t>
      </w:r>
      <w:r w:rsidRPr="004F59F0">
        <w:rPr>
          <w:rFonts w:ascii="Times New Roman" w:hAnsi="Times New Roman"/>
          <w:sz w:val="28"/>
          <w:szCs w:val="28"/>
        </w:rPr>
        <w:t xml:space="preserve"> бюджету для забезпечення власним житлом </w:t>
      </w:r>
      <w:r w:rsidR="00152266" w:rsidRPr="004F59F0">
        <w:rPr>
          <w:rFonts w:ascii="Times New Roman" w:hAnsi="Times New Roman"/>
          <w:sz w:val="28"/>
          <w:szCs w:val="28"/>
        </w:rPr>
        <w:t>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r w:rsidR="001F42D5" w:rsidRPr="004F59F0">
        <w:rPr>
          <w:rFonts w:ascii="Times New Roman" w:hAnsi="Times New Roman"/>
          <w:sz w:val="28"/>
          <w:szCs w:val="28"/>
        </w:rPr>
        <w:t>.</w:t>
      </w:r>
    </w:p>
    <w:p w:rsidR="001F42D5" w:rsidRPr="00C8457A" w:rsidRDefault="001F42D5" w:rsidP="00CB4F4E">
      <w:pPr>
        <w:spacing w:after="0" w:line="240" w:lineRule="auto"/>
        <w:jc w:val="both"/>
        <w:rPr>
          <w:rFonts w:ascii="Times New Roman" w:hAnsi="Times New Roman"/>
          <w:b/>
          <w:color w:val="FF0000"/>
          <w:sz w:val="28"/>
          <w:szCs w:val="28"/>
        </w:rPr>
      </w:pPr>
    </w:p>
    <w:p w:rsidR="00CB4F4E" w:rsidRPr="00131749" w:rsidRDefault="00CB4F4E" w:rsidP="00CB4F4E">
      <w:pPr>
        <w:spacing w:after="0" w:line="240" w:lineRule="auto"/>
        <w:jc w:val="both"/>
        <w:rPr>
          <w:rFonts w:ascii="Times New Roman" w:hAnsi="Times New Roman"/>
          <w:b/>
          <w:sz w:val="28"/>
          <w:szCs w:val="28"/>
        </w:rPr>
      </w:pPr>
      <w:r w:rsidRPr="00131749">
        <w:rPr>
          <w:rFonts w:ascii="Times New Roman" w:hAnsi="Times New Roman"/>
          <w:b/>
          <w:sz w:val="28"/>
          <w:szCs w:val="28"/>
        </w:rPr>
        <w:t xml:space="preserve">Очікувані результати: </w:t>
      </w:r>
    </w:p>
    <w:p w:rsidR="001F42D5" w:rsidRPr="00131749" w:rsidRDefault="00CB4F4E" w:rsidP="00D863C1">
      <w:pPr>
        <w:pStyle w:val="afff"/>
        <w:numPr>
          <w:ilvl w:val="0"/>
          <w:numId w:val="19"/>
        </w:numPr>
        <w:tabs>
          <w:tab w:val="left" w:pos="-900"/>
          <w:tab w:val="left" w:pos="0"/>
          <w:tab w:val="left" w:pos="284"/>
          <w:tab w:val="left" w:pos="646"/>
        </w:tabs>
        <w:spacing w:after="0" w:line="240" w:lineRule="auto"/>
        <w:ind w:left="0" w:firstLine="0"/>
        <w:contextualSpacing/>
        <w:jc w:val="both"/>
        <w:rPr>
          <w:rFonts w:ascii="Times New Roman" w:hAnsi="Times New Roman"/>
          <w:sz w:val="28"/>
          <w:szCs w:val="28"/>
        </w:rPr>
      </w:pPr>
      <w:r w:rsidRPr="00131749">
        <w:rPr>
          <w:rFonts w:ascii="Times New Roman" w:hAnsi="Times New Roman"/>
          <w:b/>
          <w:sz w:val="28"/>
          <w:szCs w:val="28"/>
        </w:rPr>
        <w:t xml:space="preserve"> </w:t>
      </w:r>
      <w:r w:rsidR="001F42D5" w:rsidRPr="00131749">
        <w:rPr>
          <w:rFonts w:ascii="Times New Roman" w:hAnsi="Times New Roman"/>
          <w:sz w:val="28"/>
          <w:szCs w:val="28"/>
        </w:rPr>
        <w:t xml:space="preserve">охоплення соціальними послугами сімей та дітей, які належать до вразливих груп населення та/або перебувають у складних життєвих обставинах; </w:t>
      </w:r>
    </w:p>
    <w:p w:rsidR="001F42D5" w:rsidRPr="00131749" w:rsidRDefault="001F42D5" w:rsidP="00D863C1">
      <w:pPr>
        <w:numPr>
          <w:ilvl w:val="0"/>
          <w:numId w:val="19"/>
        </w:numPr>
        <w:tabs>
          <w:tab w:val="left" w:pos="-900"/>
          <w:tab w:val="left" w:pos="0"/>
          <w:tab w:val="left" w:pos="284"/>
          <w:tab w:val="left" w:pos="646"/>
        </w:tabs>
        <w:spacing w:after="0" w:line="240" w:lineRule="auto"/>
        <w:ind w:left="0" w:firstLine="0"/>
        <w:contextualSpacing/>
        <w:jc w:val="both"/>
        <w:rPr>
          <w:rFonts w:ascii="Times New Roman" w:hAnsi="Times New Roman"/>
          <w:sz w:val="28"/>
          <w:szCs w:val="28"/>
        </w:rPr>
      </w:pPr>
      <w:r w:rsidRPr="00131749">
        <w:rPr>
          <w:rFonts w:ascii="Times New Roman" w:hAnsi="Times New Roman"/>
          <w:sz w:val="28"/>
          <w:szCs w:val="28"/>
        </w:rPr>
        <w:t>забезпечення соціального захисту внутрішньо переміщених осіб</w:t>
      </w:r>
      <w:r w:rsidR="00942CA5" w:rsidRPr="00131749">
        <w:rPr>
          <w:rFonts w:ascii="Times New Roman" w:hAnsi="Times New Roman"/>
          <w:sz w:val="28"/>
          <w:szCs w:val="28"/>
        </w:rPr>
        <w:t xml:space="preserve"> та жителів громади</w:t>
      </w:r>
      <w:r w:rsidRPr="00131749">
        <w:rPr>
          <w:rFonts w:ascii="Times New Roman" w:hAnsi="Times New Roman"/>
          <w:sz w:val="28"/>
          <w:szCs w:val="28"/>
        </w:rPr>
        <w:t>, зменшення соціальної напруги серед вимушених переселенців;</w:t>
      </w:r>
    </w:p>
    <w:p w:rsidR="001F42D5" w:rsidRPr="00131749" w:rsidRDefault="001F42D5" w:rsidP="00D863C1">
      <w:pPr>
        <w:numPr>
          <w:ilvl w:val="0"/>
          <w:numId w:val="19"/>
        </w:numPr>
        <w:tabs>
          <w:tab w:val="left" w:pos="284"/>
          <w:tab w:val="left" w:pos="646"/>
        </w:tabs>
        <w:spacing w:after="0" w:line="240" w:lineRule="auto"/>
        <w:ind w:left="0" w:firstLine="0"/>
        <w:jc w:val="both"/>
        <w:rPr>
          <w:rFonts w:ascii="Times New Roman" w:hAnsi="Times New Roman"/>
          <w:sz w:val="28"/>
          <w:szCs w:val="28"/>
        </w:rPr>
      </w:pPr>
      <w:r w:rsidRPr="00131749">
        <w:rPr>
          <w:rFonts w:ascii="Times New Roman" w:hAnsi="Times New Roman"/>
          <w:sz w:val="28"/>
          <w:szCs w:val="28"/>
        </w:rPr>
        <w:t>наданн</w:t>
      </w:r>
      <w:r w:rsidR="00942CA5" w:rsidRPr="00131749">
        <w:rPr>
          <w:rFonts w:ascii="Times New Roman" w:hAnsi="Times New Roman"/>
          <w:sz w:val="28"/>
          <w:szCs w:val="28"/>
        </w:rPr>
        <w:t>я соціальної підтримки ж</w:t>
      </w:r>
      <w:r w:rsidR="00717BA2" w:rsidRPr="00131749">
        <w:rPr>
          <w:rFonts w:ascii="Times New Roman" w:hAnsi="Times New Roman"/>
          <w:sz w:val="28"/>
          <w:szCs w:val="28"/>
        </w:rPr>
        <w:t>и</w:t>
      </w:r>
      <w:r w:rsidR="00942CA5" w:rsidRPr="00131749">
        <w:rPr>
          <w:rFonts w:ascii="Times New Roman" w:hAnsi="Times New Roman"/>
          <w:sz w:val="28"/>
          <w:szCs w:val="28"/>
        </w:rPr>
        <w:t>телям громади</w:t>
      </w:r>
      <w:r w:rsidR="008A3766" w:rsidRPr="00131749">
        <w:rPr>
          <w:rFonts w:ascii="Times New Roman" w:hAnsi="Times New Roman"/>
          <w:sz w:val="28"/>
          <w:szCs w:val="28"/>
        </w:rPr>
        <w:t>, зокрема найбільш вразливим верствам населення</w:t>
      </w:r>
      <w:r w:rsidRPr="00131749">
        <w:rPr>
          <w:rFonts w:ascii="Times New Roman" w:hAnsi="Times New Roman"/>
          <w:sz w:val="28"/>
          <w:szCs w:val="28"/>
        </w:rPr>
        <w:t xml:space="preserve">; </w:t>
      </w:r>
    </w:p>
    <w:p w:rsidR="001F42D5" w:rsidRPr="003C66BD" w:rsidRDefault="001F42D5" w:rsidP="00D863C1">
      <w:pPr>
        <w:numPr>
          <w:ilvl w:val="0"/>
          <w:numId w:val="19"/>
        </w:numPr>
        <w:tabs>
          <w:tab w:val="left" w:pos="284"/>
          <w:tab w:val="left" w:pos="646"/>
          <w:tab w:val="left" w:pos="720"/>
          <w:tab w:val="left" w:pos="900"/>
          <w:tab w:val="left" w:pos="1980"/>
        </w:tabs>
        <w:spacing w:after="0" w:line="240" w:lineRule="auto"/>
        <w:ind w:left="0" w:firstLine="0"/>
        <w:contextualSpacing/>
        <w:jc w:val="both"/>
        <w:rPr>
          <w:rFonts w:ascii="Times New Roman" w:hAnsi="Times New Roman"/>
          <w:sz w:val="28"/>
          <w:szCs w:val="28"/>
        </w:rPr>
      </w:pPr>
      <w:r w:rsidRPr="003C66BD">
        <w:rPr>
          <w:rFonts w:ascii="Times New Roman" w:hAnsi="Times New Roman"/>
          <w:sz w:val="28"/>
          <w:szCs w:val="28"/>
        </w:rPr>
        <w:t>здійснення компенсаційних виплат за пільгове перевезення окремих категорій громадян пасажирським транспортом загального користування;</w:t>
      </w:r>
    </w:p>
    <w:p w:rsidR="00152266" w:rsidRPr="00FF3AB3" w:rsidRDefault="00152266" w:rsidP="00152266">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4F59F0">
        <w:rPr>
          <w:rFonts w:ascii="Times New Roman" w:hAnsi="Times New Roman"/>
          <w:sz w:val="28"/>
          <w:szCs w:val="28"/>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r w:rsidR="00FF3AB3">
        <w:rPr>
          <w:rFonts w:ascii="Times New Roman" w:hAnsi="Times New Roman"/>
          <w:sz w:val="28"/>
          <w:szCs w:val="28"/>
        </w:rPr>
        <w:t>;</w:t>
      </w:r>
    </w:p>
    <w:p w:rsidR="00FF3AB3" w:rsidRPr="004F59F0" w:rsidRDefault="00FF3AB3" w:rsidP="00152266">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4F59F0">
        <w:rPr>
          <w:rFonts w:ascii="Times New Roman" w:hAnsi="Times New Roman"/>
          <w:sz w:val="28"/>
          <w:szCs w:val="28"/>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r>
        <w:rPr>
          <w:rFonts w:ascii="Times New Roman" w:hAnsi="Times New Roman"/>
          <w:sz w:val="28"/>
          <w:szCs w:val="28"/>
        </w:rPr>
        <w:t>;</w:t>
      </w:r>
    </w:p>
    <w:p w:rsidR="00370C70" w:rsidRPr="00131749" w:rsidRDefault="00370C70" w:rsidP="00D863C1">
      <w:pPr>
        <w:numPr>
          <w:ilvl w:val="0"/>
          <w:numId w:val="19"/>
        </w:numPr>
        <w:shd w:val="clear" w:color="auto" w:fill="FFFFFF"/>
        <w:tabs>
          <w:tab w:val="left" w:pos="284"/>
        </w:tabs>
        <w:spacing w:before="100" w:beforeAutospacing="1" w:after="100" w:afterAutospacing="1" w:line="240" w:lineRule="auto"/>
        <w:ind w:left="0" w:firstLine="0"/>
        <w:jc w:val="both"/>
        <w:rPr>
          <w:rFonts w:ascii="Times New Roman" w:hAnsi="Times New Roman"/>
          <w:sz w:val="28"/>
          <w:szCs w:val="28"/>
        </w:rPr>
      </w:pPr>
      <w:r w:rsidRPr="00131749">
        <w:rPr>
          <w:rFonts w:ascii="Times New Roman" w:hAnsi="Times New Roman"/>
          <w:sz w:val="28"/>
          <w:szCs w:val="28"/>
        </w:rPr>
        <w:t>забезпечення захисту прав та законних інтересів дітей на території Сторожинецької міської ради.</w:t>
      </w:r>
    </w:p>
    <w:p w:rsidR="00370C70" w:rsidRPr="00C8457A" w:rsidRDefault="00370C70" w:rsidP="00370C70">
      <w:pPr>
        <w:tabs>
          <w:tab w:val="left" w:pos="646"/>
        </w:tabs>
        <w:spacing w:after="0" w:line="240" w:lineRule="auto"/>
        <w:ind w:left="567"/>
        <w:contextualSpacing/>
        <w:jc w:val="both"/>
        <w:rPr>
          <w:rFonts w:ascii="Times New Roman" w:eastAsia="Times New Roman" w:hAnsi="Times New Roman"/>
          <w:color w:val="FF0000"/>
          <w:sz w:val="24"/>
          <w:szCs w:val="24"/>
          <w:lang w:eastAsia="ru-RU"/>
        </w:rPr>
      </w:pPr>
    </w:p>
    <w:p w:rsidR="00CB4F4E" w:rsidRPr="003C66BD" w:rsidRDefault="00CB4F4E" w:rsidP="00CB4F4E">
      <w:pPr>
        <w:widowControl w:val="0"/>
        <w:tabs>
          <w:tab w:val="left" w:pos="709"/>
          <w:tab w:val="left" w:pos="1080"/>
        </w:tabs>
        <w:suppressAutoHyphens/>
        <w:spacing w:after="0" w:line="240" w:lineRule="auto"/>
        <w:jc w:val="both"/>
        <w:rPr>
          <w:rFonts w:ascii="Times New Roman" w:hAnsi="Times New Roman"/>
          <w:b/>
          <w:sz w:val="28"/>
          <w:szCs w:val="28"/>
        </w:rPr>
      </w:pPr>
      <w:r w:rsidRPr="003C66BD">
        <w:rPr>
          <w:rFonts w:ascii="Times New Roman" w:hAnsi="Times New Roman"/>
          <w:b/>
          <w:sz w:val="28"/>
          <w:szCs w:val="28"/>
        </w:rPr>
        <w:t>2.2.</w:t>
      </w:r>
      <w:r w:rsidR="00717BA2" w:rsidRPr="003C66BD">
        <w:rPr>
          <w:rFonts w:ascii="Times New Roman" w:hAnsi="Times New Roman"/>
          <w:b/>
          <w:sz w:val="28"/>
          <w:szCs w:val="28"/>
        </w:rPr>
        <w:t>4</w:t>
      </w:r>
      <w:r w:rsidRPr="003C66BD">
        <w:rPr>
          <w:rFonts w:ascii="Times New Roman" w:hAnsi="Times New Roman"/>
          <w:b/>
          <w:sz w:val="28"/>
          <w:szCs w:val="28"/>
        </w:rPr>
        <w:t>. АДМІНІСТРАТИВНІ ПОСЛУГИ</w:t>
      </w:r>
    </w:p>
    <w:p w:rsidR="00696D33" w:rsidRPr="00C8457A" w:rsidRDefault="00696D33" w:rsidP="00696D33">
      <w:pPr>
        <w:spacing w:after="0" w:line="240" w:lineRule="auto"/>
        <w:ind w:left="-180" w:firstLine="180"/>
        <w:rPr>
          <w:rFonts w:ascii="Times New Roman" w:hAnsi="Times New Roman"/>
          <w:b/>
          <w:color w:val="FF0000"/>
          <w:sz w:val="28"/>
          <w:szCs w:val="28"/>
        </w:rPr>
      </w:pPr>
    </w:p>
    <w:p w:rsidR="006E1F60" w:rsidRPr="006E1F60" w:rsidRDefault="006E1F60" w:rsidP="006E1F60">
      <w:pPr>
        <w:spacing w:after="0"/>
        <w:ind w:left="-180" w:firstLine="180"/>
        <w:rPr>
          <w:rFonts w:ascii="Times New Roman" w:hAnsi="Times New Roman"/>
          <w:b/>
          <w:sz w:val="28"/>
          <w:szCs w:val="28"/>
        </w:rPr>
      </w:pPr>
      <w:r w:rsidRPr="006E1F60">
        <w:rPr>
          <w:rFonts w:ascii="Times New Roman" w:hAnsi="Times New Roman"/>
          <w:b/>
          <w:sz w:val="28"/>
          <w:szCs w:val="28"/>
        </w:rPr>
        <w:t>Проблемні питання:</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не належні умови обслуговування громадян, які звертаються за отриманням адміністративних послуг у старостинських округах (відсутність віддалених робочих місць адміністраторів ЦНАП у кожному населеному пункті та адміністраторів);</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не належні умови для безперешкодного доступу для осіб з інвалідністю та інших маломобільних груп населення до приміщень у старостинських округах, де будуть розташовані віддалені робочі місця адміністраторів ЦНАП</w:t>
      </w:r>
      <w:r>
        <w:rPr>
          <w:rFonts w:ascii="Times New Roman" w:hAnsi="Times New Roman"/>
          <w:sz w:val="28"/>
          <w:szCs w:val="28"/>
        </w:rPr>
        <w:t>;</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низький рівень обізнаності громадян щодо можливості отримання послуг онлайн через Єдиний державний веб-портал електронних послуг «Дія».</w:t>
      </w:r>
    </w:p>
    <w:p w:rsidR="006E1F60" w:rsidRPr="006E1F60" w:rsidRDefault="006E1F60" w:rsidP="006E1F60">
      <w:pPr>
        <w:tabs>
          <w:tab w:val="left" w:pos="0"/>
          <w:tab w:val="left" w:pos="284"/>
          <w:tab w:val="left" w:pos="720"/>
          <w:tab w:val="left" w:pos="1980"/>
        </w:tabs>
        <w:spacing w:after="0"/>
        <w:contextualSpacing/>
        <w:jc w:val="both"/>
        <w:rPr>
          <w:rFonts w:ascii="Times New Roman" w:hAnsi="Times New Roman"/>
          <w:sz w:val="28"/>
          <w:szCs w:val="28"/>
        </w:rPr>
      </w:pPr>
    </w:p>
    <w:p w:rsidR="006E1F60" w:rsidRDefault="006E1F60" w:rsidP="006E1F60">
      <w:pPr>
        <w:spacing w:after="0"/>
        <w:jc w:val="both"/>
        <w:rPr>
          <w:rFonts w:ascii="Times New Roman" w:hAnsi="Times New Roman"/>
          <w:b/>
          <w:sz w:val="28"/>
          <w:szCs w:val="28"/>
        </w:rPr>
      </w:pPr>
      <w:r w:rsidRPr="006E1F60">
        <w:rPr>
          <w:rFonts w:ascii="Times New Roman" w:hAnsi="Times New Roman"/>
          <w:b/>
          <w:sz w:val="28"/>
          <w:szCs w:val="28"/>
        </w:rPr>
        <w:t>Шляхи розв’язання проблем та завдання:</w:t>
      </w:r>
    </w:p>
    <w:p w:rsidR="006E1F60" w:rsidRP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 xml:space="preserve">інформування громадян з питань надання адміністративних послуг та їх навчання щодо отримання послуг через Єдиний державний веб-портал </w:t>
      </w:r>
      <w:r w:rsidRPr="006E1F60">
        <w:rPr>
          <w:rFonts w:ascii="Times New Roman" w:hAnsi="Times New Roman"/>
          <w:sz w:val="28"/>
          <w:szCs w:val="28"/>
        </w:rPr>
        <w:lastRenderedPageBreak/>
        <w:t>електронних послуг «Дія», в тому числі з використанням комп’ютеризованого робочого місця заявника;</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продовження роботи в напрямку забезпечення належних умов для безперешкодного доступу для осіб з інвалідністю та інших маломобільних груп населення до приміщень старостинських округів, де будуть розташовані віддалені робочі місця адміністраторів ЦНАП.</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систематичне навчання працівників ЦНАПу та готовність персоналу до нових викликів в умовах повномасштабної війни;</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hAnsi="Times New Roman"/>
          <w:color w:val="000000"/>
          <w:sz w:val="28"/>
          <w:szCs w:val="28"/>
          <w:lang w:val="ru-RU"/>
        </w:rPr>
        <w:t>п</w:t>
      </w:r>
      <w:r w:rsidRPr="006E1F60">
        <w:rPr>
          <w:rFonts w:ascii="Times New Roman" w:hAnsi="Times New Roman"/>
          <w:color w:val="000000"/>
          <w:sz w:val="28"/>
          <w:szCs w:val="28"/>
          <w:lang w:val="ru-RU"/>
        </w:rPr>
        <w:t xml:space="preserve">окращення якості та доступності послуг для мешканців віддалених населених пунктів. </w:t>
      </w:r>
      <w:r w:rsidRPr="006E1F60">
        <w:rPr>
          <w:rFonts w:ascii="Times New Roman" w:hAnsi="Times New Roman"/>
          <w:color w:val="000000"/>
          <w:sz w:val="28"/>
          <w:szCs w:val="28"/>
        </w:rPr>
        <w:t>Створення віддалених робочих місць адміністраторів ЦНАП у кожному населеному пункті громади та введення посад адміністраторів ЦНАП. З метою забезпечення мешканців громади якісними та доступними послугами, нагальним є внесення змін до переліку адміністративних послуг, які надаються через ЦНАП, його ВРМ та ПВРМ з урахуванням змін до законодавства в сфері надання адміністративних послуг.</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hAnsi="Times New Roman"/>
          <w:color w:val="000000"/>
          <w:sz w:val="28"/>
          <w:szCs w:val="28"/>
        </w:rPr>
        <w:t>з</w:t>
      </w:r>
      <w:r w:rsidRPr="006E1F60">
        <w:rPr>
          <w:rFonts w:ascii="Times New Roman" w:hAnsi="Times New Roman"/>
          <w:color w:val="000000"/>
          <w:sz w:val="28"/>
          <w:szCs w:val="28"/>
        </w:rPr>
        <w:t xml:space="preserve">абезпечення умов для перебування та обслуговування осіб з інвалідністю та маломобільних груп населення у всіх </w:t>
      </w:r>
      <w:r w:rsidRPr="006E1F60">
        <w:rPr>
          <w:rFonts w:ascii="Times New Roman" w:hAnsi="Times New Roman"/>
          <w:sz w:val="28"/>
          <w:szCs w:val="28"/>
        </w:rPr>
        <w:t>старостинських округів, де будуть розташовані віддалені робочі місця адміністраторів ЦНАП</w:t>
      </w:r>
      <w:r w:rsidRPr="006E1F60">
        <w:rPr>
          <w:rFonts w:ascii="Times New Roman" w:hAnsi="Times New Roman"/>
          <w:color w:val="000000"/>
          <w:sz w:val="28"/>
          <w:szCs w:val="28"/>
        </w:rPr>
        <w:t>. Забезпечення безбар’єрності послуг.</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hAnsi="Times New Roman"/>
          <w:color w:val="000000"/>
          <w:sz w:val="28"/>
          <w:szCs w:val="28"/>
          <w:lang w:val="ru-RU"/>
        </w:rPr>
        <w:t>с</w:t>
      </w:r>
      <w:r w:rsidRPr="006E1F60">
        <w:rPr>
          <w:rFonts w:ascii="Times New Roman" w:hAnsi="Times New Roman"/>
          <w:color w:val="000000"/>
          <w:sz w:val="28"/>
          <w:szCs w:val="28"/>
          <w:lang w:val="ru-RU"/>
        </w:rPr>
        <w:t>творення комфортних умов для очікування та обслуговування громадян у ЦНАП</w:t>
      </w:r>
      <w:r w:rsidRPr="006E1F60">
        <w:rPr>
          <w:rFonts w:ascii="Times New Roman" w:hAnsi="Times New Roman"/>
          <w:color w:val="000000"/>
          <w:sz w:val="28"/>
          <w:szCs w:val="28"/>
        </w:rPr>
        <w:t>і</w:t>
      </w:r>
      <w:r w:rsidRPr="006E1F60">
        <w:rPr>
          <w:rFonts w:ascii="Times New Roman" w:hAnsi="Times New Roman"/>
          <w:color w:val="000000"/>
          <w:sz w:val="28"/>
          <w:szCs w:val="28"/>
          <w:lang w:val="ru-RU"/>
        </w:rPr>
        <w:t>, в тому числі встановлення кавового апарату.</w:t>
      </w:r>
    </w:p>
    <w:p w:rsidR="006E1F60" w:rsidRP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eastAsia="Times New Roman" w:hAnsi="Times New Roman"/>
          <w:color w:val="000000"/>
          <w:sz w:val="28"/>
          <w:szCs w:val="28"/>
          <w:lang w:eastAsia="uk-UA"/>
        </w:rPr>
        <w:t>п</w:t>
      </w:r>
      <w:r w:rsidRPr="006E1F60">
        <w:rPr>
          <w:rFonts w:ascii="Times New Roman" w:eastAsia="Times New Roman" w:hAnsi="Times New Roman"/>
          <w:color w:val="000000"/>
          <w:sz w:val="28"/>
          <w:szCs w:val="28"/>
          <w:lang w:eastAsia="uk-UA"/>
        </w:rPr>
        <w:t>окращення рівня цифрової грамотності населення, інформування про можливість отри</w:t>
      </w:r>
      <w:r>
        <w:rPr>
          <w:rFonts w:ascii="Times New Roman" w:eastAsia="Times New Roman" w:hAnsi="Times New Roman"/>
          <w:color w:val="000000"/>
          <w:sz w:val="28"/>
          <w:szCs w:val="28"/>
          <w:lang w:eastAsia="uk-UA"/>
        </w:rPr>
        <w:t>мувати державні послуги онлайн, о</w:t>
      </w:r>
      <w:r w:rsidRPr="006E1F60">
        <w:rPr>
          <w:rFonts w:ascii="Times New Roman" w:eastAsia="Times New Roman" w:hAnsi="Times New Roman"/>
          <w:color w:val="000000"/>
          <w:sz w:val="28"/>
          <w:szCs w:val="28"/>
          <w:lang w:eastAsia="uk-UA"/>
        </w:rPr>
        <w:t>знайомлення з інформацією про державні сервіси та нові цифрові можливості.</w:t>
      </w:r>
    </w:p>
    <w:p w:rsidR="006E1F60" w:rsidRPr="006E1F60" w:rsidRDefault="006E1F60" w:rsidP="006E1F60">
      <w:pPr>
        <w:tabs>
          <w:tab w:val="left" w:pos="0"/>
          <w:tab w:val="left" w:pos="284"/>
          <w:tab w:val="left" w:pos="720"/>
          <w:tab w:val="left" w:pos="1980"/>
        </w:tabs>
        <w:spacing w:after="0"/>
        <w:contextualSpacing/>
        <w:jc w:val="both"/>
        <w:rPr>
          <w:rFonts w:ascii="Times New Roman" w:hAnsi="Times New Roman"/>
          <w:sz w:val="28"/>
          <w:szCs w:val="28"/>
        </w:rPr>
      </w:pPr>
    </w:p>
    <w:p w:rsidR="006E1F60" w:rsidRPr="006E1F60" w:rsidRDefault="006E1F60" w:rsidP="006E1F60">
      <w:pPr>
        <w:spacing w:after="0"/>
        <w:jc w:val="both"/>
        <w:rPr>
          <w:rFonts w:ascii="Times New Roman" w:hAnsi="Times New Roman"/>
          <w:b/>
          <w:sz w:val="28"/>
          <w:szCs w:val="28"/>
        </w:rPr>
      </w:pPr>
      <w:r w:rsidRPr="006E1F60">
        <w:rPr>
          <w:rFonts w:ascii="Times New Roman" w:hAnsi="Times New Roman"/>
          <w:b/>
          <w:sz w:val="28"/>
          <w:szCs w:val="28"/>
        </w:rPr>
        <w:t xml:space="preserve">Очікувані результати: </w:t>
      </w:r>
    </w:p>
    <w:p w:rsidR="006E1F60" w:rsidRPr="006E1F60" w:rsidRDefault="006E1F60" w:rsidP="006E1F60">
      <w:pPr>
        <w:numPr>
          <w:ilvl w:val="0"/>
          <w:numId w:val="19"/>
        </w:numPr>
        <w:tabs>
          <w:tab w:val="left" w:pos="0"/>
          <w:tab w:val="left" w:pos="284"/>
          <w:tab w:val="left" w:pos="993"/>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забезпечення доступності, прозорості, відкритості та зрозумілості  дій для громадян та бізнесу у сфері надання адміністративних послуг;</w:t>
      </w:r>
    </w:p>
    <w:p w:rsidR="006E1F60" w:rsidRPr="006E1F60" w:rsidRDefault="006E1F60" w:rsidP="006E1F60">
      <w:pPr>
        <w:numPr>
          <w:ilvl w:val="0"/>
          <w:numId w:val="19"/>
        </w:numPr>
        <w:tabs>
          <w:tab w:val="left" w:pos="0"/>
          <w:tab w:val="left" w:pos="284"/>
          <w:tab w:val="left" w:pos="993"/>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підвищення рівня обізнаності громадян про нові можливості щодо отримання адміністративних послуг онлайн та вміння користуватися сучасними сервісами;</w:t>
      </w:r>
    </w:p>
    <w:p w:rsidR="006E1F60" w:rsidRPr="006E1F60" w:rsidRDefault="006E1F60" w:rsidP="006E1F60">
      <w:pPr>
        <w:numPr>
          <w:ilvl w:val="0"/>
          <w:numId w:val="19"/>
        </w:numPr>
        <w:tabs>
          <w:tab w:val="left" w:pos="0"/>
          <w:tab w:val="left" w:pos="284"/>
          <w:tab w:val="left" w:pos="993"/>
          <w:tab w:val="left" w:pos="1276"/>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підвищення рівня компетентності та професійної підготовки надавачів адміністративних послуг;</w:t>
      </w:r>
    </w:p>
    <w:p w:rsidR="006E1F60" w:rsidRPr="006E1F60" w:rsidRDefault="006E1F60" w:rsidP="006E1F60">
      <w:pPr>
        <w:numPr>
          <w:ilvl w:val="0"/>
          <w:numId w:val="1"/>
        </w:numPr>
        <w:tabs>
          <w:tab w:val="left" w:pos="0"/>
          <w:tab w:val="left" w:pos="284"/>
          <w:tab w:val="left" w:pos="993"/>
        </w:tabs>
        <w:spacing w:after="0" w:line="259" w:lineRule="auto"/>
        <w:ind w:left="0" w:firstLine="0"/>
        <w:jc w:val="both"/>
        <w:rPr>
          <w:rFonts w:ascii="Times New Roman" w:hAnsi="Times New Roman"/>
          <w:sz w:val="28"/>
          <w:szCs w:val="28"/>
        </w:rPr>
      </w:pPr>
      <w:r w:rsidRPr="006E1F60">
        <w:rPr>
          <w:rFonts w:ascii="Times New Roman" w:hAnsi="Times New Roman"/>
          <w:sz w:val="28"/>
          <w:szCs w:val="28"/>
        </w:rPr>
        <w:t>створення комфортних умов обслуговування громадян, які звертаються за отриманням адміністративних послуг;</w:t>
      </w:r>
    </w:p>
    <w:p w:rsidR="006E1F60" w:rsidRPr="006E1F60" w:rsidRDefault="006E1F60" w:rsidP="006E1F60">
      <w:pPr>
        <w:numPr>
          <w:ilvl w:val="0"/>
          <w:numId w:val="1"/>
        </w:numPr>
        <w:tabs>
          <w:tab w:val="left" w:pos="0"/>
          <w:tab w:val="left" w:pos="284"/>
          <w:tab w:val="left" w:pos="993"/>
        </w:tabs>
        <w:spacing w:after="0" w:line="259" w:lineRule="auto"/>
        <w:ind w:left="0" w:firstLine="0"/>
        <w:jc w:val="both"/>
        <w:rPr>
          <w:rFonts w:ascii="Times New Roman" w:hAnsi="Times New Roman"/>
          <w:sz w:val="28"/>
          <w:szCs w:val="28"/>
        </w:rPr>
      </w:pPr>
      <w:r w:rsidRPr="006E1F60">
        <w:rPr>
          <w:rFonts w:ascii="Times New Roman" w:hAnsi="Times New Roman"/>
          <w:sz w:val="28"/>
          <w:szCs w:val="28"/>
        </w:rPr>
        <w:t xml:space="preserve">забезпечення безперешкодного доступу для осіб з інвалідністю та інших маломобільних груп населення до приміщень/будівель ЦНАП та старостинських округів, де будуть розташовані віддалені робочі місця адміністраторів ЦНАП; </w:t>
      </w:r>
    </w:p>
    <w:p w:rsidR="006E1F60" w:rsidRDefault="006E1F60" w:rsidP="006E1F60">
      <w:pPr>
        <w:numPr>
          <w:ilvl w:val="0"/>
          <w:numId w:val="1"/>
        </w:numPr>
        <w:tabs>
          <w:tab w:val="left" w:pos="0"/>
          <w:tab w:val="left" w:pos="284"/>
          <w:tab w:val="left" w:pos="993"/>
        </w:tabs>
        <w:spacing w:after="0" w:line="259" w:lineRule="auto"/>
        <w:ind w:left="0" w:firstLine="0"/>
        <w:jc w:val="both"/>
        <w:rPr>
          <w:rFonts w:ascii="Times New Roman" w:hAnsi="Times New Roman"/>
          <w:sz w:val="28"/>
          <w:szCs w:val="28"/>
        </w:rPr>
      </w:pPr>
      <w:r w:rsidRPr="006E1F60">
        <w:rPr>
          <w:rFonts w:ascii="Times New Roman" w:hAnsi="Times New Roman"/>
          <w:sz w:val="28"/>
          <w:szCs w:val="28"/>
        </w:rPr>
        <w:t>покращення якості та доступності адміністративних та інших публічних послуг для всіх громадян.</w:t>
      </w:r>
    </w:p>
    <w:p w:rsidR="006E1F60" w:rsidRDefault="006E1F60" w:rsidP="006E1F60">
      <w:pPr>
        <w:tabs>
          <w:tab w:val="left" w:pos="0"/>
          <w:tab w:val="left" w:pos="284"/>
          <w:tab w:val="left" w:pos="993"/>
        </w:tabs>
        <w:spacing w:after="0" w:line="259" w:lineRule="auto"/>
        <w:jc w:val="both"/>
        <w:rPr>
          <w:rFonts w:ascii="Times New Roman" w:hAnsi="Times New Roman"/>
          <w:sz w:val="28"/>
          <w:szCs w:val="28"/>
        </w:rPr>
      </w:pPr>
    </w:p>
    <w:p w:rsidR="006C0705" w:rsidRPr="006E1F60" w:rsidRDefault="006C0705" w:rsidP="006E1F60">
      <w:pPr>
        <w:tabs>
          <w:tab w:val="left" w:pos="0"/>
          <w:tab w:val="left" w:pos="284"/>
          <w:tab w:val="left" w:pos="993"/>
        </w:tabs>
        <w:spacing w:after="0" w:line="259" w:lineRule="auto"/>
        <w:jc w:val="both"/>
        <w:rPr>
          <w:rFonts w:ascii="Times New Roman" w:hAnsi="Times New Roman"/>
          <w:sz w:val="28"/>
          <w:szCs w:val="28"/>
        </w:rPr>
      </w:pPr>
    </w:p>
    <w:p w:rsidR="00CB4F4E" w:rsidRPr="005067CF" w:rsidRDefault="00717BA2" w:rsidP="00CB4F4E">
      <w:pPr>
        <w:spacing w:after="0" w:line="240" w:lineRule="auto"/>
        <w:ind w:left="-180" w:firstLine="180"/>
        <w:rPr>
          <w:rFonts w:ascii="Times New Roman" w:hAnsi="Times New Roman"/>
          <w:b/>
          <w:sz w:val="28"/>
          <w:szCs w:val="28"/>
        </w:rPr>
      </w:pPr>
      <w:r w:rsidRPr="005067CF">
        <w:rPr>
          <w:rFonts w:ascii="Times New Roman" w:hAnsi="Times New Roman"/>
          <w:b/>
          <w:sz w:val="28"/>
          <w:szCs w:val="28"/>
        </w:rPr>
        <w:lastRenderedPageBreak/>
        <w:t>2.2.5</w:t>
      </w:r>
      <w:r w:rsidR="00CB4F4E" w:rsidRPr="005067CF">
        <w:rPr>
          <w:rFonts w:ascii="Times New Roman" w:hAnsi="Times New Roman"/>
          <w:b/>
          <w:sz w:val="28"/>
          <w:szCs w:val="28"/>
        </w:rPr>
        <w:t>. КУЛЬТУРА</w:t>
      </w:r>
    </w:p>
    <w:p w:rsidR="00045D71" w:rsidRPr="005067CF" w:rsidRDefault="00045D71" w:rsidP="00045D71">
      <w:pPr>
        <w:spacing w:after="0" w:line="240" w:lineRule="auto"/>
        <w:ind w:left="-180" w:firstLine="180"/>
        <w:rPr>
          <w:rFonts w:ascii="Times New Roman" w:hAnsi="Times New Roman"/>
          <w:b/>
          <w:sz w:val="28"/>
          <w:szCs w:val="28"/>
        </w:rPr>
      </w:pPr>
      <w:r w:rsidRPr="005067CF">
        <w:rPr>
          <w:rFonts w:ascii="Times New Roman" w:hAnsi="Times New Roman"/>
          <w:b/>
          <w:sz w:val="28"/>
          <w:szCs w:val="28"/>
        </w:rPr>
        <w:t>Проблемні питання:</w:t>
      </w:r>
    </w:p>
    <w:p w:rsidR="00045D71" w:rsidRPr="005067CF" w:rsidRDefault="00045D71" w:rsidP="00045D71">
      <w:pPr>
        <w:spacing w:after="0" w:line="240" w:lineRule="auto"/>
        <w:jc w:val="both"/>
        <w:rPr>
          <w:rFonts w:ascii="Times New Roman" w:hAnsi="Times New Roman"/>
          <w:b/>
          <w:sz w:val="28"/>
          <w:szCs w:val="28"/>
        </w:rPr>
      </w:pPr>
      <w:r w:rsidRPr="005067CF">
        <w:rPr>
          <w:rFonts w:ascii="Times New Roman" w:hAnsi="Times New Roman"/>
          <w:sz w:val="28"/>
          <w:szCs w:val="28"/>
        </w:rPr>
        <w:t>- відсутність фінансування на виконання протипожежних вимог ГУ ДСНС у Чернівецькій області стосовно Сторожинецького ЦНК;</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застарілі </w:t>
      </w:r>
      <w:r w:rsidR="00190EC7" w:rsidRPr="005067CF">
        <w:rPr>
          <w:rFonts w:ascii="Times New Roman" w:hAnsi="Times New Roman"/>
          <w:sz w:val="28"/>
          <w:szCs w:val="28"/>
        </w:rPr>
        <w:t xml:space="preserve">заходи та </w:t>
      </w:r>
      <w:r w:rsidRPr="005067CF">
        <w:rPr>
          <w:rFonts w:ascii="Times New Roman" w:hAnsi="Times New Roman"/>
          <w:sz w:val="28"/>
          <w:szCs w:val="28"/>
        </w:rPr>
        <w:t>засоби протипожежної безпеки</w:t>
      </w:r>
      <w:r w:rsidR="00190EC7" w:rsidRPr="005067CF">
        <w:rPr>
          <w:rFonts w:ascii="Times New Roman" w:hAnsi="Times New Roman"/>
          <w:sz w:val="28"/>
          <w:szCs w:val="28"/>
        </w:rPr>
        <w:t xml:space="preserve"> в закладах культури та бібліотеках</w:t>
      </w:r>
      <w:r w:rsidRPr="005067CF">
        <w:rPr>
          <w:rFonts w:ascii="Times New Roman" w:hAnsi="Times New Roman"/>
          <w:sz w:val="28"/>
          <w:szCs w:val="28"/>
        </w:rPr>
        <w:t>;</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відсутність безбар’єрного доступу до закладів культури</w:t>
      </w:r>
      <w:r w:rsidR="00002633" w:rsidRPr="005067CF">
        <w:rPr>
          <w:rFonts w:ascii="Times New Roman" w:hAnsi="Times New Roman"/>
          <w:sz w:val="28"/>
          <w:szCs w:val="28"/>
        </w:rPr>
        <w:t xml:space="preserve"> та бібліотек</w:t>
      </w:r>
      <w:r w:rsidRPr="005067CF">
        <w:rPr>
          <w:rFonts w:ascii="Times New Roman" w:hAnsi="Times New Roman"/>
          <w:sz w:val="28"/>
          <w:szCs w:val="28"/>
        </w:rPr>
        <w:t>;</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низький соціальний статус професії та вкрай низька заробітна плата, що ускладнює залучення та утримання кваліфікованих фахівців та спричиняє відтік кадрів;</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вкрай застаріле технічне обладнання (у більшості закладів культури відсутня </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комп’ютерна техніка);</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«застарілі» приміщення і система опалення</w:t>
      </w:r>
      <w:r w:rsidR="00173FEA" w:rsidRPr="005067CF">
        <w:rPr>
          <w:rFonts w:ascii="Times New Roman" w:hAnsi="Times New Roman"/>
          <w:sz w:val="28"/>
          <w:szCs w:val="28"/>
        </w:rPr>
        <w:t xml:space="preserve"> закладів культури та бібліотек</w:t>
      </w:r>
      <w:r w:rsidRPr="005067CF">
        <w:rPr>
          <w:rFonts w:ascii="Times New Roman" w:hAnsi="Times New Roman"/>
          <w:sz w:val="28"/>
          <w:szCs w:val="28"/>
        </w:rPr>
        <w:t>.</w:t>
      </w:r>
    </w:p>
    <w:p w:rsidR="00B54E6D" w:rsidRPr="005067CF" w:rsidRDefault="00190EC7"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з</w:t>
      </w:r>
      <w:r w:rsidR="00B54E6D" w:rsidRPr="005067CF">
        <w:rPr>
          <w:rFonts w:ascii="Times New Roman" w:hAnsi="Times New Roman"/>
          <w:sz w:val="28"/>
          <w:szCs w:val="28"/>
        </w:rPr>
        <w:t>астаріла і зношена матеріально-технічна база бібліотек, в тому числі комп’ютерна техніка;</w:t>
      </w:r>
    </w:p>
    <w:p w:rsidR="00B54E6D" w:rsidRPr="005067CF" w:rsidRDefault="00B54E6D" w:rsidP="00190EC7">
      <w:pPr>
        <w:pStyle w:val="afff"/>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книжков</w:t>
      </w:r>
      <w:r w:rsidR="00190EC7" w:rsidRPr="005067CF">
        <w:rPr>
          <w:rFonts w:ascii="Times New Roman" w:hAnsi="Times New Roman"/>
          <w:sz w:val="28"/>
          <w:szCs w:val="28"/>
        </w:rPr>
        <w:t>ий</w:t>
      </w:r>
      <w:r w:rsidRPr="005067CF">
        <w:rPr>
          <w:rFonts w:ascii="Times New Roman" w:hAnsi="Times New Roman"/>
          <w:sz w:val="28"/>
          <w:szCs w:val="28"/>
        </w:rPr>
        <w:t xml:space="preserve"> фонд потребує негайного збільшення україномовної літератури та періодичних видань</w:t>
      </w:r>
      <w:r w:rsidR="00002633" w:rsidRPr="005067CF">
        <w:rPr>
          <w:rFonts w:ascii="Times New Roman" w:hAnsi="Times New Roman"/>
          <w:sz w:val="28"/>
          <w:szCs w:val="28"/>
        </w:rPr>
        <w:t>.</w:t>
      </w:r>
    </w:p>
    <w:p w:rsidR="00045D71" w:rsidRPr="005067CF" w:rsidRDefault="00045D71" w:rsidP="00045D71">
      <w:pPr>
        <w:spacing w:after="0" w:line="240" w:lineRule="auto"/>
        <w:ind w:left="-180" w:firstLine="180"/>
        <w:rPr>
          <w:rFonts w:ascii="Times New Roman" w:hAnsi="Times New Roman"/>
          <w:b/>
          <w:sz w:val="28"/>
          <w:szCs w:val="28"/>
        </w:rPr>
      </w:pPr>
    </w:p>
    <w:p w:rsidR="00045D71" w:rsidRPr="005067CF" w:rsidRDefault="00045D71" w:rsidP="00045D71">
      <w:pPr>
        <w:spacing w:after="0" w:line="240" w:lineRule="auto"/>
        <w:jc w:val="both"/>
        <w:rPr>
          <w:rFonts w:ascii="Times New Roman" w:hAnsi="Times New Roman"/>
          <w:b/>
          <w:sz w:val="28"/>
          <w:szCs w:val="28"/>
        </w:rPr>
      </w:pPr>
      <w:r w:rsidRPr="005067CF">
        <w:rPr>
          <w:rFonts w:ascii="Times New Roman" w:hAnsi="Times New Roman"/>
          <w:b/>
          <w:sz w:val="28"/>
          <w:szCs w:val="28"/>
        </w:rPr>
        <w:t>Шляхи розв’язання проблем та завдання:</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фінансування заходів на виконання протипожежних вимог ГУ ДСНС у Чернівецькій області стосовно Сторожинецького ЦНК;</w:t>
      </w:r>
    </w:p>
    <w:p w:rsidR="00173FEA" w:rsidRPr="005067CF" w:rsidRDefault="00173FEA"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здійснення модернізації приміщень </w:t>
      </w:r>
      <w:r w:rsidR="00081388" w:rsidRPr="005067CF">
        <w:rPr>
          <w:rFonts w:ascii="Times New Roman" w:hAnsi="Times New Roman"/>
          <w:sz w:val="28"/>
          <w:szCs w:val="28"/>
        </w:rPr>
        <w:t>закладів культури та бібліотек громади;</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підвищення якості надання культурних</w:t>
      </w:r>
      <w:r w:rsidR="002071B3" w:rsidRPr="005067CF">
        <w:rPr>
          <w:rFonts w:ascii="Times New Roman" w:hAnsi="Times New Roman"/>
          <w:sz w:val="28"/>
          <w:szCs w:val="28"/>
        </w:rPr>
        <w:t xml:space="preserve"> та бібліотечних </w:t>
      </w:r>
      <w:r w:rsidRPr="005067CF">
        <w:rPr>
          <w:rFonts w:ascii="Times New Roman" w:hAnsi="Times New Roman"/>
          <w:sz w:val="28"/>
          <w:szCs w:val="28"/>
        </w:rPr>
        <w:t>послуг, шляхом поліпшення стану матеріально-технічної бази</w:t>
      </w:r>
      <w:r w:rsidR="002071B3" w:rsidRPr="005067CF">
        <w:rPr>
          <w:rFonts w:ascii="Times New Roman" w:hAnsi="Times New Roman"/>
          <w:sz w:val="28"/>
          <w:szCs w:val="28"/>
        </w:rPr>
        <w:t xml:space="preserve"> закладів культури та бібліотек</w:t>
      </w:r>
      <w:r w:rsidRPr="005067CF">
        <w:rPr>
          <w:rFonts w:ascii="Times New Roman" w:hAnsi="Times New Roman"/>
          <w:sz w:val="28"/>
          <w:szCs w:val="28"/>
        </w:rPr>
        <w:t>;</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забезпечення доступності </w:t>
      </w:r>
      <w:r w:rsidR="002071B3" w:rsidRPr="005067CF">
        <w:rPr>
          <w:rFonts w:ascii="Times New Roman" w:hAnsi="Times New Roman"/>
          <w:sz w:val="28"/>
          <w:szCs w:val="28"/>
        </w:rPr>
        <w:t>до</w:t>
      </w:r>
      <w:r w:rsidRPr="005067CF">
        <w:rPr>
          <w:rFonts w:ascii="Times New Roman" w:hAnsi="Times New Roman"/>
          <w:sz w:val="28"/>
          <w:szCs w:val="28"/>
        </w:rPr>
        <w:t xml:space="preserve"> закладів культури</w:t>
      </w:r>
      <w:r w:rsidR="002071B3" w:rsidRPr="005067CF">
        <w:rPr>
          <w:rFonts w:ascii="Times New Roman" w:hAnsi="Times New Roman"/>
          <w:sz w:val="28"/>
          <w:szCs w:val="28"/>
        </w:rPr>
        <w:t xml:space="preserve"> та бібліотек</w:t>
      </w:r>
      <w:r w:rsidRPr="005067CF">
        <w:rPr>
          <w:rFonts w:ascii="Times New Roman" w:hAnsi="Times New Roman"/>
          <w:sz w:val="28"/>
          <w:szCs w:val="28"/>
        </w:rPr>
        <w:t>;</w:t>
      </w:r>
    </w:p>
    <w:p w:rsidR="002071B3" w:rsidRPr="005067CF" w:rsidRDefault="002071B3" w:rsidP="002071B3">
      <w:pPr>
        <w:pStyle w:val="afff"/>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закупівля україномовної літератури та періодичних видань/участь в грантах, проєктах з метою поповнення книжкового фонду бібліотек громади.</w:t>
      </w:r>
    </w:p>
    <w:p w:rsidR="00045D71" w:rsidRPr="005067CF" w:rsidRDefault="00045D71" w:rsidP="00045D71">
      <w:pPr>
        <w:spacing w:after="0" w:line="240" w:lineRule="auto"/>
        <w:jc w:val="both"/>
        <w:rPr>
          <w:rFonts w:ascii="Times New Roman" w:hAnsi="Times New Roman"/>
          <w:b/>
          <w:sz w:val="28"/>
          <w:szCs w:val="28"/>
        </w:rPr>
      </w:pPr>
    </w:p>
    <w:p w:rsidR="00045D71" w:rsidRPr="005067CF" w:rsidRDefault="00045D71" w:rsidP="00045D71">
      <w:pPr>
        <w:spacing w:after="0" w:line="240" w:lineRule="auto"/>
        <w:jc w:val="both"/>
        <w:rPr>
          <w:rFonts w:ascii="Times New Roman" w:hAnsi="Times New Roman"/>
          <w:b/>
          <w:sz w:val="28"/>
          <w:szCs w:val="28"/>
        </w:rPr>
      </w:pPr>
      <w:r w:rsidRPr="005067CF">
        <w:rPr>
          <w:rFonts w:ascii="Times New Roman" w:hAnsi="Times New Roman"/>
          <w:b/>
          <w:sz w:val="28"/>
          <w:szCs w:val="28"/>
        </w:rPr>
        <w:t xml:space="preserve">Очікувані результати: </w:t>
      </w:r>
    </w:p>
    <w:p w:rsidR="00045D71" w:rsidRPr="005067CF" w:rsidRDefault="0031193F"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наявні сучасні</w:t>
      </w:r>
      <w:r w:rsidR="00045D71" w:rsidRPr="005067CF">
        <w:rPr>
          <w:rFonts w:ascii="Times New Roman" w:hAnsi="Times New Roman"/>
          <w:sz w:val="28"/>
          <w:szCs w:val="28"/>
        </w:rPr>
        <w:t xml:space="preserve"> </w:t>
      </w:r>
      <w:r w:rsidR="00970315" w:rsidRPr="005067CF">
        <w:rPr>
          <w:rFonts w:ascii="Times New Roman" w:hAnsi="Times New Roman"/>
          <w:sz w:val="28"/>
          <w:szCs w:val="28"/>
        </w:rPr>
        <w:t xml:space="preserve"> та безбар’єрні </w:t>
      </w:r>
      <w:r w:rsidR="00045D71" w:rsidRPr="005067CF">
        <w:rPr>
          <w:rFonts w:ascii="Times New Roman" w:hAnsi="Times New Roman"/>
          <w:sz w:val="28"/>
          <w:szCs w:val="28"/>
        </w:rPr>
        <w:t>заклад</w:t>
      </w:r>
      <w:r w:rsidRPr="005067CF">
        <w:rPr>
          <w:rFonts w:ascii="Times New Roman" w:hAnsi="Times New Roman"/>
          <w:sz w:val="28"/>
          <w:szCs w:val="28"/>
        </w:rPr>
        <w:t>и</w:t>
      </w:r>
      <w:r w:rsidR="00045D71" w:rsidRPr="005067CF">
        <w:rPr>
          <w:rFonts w:ascii="Times New Roman" w:hAnsi="Times New Roman"/>
          <w:sz w:val="28"/>
          <w:szCs w:val="28"/>
        </w:rPr>
        <w:t xml:space="preserve"> культури та бібліотек</w:t>
      </w:r>
      <w:r w:rsidR="00970315" w:rsidRPr="005067CF">
        <w:rPr>
          <w:rFonts w:ascii="Times New Roman" w:hAnsi="Times New Roman"/>
          <w:sz w:val="28"/>
          <w:szCs w:val="28"/>
        </w:rPr>
        <w:t>и</w:t>
      </w:r>
      <w:r w:rsidRPr="005067CF">
        <w:rPr>
          <w:rFonts w:ascii="Times New Roman" w:hAnsi="Times New Roman"/>
          <w:sz w:val="28"/>
          <w:szCs w:val="28"/>
        </w:rPr>
        <w:t xml:space="preserve"> в громаді</w:t>
      </w:r>
      <w:r w:rsidR="00045D71" w:rsidRPr="005067CF">
        <w:rPr>
          <w:rFonts w:ascii="Times New Roman" w:hAnsi="Times New Roman"/>
          <w:sz w:val="28"/>
          <w:szCs w:val="28"/>
        </w:rPr>
        <w:t>;</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створен</w:t>
      </w:r>
      <w:r w:rsidR="0031193F" w:rsidRPr="005067CF">
        <w:rPr>
          <w:rFonts w:ascii="Times New Roman" w:hAnsi="Times New Roman"/>
          <w:sz w:val="28"/>
          <w:szCs w:val="28"/>
        </w:rPr>
        <w:t>о</w:t>
      </w:r>
      <w:r w:rsidRPr="005067CF">
        <w:rPr>
          <w:rFonts w:ascii="Times New Roman" w:hAnsi="Times New Roman"/>
          <w:sz w:val="28"/>
          <w:szCs w:val="28"/>
        </w:rPr>
        <w:t xml:space="preserve"> безпечн</w:t>
      </w:r>
      <w:r w:rsidR="0031193F" w:rsidRPr="005067CF">
        <w:rPr>
          <w:rFonts w:ascii="Times New Roman" w:hAnsi="Times New Roman"/>
          <w:sz w:val="28"/>
          <w:szCs w:val="28"/>
        </w:rPr>
        <w:t>е середовище</w:t>
      </w:r>
      <w:r w:rsidRPr="005067CF">
        <w:rPr>
          <w:rFonts w:ascii="Times New Roman" w:hAnsi="Times New Roman"/>
          <w:sz w:val="28"/>
          <w:szCs w:val="28"/>
        </w:rPr>
        <w:t xml:space="preserve"> в Сторожинецькому ЦНК; </w:t>
      </w:r>
    </w:p>
    <w:p w:rsidR="00045D71" w:rsidRPr="005067CF" w:rsidRDefault="00970315" w:rsidP="00045D71">
      <w:pPr>
        <w:numPr>
          <w:ilvl w:val="0"/>
          <w:numId w:val="1"/>
        </w:numPr>
        <w:tabs>
          <w:tab w:val="left" w:pos="284"/>
        </w:tabs>
        <w:spacing w:after="0" w:line="240" w:lineRule="auto"/>
        <w:ind w:left="357" w:hanging="357"/>
        <w:jc w:val="both"/>
        <w:rPr>
          <w:rFonts w:ascii="Times New Roman" w:hAnsi="Times New Roman"/>
          <w:sz w:val="28"/>
          <w:szCs w:val="28"/>
        </w:rPr>
      </w:pPr>
      <w:r w:rsidRPr="005067CF">
        <w:rPr>
          <w:rFonts w:ascii="Times New Roman" w:hAnsi="Times New Roman"/>
          <w:sz w:val="28"/>
          <w:szCs w:val="28"/>
        </w:rPr>
        <w:t>покращено матеріально-технічну базу закладів культури та бібліотек</w:t>
      </w:r>
      <w:r w:rsidR="00045D71" w:rsidRPr="005067CF">
        <w:rPr>
          <w:rFonts w:ascii="Times New Roman" w:hAnsi="Times New Roman"/>
          <w:sz w:val="28"/>
          <w:szCs w:val="28"/>
        </w:rPr>
        <w:t>;</w:t>
      </w:r>
    </w:p>
    <w:p w:rsidR="00045D71" w:rsidRPr="005067CF" w:rsidRDefault="00045D71" w:rsidP="002E6C3E">
      <w:pPr>
        <w:numPr>
          <w:ilvl w:val="0"/>
          <w:numId w:val="1"/>
        </w:numPr>
        <w:tabs>
          <w:tab w:val="left" w:pos="284"/>
        </w:tabs>
        <w:spacing w:after="0" w:line="240" w:lineRule="auto"/>
        <w:ind w:left="357" w:hanging="357"/>
        <w:jc w:val="both"/>
        <w:rPr>
          <w:rFonts w:ascii="Times New Roman" w:hAnsi="Times New Roman"/>
          <w:sz w:val="28"/>
          <w:szCs w:val="28"/>
        </w:rPr>
      </w:pPr>
      <w:r w:rsidRPr="005067CF">
        <w:rPr>
          <w:rFonts w:ascii="Times New Roman" w:hAnsi="Times New Roman"/>
          <w:sz w:val="28"/>
          <w:szCs w:val="28"/>
        </w:rPr>
        <w:t>збільшення кількості обдарованих дітей та молоді</w:t>
      </w:r>
      <w:r w:rsidR="00970315" w:rsidRPr="005067CF">
        <w:rPr>
          <w:rFonts w:ascii="Times New Roman" w:hAnsi="Times New Roman"/>
          <w:sz w:val="28"/>
          <w:szCs w:val="28"/>
        </w:rPr>
        <w:t>, талантів та аматорів</w:t>
      </w:r>
      <w:r w:rsidRPr="005067CF">
        <w:rPr>
          <w:rFonts w:ascii="Times New Roman" w:hAnsi="Times New Roman"/>
          <w:sz w:val="28"/>
          <w:szCs w:val="28"/>
        </w:rPr>
        <w:t>;</w:t>
      </w:r>
    </w:p>
    <w:p w:rsidR="00045D71" w:rsidRPr="005067CF" w:rsidRDefault="00045D71" w:rsidP="00970315">
      <w:pPr>
        <w:numPr>
          <w:ilvl w:val="0"/>
          <w:numId w:val="1"/>
        </w:numPr>
        <w:shd w:val="clear" w:color="auto" w:fill="FFFFFF"/>
        <w:tabs>
          <w:tab w:val="left" w:pos="284"/>
        </w:tabs>
        <w:spacing w:after="0" w:line="240" w:lineRule="auto"/>
        <w:ind w:left="357" w:hanging="357"/>
        <w:jc w:val="both"/>
      </w:pPr>
      <w:r w:rsidRPr="005067CF">
        <w:rPr>
          <w:rFonts w:ascii="Times New Roman" w:hAnsi="Times New Roman"/>
          <w:sz w:val="28"/>
          <w:szCs w:val="28"/>
        </w:rPr>
        <w:t>забезпечення</w:t>
      </w:r>
      <w:r w:rsidR="00970315" w:rsidRPr="005067CF">
        <w:rPr>
          <w:rFonts w:ascii="Times New Roman" w:hAnsi="Times New Roman"/>
          <w:sz w:val="28"/>
          <w:szCs w:val="28"/>
        </w:rPr>
        <w:t xml:space="preserve"> сприятливих умов для організації змістовного дозвілля, задоволення культурних запитів різних груп населення;</w:t>
      </w:r>
    </w:p>
    <w:p w:rsidR="00970315" w:rsidRPr="005067CF" w:rsidRDefault="00970315" w:rsidP="00970315">
      <w:pPr>
        <w:numPr>
          <w:ilvl w:val="0"/>
          <w:numId w:val="1"/>
        </w:numPr>
        <w:shd w:val="clear" w:color="auto" w:fill="FFFFFF"/>
        <w:tabs>
          <w:tab w:val="left" w:pos="284"/>
        </w:tabs>
        <w:spacing w:after="0" w:line="240" w:lineRule="auto"/>
        <w:ind w:left="357" w:hanging="357"/>
        <w:jc w:val="both"/>
      </w:pPr>
      <w:r w:rsidRPr="005067CF">
        <w:rPr>
          <w:rFonts w:ascii="Times New Roman" w:hAnsi="Times New Roman"/>
          <w:sz w:val="28"/>
          <w:szCs w:val="28"/>
        </w:rPr>
        <w:t>підвищення рівня духовного та естетичного виховання;</w:t>
      </w:r>
    </w:p>
    <w:p w:rsidR="00970315" w:rsidRPr="005067CF" w:rsidRDefault="00FE17B4" w:rsidP="00970315">
      <w:pPr>
        <w:numPr>
          <w:ilvl w:val="0"/>
          <w:numId w:val="1"/>
        </w:numPr>
        <w:shd w:val="clear" w:color="auto" w:fill="FFFFFF"/>
        <w:tabs>
          <w:tab w:val="left" w:pos="284"/>
        </w:tabs>
        <w:spacing w:after="0" w:line="240" w:lineRule="auto"/>
        <w:ind w:left="357" w:hanging="357"/>
        <w:jc w:val="both"/>
        <w:rPr>
          <w:rFonts w:ascii="Times New Roman" w:hAnsi="Times New Roman"/>
          <w:sz w:val="28"/>
          <w:szCs w:val="28"/>
        </w:rPr>
      </w:pPr>
      <w:r w:rsidRPr="005067CF">
        <w:rPr>
          <w:rFonts w:ascii="Times New Roman" w:hAnsi="Times New Roman"/>
          <w:sz w:val="28"/>
          <w:szCs w:val="28"/>
        </w:rPr>
        <w:t xml:space="preserve">відбудеться </w:t>
      </w:r>
      <w:r w:rsidR="00970315" w:rsidRPr="005067CF">
        <w:rPr>
          <w:rFonts w:ascii="Times New Roman" w:hAnsi="Times New Roman"/>
          <w:sz w:val="28"/>
          <w:szCs w:val="28"/>
        </w:rPr>
        <w:t>збереження культурної спадщини через відродження та розвиток фольклорного мистецтва, обрядів і звичаїв</w:t>
      </w:r>
      <w:r w:rsidRPr="005067CF">
        <w:rPr>
          <w:rFonts w:ascii="Times New Roman" w:hAnsi="Times New Roman"/>
          <w:sz w:val="28"/>
          <w:szCs w:val="28"/>
        </w:rPr>
        <w:t>.</w:t>
      </w:r>
    </w:p>
    <w:p w:rsidR="00CB4F4E" w:rsidRPr="00C8457A" w:rsidRDefault="00CB4F4E" w:rsidP="00CB4F4E">
      <w:pPr>
        <w:spacing w:after="0" w:line="240" w:lineRule="auto"/>
        <w:ind w:left="-180" w:firstLine="180"/>
        <w:rPr>
          <w:rFonts w:ascii="Times New Roman" w:hAnsi="Times New Roman"/>
          <w:b/>
          <w:color w:val="FF0000"/>
          <w:sz w:val="28"/>
          <w:szCs w:val="28"/>
        </w:rPr>
      </w:pPr>
    </w:p>
    <w:p w:rsidR="00CB4F4E" w:rsidRPr="00682F5C" w:rsidRDefault="00081AD9" w:rsidP="00CB4F4E">
      <w:pPr>
        <w:spacing w:after="0" w:line="240" w:lineRule="auto"/>
        <w:ind w:left="-180" w:firstLine="180"/>
        <w:rPr>
          <w:rFonts w:ascii="Times New Roman" w:hAnsi="Times New Roman"/>
          <w:b/>
          <w:sz w:val="28"/>
          <w:szCs w:val="28"/>
        </w:rPr>
      </w:pPr>
      <w:r w:rsidRPr="00682F5C">
        <w:rPr>
          <w:rFonts w:ascii="Times New Roman" w:hAnsi="Times New Roman"/>
          <w:b/>
          <w:sz w:val="28"/>
          <w:szCs w:val="28"/>
        </w:rPr>
        <w:t>2.2.6</w:t>
      </w:r>
      <w:r w:rsidR="00CB4F4E" w:rsidRPr="00682F5C">
        <w:rPr>
          <w:rFonts w:ascii="Times New Roman" w:hAnsi="Times New Roman"/>
          <w:b/>
          <w:sz w:val="28"/>
          <w:szCs w:val="28"/>
        </w:rPr>
        <w:t>. ФІЗИЧНА КУЛЬТУРА І СПОРТ</w:t>
      </w:r>
    </w:p>
    <w:p w:rsidR="00CB4F4E" w:rsidRPr="00682F5C" w:rsidRDefault="00CB4F4E" w:rsidP="00CB4F4E">
      <w:pPr>
        <w:spacing w:after="0" w:line="240" w:lineRule="auto"/>
        <w:ind w:left="-180" w:firstLine="180"/>
        <w:rPr>
          <w:rFonts w:ascii="Times New Roman" w:hAnsi="Times New Roman"/>
          <w:b/>
          <w:sz w:val="28"/>
          <w:szCs w:val="28"/>
        </w:rPr>
      </w:pPr>
      <w:r w:rsidRPr="00682F5C">
        <w:rPr>
          <w:rFonts w:ascii="Times New Roman" w:hAnsi="Times New Roman"/>
          <w:b/>
          <w:sz w:val="28"/>
          <w:szCs w:val="28"/>
        </w:rPr>
        <w:t>Проблемні питання:</w:t>
      </w:r>
    </w:p>
    <w:p w:rsidR="00205B50" w:rsidRPr="00682F5C" w:rsidRDefault="00205B50" w:rsidP="00D863C1">
      <w:pPr>
        <w:numPr>
          <w:ilvl w:val="0"/>
          <w:numId w:val="1"/>
        </w:numPr>
        <w:spacing w:after="0" w:line="240" w:lineRule="auto"/>
        <w:ind w:left="357" w:hanging="357"/>
        <w:jc w:val="both"/>
        <w:rPr>
          <w:rFonts w:ascii="Times New Roman" w:hAnsi="Times New Roman"/>
          <w:sz w:val="28"/>
          <w:szCs w:val="28"/>
        </w:rPr>
      </w:pPr>
      <w:r w:rsidRPr="00682F5C">
        <w:rPr>
          <w:rFonts w:ascii="Times New Roman" w:hAnsi="Times New Roman"/>
          <w:sz w:val="28"/>
          <w:szCs w:val="28"/>
        </w:rPr>
        <w:t>недостатня кількість сучасних спортивних майданчиків  в населених пунктах громади;</w:t>
      </w:r>
    </w:p>
    <w:p w:rsidR="00205B50" w:rsidRPr="00682F5C" w:rsidRDefault="00205B50" w:rsidP="00D863C1">
      <w:pPr>
        <w:numPr>
          <w:ilvl w:val="0"/>
          <w:numId w:val="1"/>
        </w:numPr>
        <w:spacing w:after="0" w:line="240" w:lineRule="auto"/>
        <w:ind w:left="357" w:hanging="357"/>
        <w:jc w:val="both"/>
        <w:rPr>
          <w:rFonts w:ascii="Times New Roman" w:hAnsi="Times New Roman"/>
          <w:sz w:val="28"/>
          <w:szCs w:val="28"/>
        </w:rPr>
      </w:pPr>
      <w:r w:rsidRPr="00682F5C">
        <w:rPr>
          <w:rFonts w:ascii="Times New Roman" w:hAnsi="Times New Roman"/>
          <w:sz w:val="28"/>
          <w:szCs w:val="28"/>
        </w:rPr>
        <w:t xml:space="preserve">низький рівень </w:t>
      </w:r>
      <w:r w:rsidR="005B7B73" w:rsidRPr="00682F5C">
        <w:rPr>
          <w:rFonts w:ascii="Times New Roman" w:hAnsi="Times New Roman"/>
          <w:sz w:val="28"/>
          <w:szCs w:val="28"/>
        </w:rPr>
        <w:t>фізичної активності населення громади</w:t>
      </w:r>
      <w:r w:rsidRPr="00682F5C">
        <w:rPr>
          <w:rFonts w:ascii="Times New Roman" w:hAnsi="Times New Roman"/>
          <w:sz w:val="28"/>
          <w:szCs w:val="28"/>
        </w:rPr>
        <w:t>.</w:t>
      </w:r>
    </w:p>
    <w:p w:rsidR="00205B50" w:rsidRPr="00682F5C" w:rsidRDefault="00205B50" w:rsidP="00205B50">
      <w:pPr>
        <w:spacing w:after="0" w:line="240" w:lineRule="auto"/>
        <w:ind w:left="720"/>
        <w:rPr>
          <w:rFonts w:ascii="Times New Roman" w:hAnsi="Times New Roman"/>
          <w:b/>
          <w:sz w:val="28"/>
          <w:szCs w:val="28"/>
        </w:rPr>
      </w:pPr>
    </w:p>
    <w:p w:rsidR="00CB4F4E" w:rsidRPr="00682F5C" w:rsidRDefault="00CB4F4E" w:rsidP="00CB4F4E">
      <w:pPr>
        <w:spacing w:after="0" w:line="240" w:lineRule="auto"/>
        <w:jc w:val="both"/>
        <w:rPr>
          <w:rFonts w:ascii="Times New Roman" w:hAnsi="Times New Roman"/>
          <w:b/>
          <w:sz w:val="28"/>
          <w:szCs w:val="28"/>
        </w:rPr>
      </w:pPr>
      <w:r w:rsidRPr="00682F5C">
        <w:rPr>
          <w:rFonts w:ascii="Times New Roman" w:hAnsi="Times New Roman"/>
          <w:b/>
          <w:sz w:val="28"/>
          <w:szCs w:val="28"/>
        </w:rPr>
        <w:lastRenderedPageBreak/>
        <w:t>Шляхи розв’язання проблем та завдання:</w:t>
      </w:r>
    </w:p>
    <w:p w:rsidR="00205B50" w:rsidRPr="00682F5C" w:rsidRDefault="00205B50" w:rsidP="00D863C1">
      <w:pPr>
        <w:pStyle w:val="afff"/>
        <w:numPr>
          <w:ilvl w:val="0"/>
          <w:numId w:val="16"/>
        </w:numPr>
        <w:tabs>
          <w:tab w:val="left" w:pos="284"/>
        </w:tabs>
        <w:spacing w:after="0" w:line="240" w:lineRule="auto"/>
        <w:ind w:left="0" w:firstLine="0"/>
        <w:contextualSpacing/>
        <w:jc w:val="both"/>
        <w:rPr>
          <w:rFonts w:ascii="Times New Roman" w:hAnsi="Times New Roman"/>
          <w:sz w:val="28"/>
          <w:szCs w:val="28"/>
        </w:rPr>
      </w:pPr>
      <w:r w:rsidRPr="00682F5C">
        <w:rPr>
          <w:rFonts w:ascii="Times New Roman" w:hAnsi="Times New Roman"/>
          <w:sz w:val="28"/>
          <w:szCs w:val="28"/>
        </w:rPr>
        <w:t xml:space="preserve">фінансування матеріально-технічного забезпечення </w:t>
      </w:r>
      <w:r w:rsidR="009E6803" w:rsidRPr="00682F5C">
        <w:rPr>
          <w:rFonts w:ascii="Times New Roman" w:hAnsi="Times New Roman"/>
          <w:sz w:val="28"/>
          <w:szCs w:val="28"/>
        </w:rPr>
        <w:t xml:space="preserve"> (закупівля спортивного інвентаря) </w:t>
      </w:r>
      <w:r w:rsidRPr="00682F5C">
        <w:rPr>
          <w:rFonts w:ascii="Times New Roman" w:hAnsi="Times New Roman"/>
          <w:sz w:val="28"/>
          <w:szCs w:val="28"/>
        </w:rPr>
        <w:t>сфери фізичної   культури і спорту;</w:t>
      </w:r>
    </w:p>
    <w:p w:rsidR="00205B50" w:rsidRPr="00682F5C" w:rsidRDefault="00213DE7" w:rsidP="00D863C1">
      <w:pPr>
        <w:pStyle w:val="afff"/>
        <w:numPr>
          <w:ilvl w:val="0"/>
          <w:numId w:val="16"/>
        </w:numPr>
        <w:tabs>
          <w:tab w:val="left" w:pos="284"/>
        </w:tabs>
        <w:spacing w:after="0" w:line="240" w:lineRule="auto"/>
        <w:ind w:left="0" w:firstLine="0"/>
        <w:contextualSpacing/>
        <w:jc w:val="both"/>
        <w:rPr>
          <w:rFonts w:ascii="Times New Roman" w:hAnsi="Times New Roman"/>
          <w:sz w:val="28"/>
          <w:szCs w:val="28"/>
        </w:rPr>
      </w:pPr>
      <w:r w:rsidRPr="00682F5C">
        <w:rPr>
          <w:rFonts w:ascii="Times New Roman" w:hAnsi="Times New Roman"/>
          <w:sz w:val="28"/>
          <w:szCs w:val="28"/>
        </w:rPr>
        <w:t>завершення реалізації</w:t>
      </w:r>
      <w:r w:rsidR="00205B50" w:rsidRPr="00682F5C">
        <w:rPr>
          <w:rFonts w:ascii="Times New Roman" w:hAnsi="Times New Roman"/>
          <w:sz w:val="28"/>
          <w:szCs w:val="28"/>
        </w:rPr>
        <w:t xml:space="preserve"> проєкту «Капітальний ремонт стадіону "Дружба" в м.Сторожинець Чернівецької області» </w:t>
      </w:r>
      <w:r w:rsidRPr="00682F5C">
        <w:rPr>
          <w:rFonts w:ascii="Times New Roman" w:hAnsi="Times New Roman"/>
          <w:sz w:val="28"/>
          <w:szCs w:val="28"/>
        </w:rPr>
        <w:t xml:space="preserve">(обласний/державний </w:t>
      </w:r>
      <w:r w:rsidR="00205B50" w:rsidRPr="00682F5C">
        <w:rPr>
          <w:rFonts w:ascii="Times New Roman" w:hAnsi="Times New Roman"/>
          <w:sz w:val="28"/>
          <w:szCs w:val="28"/>
        </w:rPr>
        <w:t>бюджет</w:t>
      </w:r>
      <w:r w:rsidRPr="00682F5C">
        <w:rPr>
          <w:rFonts w:ascii="Times New Roman" w:hAnsi="Times New Roman"/>
          <w:sz w:val="28"/>
          <w:szCs w:val="28"/>
        </w:rPr>
        <w:t>)</w:t>
      </w:r>
      <w:r w:rsidR="009E6803" w:rsidRPr="00682F5C">
        <w:rPr>
          <w:rFonts w:ascii="Times New Roman" w:hAnsi="Times New Roman"/>
          <w:sz w:val="28"/>
          <w:szCs w:val="28"/>
        </w:rPr>
        <w:t>;</w:t>
      </w:r>
    </w:p>
    <w:p w:rsidR="00205B50" w:rsidRPr="00682F5C" w:rsidRDefault="009E6803" w:rsidP="00D863C1">
      <w:pPr>
        <w:numPr>
          <w:ilvl w:val="0"/>
          <w:numId w:val="15"/>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будівницт</w:t>
      </w:r>
      <w:r w:rsidR="00B04C06" w:rsidRPr="00682F5C">
        <w:rPr>
          <w:rFonts w:ascii="Times New Roman" w:hAnsi="Times New Roman"/>
          <w:sz w:val="28"/>
          <w:szCs w:val="28"/>
        </w:rPr>
        <w:t>во нових спортивних майданчиків</w:t>
      </w:r>
      <w:r w:rsidRPr="00682F5C">
        <w:rPr>
          <w:rFonts w:ascii="Times New Roman" w:hAnsi="Times New Roman"/>
          <w:sz w:val="28"/>
          <w:szCs w:val="28"/>
        </w:rPr>
        <w:t>/реконструкція або ремонт існуючих спортивних майданчиків в населених пунктах громади</w:t>
      </w:r>
      <w:r w:rsidR="00B04C06" w:rsidRPr="00682F5C">
        <w:rPr>
          <w:rFonts w:ascii="Times New Roman" w:hAnsi="Times New Roman"/>
          <w:sz w:val="28"/>
          <w:szCs w:val="28"/>
        </w:rPr>
        <w:t>.</w:t>
      </w:r>
    </w:p>
    <w:p w:rsidR="009E6803" w:rsidRPr="00682F5C" w:rsidRDefault="009E6803" w:rsidP="009E6803">
      <w:pPr>
        <w:tabs>
          <w:tab w:val="left" w:pos="284"/>
        </w:tabs>
        <w:spacing w:after="0" w:line="240" w:lineRule="auto"/>
        <w:jc w:val="both"/>
        <w:rPr>
          <w:rFonts w:ascii="Times New Roman" w:hAnsi="Times New Roman"/>
          <w:b/>
          <w:sz w:val="28"/>
          <w:szCs w:val="28"/>
        </w:rPr>
      </w:pPr>
    </w:p>
    <w:p w:rsidR="00CB4F4E" w:rsidRPr="00682F5C" w:rsidRDefault="00CB4F4E" w:rsidP="00CB4F4E">
      <w:pPr>
        <w:spacing w:after="0" w:line="240" w:lineRule="auto"/>
        <w:jc w:val="both"/>
        <w:rPr>
          <w:rFonts w:ascii="Times New Roman" w:hAnsi="Times New Roman"/>
          <w:b/>
          <w:sz w:val="28"/>
          <w:szCs w:val="28"/>
        </w:rPr>
      </w:pPr>
      <w:r w:rsidRPr="00682F5C">
        <w:rPr>
          <w:rFonts w:ascii="Times New Roman" w:hAnsi="Times New Roman"/>
          <w:b/>
          <w:sz w:val="28"/>
          <w:szCs w:val="28"/>
        </w:rPr>
        <w:t xml:space="preserve">Очікувані результати: </w:t>
      </w:r>
    </w:p>
    <w:p w:rsidR="009E6803" w:rsidRPr="00682F5C" w:rsidRDefault="00A96796" w:rsidP="00D863C1">
      <w:pPr>
        <w:numPr>
          <w:ilvl w:val="0"/>
          <w:numId w:val="16"/>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збільшення</w:t>
      </w:r>
      <w:r w:rsidR="009E6803" w:rsidRPr="00682F5C">
        <w:rPr>
          <w:rFonts w:ascii="Times New Roman" w:hAnsi="Times New Roman"/>
          <w:sz w:val="28"/>
          <w:szCs w:val="28"/>
        </w:rPr>
        <w:t xml:space="preserve"> в громаді </w:t>
      </w:r>
      <w:r w:rsidRPr="00682F5C">
        <w:rPr>
          <w:rFonts w:ascii="Times New Roman" w:hAnsi="Times New Roman"/>
          <w:sz w:val="28"/>
          <w:szCs w:val="28"/>
        </w:rPr>
        <w:t>кількості об’єктів</w:t>
      </w:r>
      <w:r w:rsidR="009E6803" w:rsidRPr="00682F5C">
        <w:rPr>
          <w:rFonts w:ascii="Times New Roman" w:hAnsi="Times New Roman"/>
          <w:sz w:val="28"/>
          <w:szCs w:val="28"/>
        </w:rPr>
        <w:t xml:space="preserve"> сучасної, спортивної інфраструктури для </w:t>
      </w:r>
      <w:r w:rsidRPr="00682F5C">
        <w:rPr>
          <w:rFonts w:ascii="Times New Roman" w:hAnsi="Times New Roman"/>
          <w:sz w:val="28"/>
          <w:szCs w:val="28"/>
        </w:rPr>
        <w:t xml:space="preserve">загальнодоступного </w:t>
      </w:r>
      <w:r w:rsidR="009E6803" w:rsidRPr="00682F5C">
        <w:rPr>
          <w:rFonts w:ascii="Times New Roman" w:hAnsi="Times New Roman"/>
          <w:sz w:val="28"/>
          <w:szCs w:val="28"/>
        </w:rPr>
        <w:t>користування;</w:t>
      </w:r>
    </w:p>
    <w:p w:rsidR="00A96796" w:rsidRPr="00682F5C" w:rsidRDefault="00A96796" w:rsidP="00D863C1">
      <w:pPr>
        <w:numPr>
          <w:ilvl w:val="0"/>
          <w:numId w:val="16"/>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збільшення чисельності громадян, залучених до спорту;</w:t>
      </w:r>
    </w:p>
    <w:p w:rsidR="009E6803" w:rsidRPr="00682F5C" w:rsidRDefault="00A96796" w:rsidP="00D863C1">
      <w:pPr>
        <w:numPr>
          <w:ilvl w:val="0"/>
          <w:numId w:val="16"/>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 xml:space="preserve">покращення </w:t>
      </w:r>
      <w:r w:rsidR="009E6803" w:rsidRPr="00682F5C">
        <w:rPr>
          <w:rFonts w:ascii="Times New Roman" w:hAnsi="Times New Roman"/>
          <w:sz w:val="28"/>
          <w:szCs w:val="28"/>
        </w:rPr>
        <w:t>здоров’я та якості життя громадян.</w:t>
      </w:r>
    </w:p>
    <w:p w:rsidR="009E6803" w:rsidRPr="00C8457A" w:rsidRDefault="009E6803" w:rsidP="009E6803">
      <w:pPr>
        <w:spacing w:after="0" w:line="240" w:lineRule="auto"/>
        <w:ind w:firstLine="284"/>
        <w:rPr>
          <w:rFonts w:ascii="Times New Roman" w:eastAsia="Times New Roman" w:hAnsi="Times New Roman"/>
          <w:b/>
          <w:color w:val="FF0000"/>
          <w:sz w:val="16"/>
          <w:szCs w:val="16"/>
          <w:lang w:eastAsia="ru-RU"/>
        </w:rPr>
      </w:pPr>
    </w:p>
    <w:p w:rsidR="00CB4F4E" w:rsidRPr="00C8457A" w:rsidRDefault="00CB4F4E" w:rsidP="00CB4F4E">
      <w:pPr>
        <w:spacing w:after="0" w:line="240" w:lineRule="auto"/>
        <w:ind w:left="-180" w:firstLine="180"/>
        <w:rPr>
          <w:rFonts w:ascii="Times New Roman" w:hAnsi="Times New Roman"/>
          <w:b/>
          <w:color w:val="FF0000"/>
          <w:sz w:val="28"/>
          <w:szCs w:val="28"/>
        </w:rPr>
      </w:pPr>
    </w:p>
    <w:p w:rsidR="00CB4F4E" w:rsidRPr="00EA1171" w:rsidRDefault="00CB4F4E" w:rsidP="00CB4F4E">
      <w:pPr>
        <w:spacing w:after="0" w:line="240" w:lineRule="auto"/>
        <w:ind w:left="-180" w:firstLine="180"/>
        <w:rPr>
          <w:rFonts w:ascii="Times New Roman" w:hAnsi="Times New Roman"/>
          <w:b/>
          <w:sz w:val="28"/>
          <w:szCs w:val="28"/>
        </w:rPr>
      </w:pPr>
      <w:r w:rsidRPr="00EA1171">
        <w:rPr>
          <w:rFonts w:ascii="Times New Roman" w:hAnsi="Times New Roman"/>
          <w:b/>
          <w:sz w:val="28"/>
          <w:szCs w:val="28"/>
        </w:rPr>
        <w:t>2.2.</w:t>
      </w:r>
      <w:r w:rsidR="00081AD9" w:rsidRPr="00EA1171">
        <w:rPr>
          <w:rFonts w:ascii="Times New Roman" w:hAnsi="Times New Roman"/>
          <w:b/>
          <w:sz w:val="28"/>
          <w:szCs w:val="28"/>
        </w:rPr>
        <w:t>7</w:t>
      </w:r>
      <w:r w:rsidRPr="00EA1171">
        <w:rPr>
          <w:rFonts w:ascii="Times New Roman" w:hAnsi="Times New Roman"/>
          <w:b/>
          <w:sz w:val="28"/>
          <w:szCs w:val="28"/>
        </w:rPr>
        <w:t xml:space="preserve">. </w:t>
      </w:r>
      <w:r w:rsidR="001D7CB8" w:rsidRPr="00EA1171">
        <w:rPr>
          <w:rFonts w:ascii="Times New Roman" w:hAnsi="Times New Roman"/>
          <w:b/>
          <w:sz w:val="28"/>
          <w:szCs w:val="28"/>
        </w:rPr>
        <w:t>ЖИТЛОВО-</w:t>
      </w:r>
      <w:r w:rsidRPr="00EA1171">
        <w:rPr>
          <w:rFonts w:ascii="Times New Roman" w:hAnsi="Times New Roman"/>
          <w:b/>
          <w:sz w:val="28"/>
          <w:szCs w:val="28"/>
        </w:rPr>
        <w:t>КОМУНАЛЬНЕ ГОСПОДАРСТВО</w:t>
      </w:r>
    </w:p>
    <w:p w:rsidR="00CB4F4E" w:rsidRPr="00EA1171" w:rsidRDefault="00CB4F4E" w:rsidP="00CB4F4E">
      <w:pPr>
        <w:spacing w:after="0" w:line="240" w:lineRule="auto"/>
        <w:ind w:left="-180" w:firstLine="180"/>
        <w:rPr>
          <w:rFonts w:ascii="Times New Roman" w:hAnsi="Times New Roman"/>
          <w:b/>
          <w:sz w:val="28"/>
          <w:szCs w:val="28"/>
        </w:rPr>
      </w:pPr>
      <w:r w:rsidRPr="00EA1171">
        <w:rPr>
          <w:rFonts w:ascii="Times New Roman" w:hAnsi="Times New Roman"/>
          <w:b/>
          <w:sz w:val="28"/>
          <w:szCs w:val="28"/>
        </w:rPr>
        <w:t>Проблемні питання:</w:t>
      </w:r>
    </w:p>
    <w:p w:rsidR="00E9712F" w:rsidRPr="00EA1171" w:rsidRDefault="00E9712F"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відсутність каналізаційних очисних споруд</w:t>
      </w:r>
      <w:r w:rsidR="00081AD9" w:rsidRPr="00EA1171">
        <w:rPr>
          <w:rFonts w:ascii="Times New Roman" w:hAnsi="Times New Roman"/>
          <w:sz w:val="28"/>
          <w:szCs w:val="28"/>
        </w:rPr>
        <w:t xml:space="preserve"> в м.Сторожинець</w:t>
      </w:r>
      <w:r w:rsidRPr="00EA1171">
        <w:rPr>
          <w:rFonts w:ascii="Times New Roman" w:hAnsi="Times New Roman"/>
          <w:sz w:val="28"/>
          <w:szCs w:val="28"/>
        </w:rPr>
        <w:t>;</w:t>
      </w:r>
    </w:p>
    <w:p w:rsidR="00E9712F" w:rsidRPr="00EA1171" w:rsidRDefault="00E9712F"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зношена мережа водопостачання та водовідведення</w:t>
      </w:r>
      <w:r w:rsidR="00081AD9" w:rsidRPr="00EA1171">
        <w:rPr>
          <w:rFonts w:ascii="Times New Roman" w:hAnsi="Times New Roman"/>
          <w:sz w:val="28"/>
          <w:szCs w:val="28"/>
        </w:rPr>
        <w:t xml:space="preserve"> в м.Сторожинець</w:t>
      </w:r>
      <w:r w:rsidRPr="00EA1171">
        <w:rPr>
          <w:rFonts w:ascii="Times New Roman" w:hAnsi="Times New Roman"/>
          <w:sz w:val="28"/>
          <w:szCs w:val="28"/>
        </w:rPr>
        <w:t>;</w:t>
      </w:r>
    </w:p>
    <w:p w:rsidR="00BC3C84" w:rsidRPr="00EA1171" w:rsidRDefault="00BC3C84"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 xml:space="preserve">  низька енергоефективність будівель</w:t>
      </w:r>
      <w:r w:rsidR="00081AD9" w:rsidRPr="00EA1171">
        <w:rPr>
          <w:rFonts w:ascii="Times New Roman" w:hAnsi="Times New Roman"/>
          <w:sz w:val="28"/>
          <w:szCs w:val="28"/>
        </w:rPr>
        <w:t xml:space="preserve"> громади</w:t>
      </w:r>
      <w:r w:rsidRPr="00EA1171">
        <w:rPr>
          <w:rFonts w:ascii="Times New Roman" w:hAnsi="Times New Roman"/>
          <w:sz w:val="28"/>
          <w:szCs w:val="28"/>
        </w:rPr>
        <w:t>;</w:t>
      </w:r>
    </w:p>
    <w:p w:rsidR="00BC3C84" w:rsidRPr="00EA1171" w:rsidRDefault="00BC3C84"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незадовільний стан значної частини мережі автомобільних доріг та потреба проведення комплексу робіт з капітального та поточного ремонтів;</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відсутній комплексний план п</w:t>
      </w:r>
      <w:r w:rsidR="009300A1" w:rsidRPr="00EA1171">
        <w:rPr>
          <w:rFonts w:ascii="Times New Roman" w:hAnsi="Times New Roman"/>
          <w:sz w:val="28"/>
          <w:szCs w:val="28"/>
        </w:rPr>
        <w:t xml:space="preserve">росторового розвитку території </w:t>
      </w:r>
      <w:r w:rsidRPr="00EA1171">
        <w:rPr>
          <w:rFonts w:ascii="Times New Roman" w:hAnsi="Times New Roman"/>
          <w:sz w:val="28"/>
          <w:szCs w:val="28"/>
        </w:rPr>
        <w:t>громади;</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застарілі генеральні плани сільських населених пунктів громади.</w:t>
      </w:r>
    </w:p>
    <w:p w:rsidR="00E9712F" w:rsidRPr="00C8457A" w:rsidRDefault="00E9712F" w:rsidP="00CB4F4E">
      <w:pPr>
        <w:spacing w:after="0" w:line="240" w:lineRule="auto"/>
        <w:ind w:left="-180" w:firstLine="180"/>
        <w:rPr>
          <w:rFonts w:ascii="Times New Roman" w:hAnsi="Times New Roman"/>
          <w:b/>
          <w:color w:val="FF0000"/>
          <w:sz w:val="28"/>
          <w:szCs w:val="28"/>
        </w:rPr>
      </w:pPr>
    </w:p>
    <w:p w:rsidR="00CB4F4E" w:rsidRPr="00EA1171" w:rsidRDefault="00CB4F4E" w:rsidP="00CB4F4E">
      <w:pPr>
        <w:spacing w:after="0" w:line="240" w:lineRule="auto"/>
        <w:jc w:val="both"/>
        <w:rPr>
          <w:rFonts w:ascii="Times New Roman" w:hAnsi="Times New Roman"/>
          <w:b/>
          <w:sz w:val="28"/>
          <w:szCs w:val="28"/>
        </w:rPr>
      </w:pPr>
      <w:r w:rsidRPr="00EA1171">
        <w:rPr>
          <w:rFonts w:ascii="Times New Roman" w:hAnsi="Times New Roman"/>
          <w:b/>
          <w:sz w:val="28"/>
          <w:szCs w:val="28"/>
        </w:rPr>
        <w:t>Шляхи розв’язання проблем та завдання:</w:t>
      </w:r>
    </w:p>
    <w:p w:rsidR="00822A63" w:rsidRPr="00EA1171" w:rsidRDefault="00822A63"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впровадження енергоефективних заходів в комунальних будівлях;</w:t>
      </w:r>
    </w:p>
    <w:p w:rsidR="00EE52E9" w:rsidRPr="00EA1171" w:rsidRDefault="00EE52E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проведення капітальних/поточних ремонтів доріг;</w:t>
      </w:r>
    </w:p>
    <w:p w:rsidR="00B8491C" w:rsidRPr="00EA1171" w:rsidRDefault="00B8491C"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здійснення поточних/капітальних ремонтів мереж водопостачання та водовідведення;</w:t>
      </w:r>
    </w:p>
    <w:p w:rsidR="00B8491C" w:rsidRPr="00EA1171" w:rsidRDefault="00B8491C"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пошук джерел фінансування та реалізація проєкту «Будівництво каналізаційних очисних споруд продуктивністю 2000 м.куб.на добу в м.Сторожинець  Чернівецького району Чернівецької області»</w:t>
      </w:r>
      <w:r w:rsidR="00EA1171" w:rsidRPr="00EA1171">
        <w:rPr>
          <w:rFonts w:ascii="Times New Roman" w:hAnsi="Times New Roman"/>
          <w:sz w:val="28"/>
          <w:szCs w:val="28"/>
        </w:rPr>
        <w:t xml:space="preserve"> та інших проєктів в галузі муніципальної інфраструктури</w:t>
      </w:r>
      <w:r w:rsidR="004452B7" w:rsidRPr="00EA1171">
        <w:rPr>
          <w:rFonts w:ascii="Times New Roman" w:hAnsi="Times New Roman"/>
          <w:sz w:val="28"/>
          <w:szCs w:val="28"/>
        </w:rPr>
        <w:t>;</w:t>
      </w:r>
    </w:p>
    <w:p w:rsidR="00EE52E9" w:rsidRPr="00EA1171" w:rsidRDefault="00EE52E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облаштування сільських сміттєзвалищ та ліквідація стихійних звалищ;</w:t>
      </w:r>
    </w:p>
    <w:p w:rsidR="004452B7" w:rsidRPr="00EA1171" w:rsidRDefault="00AF26E6"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модернізація мережі вуличного освітлення в населених пунктах громади із застосуванням енергозберігаючих технологій;</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пошук джерел фінансування для розробки комплексного плану просторового розвитку території територіальної громади.</w:t>
      </w:r>
    </w:p>
    <w:p w:rsidR="004452B7" w:rsidRPr="00C8457A" w:rsidRDefault="004452B7" w:rsidP="004452B7">
      <w:pPr>
        <w:pStyle w:val="afff"/>
        <w:tabs>
          <w:tab w:val="left" w:pos="284"/>
        </w:tabs>
        <w:spacing w:after="0" w:line="240" w:lineRule="auto"/>
        <w:ind w:left="0"/>
        <w:jc w:val="both"/>
        <w:rPr>
          <w:rFonts w:ascii="Times New Roman" w:hAnsi="Times New Roman"/>
          <w:color w:val="FF0000"/>
          <w:sz w:val="28"/>
          <w:szCs w:val="28"/>
        </w:rPr>
      </w:pPr>
    </w:p>
    <w:p w:rsidR="00CB4F4E" w:rsidRPr="00EA1171" w:rsidRDefault="00CB4F4E" w:rsidP="00CB4F4E">
      <w:pPr>
        <w:spacing w:after="0" w:line="240" w:lineRule="auto"/>
        <w:jc w:val="both"/>
        <w:rPr>
          <w:rFonts w:ascii="Times New Roman" w:hAnsi="Times New Roman"/>
          <w:b/>
          <w:sz w:val="28"/>
          <w:szCs w:val="28"/>
        </w:rPr>
      </w:pPr>
      <w:r w:rsidRPr="00EA1171">
        <w:rPr>
          <w:rFonts w:ascii="Times New Roman" w:hAnsi="Times New Roman"/>
          <w:b/>
          <w:sz w:val="28"/>
          <w:szCs w:val="28"/>
        </w:rPr>
        <w:t xml:space="preserve">Очікувані результати: </w:t>
      </w:r>
    </w:p>
    <w:p w:rsidR="00822A63" w:rsidRPr="00EA1171" w:rsidRDefault="00AF26E6"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скорочення видатків на оплату енергоресурсів.</w:t>
      </w:r>
    </w:p>
    <w:p w:rsidR="00AF26E6" w:rsidRPr="00EA1171" w:rsidRDefault="00AF26E6"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 xml:space="preserve">створення комфортних умов для </w:t>
      </w:r>
      <w:r w:rsidR="009300A1" w:rsidRPr="00EA1171">
        <w:rPr>
          <w:rFonts w:ascii="Times New Roman" w:hAnsi="Times New Roman"/>
          <w:sz w:val="28"/>
          <w:szCs w:val="28"/>
        </w:rPr>
        <w:t>проживання в</w:t>
      </w:r>
      <w:r w:rsidRPr="00EA1171">
        <w:rPr>
          <w:rFonts w:ascii="Times New Roman" w:hAnsi="Times New Roman"/>
          <w:sz w:val="28"/>
          <w:szCs w:val="28"/>
        </w:rPr>
        <w:t xml:space="preserve"> громад</w:t>
      </w:r>
      <w:r w:rsidR="009300A1" w:rsidRPr="00EA1171">
        <w:rPr>
          <w:rFonts w:ascii="Times New Roman" w:hAnsi="Times New Roman"/>
          <w:sz w:val="28"/>
          <w:szCs w:val="28"/>
        </w:rPr>
        <w:t>і</w:t>
      </w:r>
      <w:r w:rsidR="007043D8" w:rsidRPr="00EA1171">
        <w:rPr>
          <w:rFonts w:ascii="Times New Roman" w:hAnsi="Times New Roman"/>
          <w:sz w:val="28"/>
          <w:szCs w:val="28"/>
        </w:rPr>
        <w:t>;</w:t>
      </w:r>
    </w:p>
    <w:p w:rsidR="007043D8" w:rsidRPr="00EA1171" w:rsidRDefault="007043D8"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покращення якості життя населення громади;</w:t>
      </w:r>
    </w:p>
    <w:p w:rsidR="007043D8" w:rsidRPr="00EA1171" w:rsidRDefault="007043D8"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поліпшення екологічної ситуації та підвищення рівня екологічної безпеки</w:t>
      </w:r>
      <w:r w:rsidR="004C375B" w:rsidRPr="00EA1171">
        <w:rPr>
          <w:rFonts w:ascii="Times New Roman" w:hAnsi="Times New Roman"/>
          <w:sz w:val="28"/>
          <w:szCs w:val="28"/>
        </w:rPr>
        <w:t>;</w:t>
      </w:r>
    </w:p>
    <w:p w:rsidR="004C375B" w:rsidRPr="00EA1171" w:rsidRDefault="009300A1"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lastRenderedPageBreak/>
        <w:t xml:space="preserve">покращення </w:t>
      </w:r>
      <w:r w:rsidR="00EA1171" w:rsidRPr="00EA1171">
        <w:rPr>
          <w:rFonts w:ascii="Times New Roman" w:hAnsi="Times New Roman"/>
          <w:sz w:val="28"/>
          <w:szCs w:val="28"/>
        </w:rPr>
        <w:t xml:space="preserve">транспортно-експлуатаційного </w:t>
      </w:r>
      <w:r w:rsidRPr="00EA1171">
        <w:rPr>
          <w:rFonts w:ascii="Times New Roman" w:hAnsi="Times New Roman"/>
          <w:sz w:val="28"/>
          <w:szCs w:val="28"/>
        </w:rPr>
        <w:t xml:space="preserve">стану доріг, </w:t>
      </w:r>
      <w:r w:rsidR="004C375B" w:rsidRPr="00EA1171">
        <w:rPr>
          <w:rFonts w:ascii="Times New Roman" w:hAnsi="Times New Roman"/>
          <w:sz w:val="28"/>
          <w:szCs w:val="28"/>
        </w:rPr>
        <w:t>підвищення комфорту та рівня безпеки</w:t>
      </w:r>
      <w:r w:rsidR="003D28F7" w:rsidRPr="00EA1171">
        <w:rPr>
          <w:rFonts w:ascii="Times New Roman" w:hAnsi="Times New Roman"/>
          <w:sz w:val="28"/>
          <w:szCs w:val="28"/>
        </w:rPr>
        <w:t xml:space="preserve"> при пересуванні</w:t>
      </w:r>
      <w:r w:rsidR="004C375B" w:rsidRPr="00EA1171">
        <w:rPr>
          <w:rFonts w:ascii="Times New Roman" w:hAnsi="Times New Roman"/>
          <w:sz w:val="28"/>
          <w:szCs w:val="28"/>
        </w:rPr>
        <w:t>;</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впорядкованість та систематизація усієї наявної містобудівної документації;</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широкоформатне сприйняття головної ресурсної бази та потенціалу громади – сучасне відображення видів та категорій земельних ділянок, наявності вільних земельних ділянок;</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наповнення бюджету громади за рахунок нових інвестицій;</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 xml:space="preserve">прозора модель розвитку територій в межах та за межами населених пунктів громади. </w:t>
      </w:r>
    </w:p>
    <w:p w:rsidR="00CB4F4E" w:rsidRPr="00C8457A" w:rsidRDefault="00CB4F4E" w:rsidP="00CB4F4E">
      <w:pPr>
        <w:spacing w:after="0" w:line="240" w:lineRule="auto"/>
        <w:ind w:left="-180" w:firstLine="180"/>
        <w:rPr>
          <w:rFonts w:ascii="Times New Roman" w:hAnsi="Times New Roman"/>
          <w:b/>
          <w:color w:val="FF0000"/>
          <w:sz w:val="28"/>
          <w:szCs w:val="28"/>
        </w:rPr>
      </w:pPr>
    </w:p>
    <w:p w:rsidR="00BE294D" w:rsidRPr="003C66BD" w:rsidRDefault="00CB4F4E" w:rsidP="00CB4F4E">
      <w:pPr>
        <w:spacing w:after="0" w:line="240" w:lineRule="auto"/>
        <w:ind w:left="-180" w:firstLine="180"/>
        <w:rPr>
          <w:rFonts w:ascii="Times New Roman" w:hAnsi="Times New Roman"/>
          <w:b/>
          <w:sz w:val="28"/>
          <w:szCs w:val="28"/>
        </w:rPr>
      </w:pPr>
      <w:r w:rsidRPr="003C66BD">
        <w:rPr>
          <w:rFonts w:ascii="Times New Roman" w:hAnsi="Times New Roman"/>
          <w:b/>
          <w:sz w:val="28"/>
          <w:szCs w:val="28"/>
        </w:rPr>
        <w:t>2.2.</w:t>
      </w:r>
      <w:r w:rsidR="00081AD9" w:rsidRPr="003C66BD">
        <w:rPr>
          <w:rFonts w:ascii="Times New Roman" w:hAnsi="Times New Roman"/>
          <w:b/>
          <w:sz w:val="28"/>
          <w:szCs w:val="28"/>
        </w:rPr>
        <w:t>8</w:t>
      </w:r>
      <w:r w:rsidRPr="003C66BD">
        <w:rPr>
          <w:rFonts w:ascii="Times New Roman" w:hAnsi="Times New Roman"/>
          <w:b/>
          <w:sz w:val="28"/>
          <w:szCs w:val="28"/>
        </w:rPr>
        <w:t xml:space="preserve">. </w:t>
      </w:r>
      <w:r w:rsidR="00BE294D" w:rsidRPr="003C66BD">
        <w:rPr>
          <w:rFonts w:ascii="Times New Roman" w:hAnsi="Times New Roman"/>
          <w:b/>
          <w:sz w:val="28"/>
          <w:szCs w:val="28"/>
        </w:rPr>
        <w:t xml:space="preserve">ІНВЕСТИЦІЙНА ДІЯЛЬНІСТЬ  </w:t>
      </w:r>
    </w:p>
    <w:p w:rsidR="00CB4F4E" w:rsidRPr="003C66BD" w:rsidRDefault="00CB4F4E" w:rsidP="00CB4F4E">
      <w:pPr>
        <w:spacing w:after="0" w:line="240" w:lineRule="auto"/>
        <w:ind w:left="-180" w:firstLine="180"/>
        <w:rPr>
          <w:rFonts w:ascii="Times New Roman" w:hAnsi="Times New Roman"/>
          <w:b/>
          <w:sz w:val="28"/>
          <w:szCs w:val="28"/>
        </w:rPr>
      </w:pPr>
      <w:r w:rsidRPr="003C66BD">
        <w:rPr>
          <w:rFonts w:ascii="Times New Roman" w:hAnsi="Times New Roman"/>
          <w:b/>
          <w:sz w:val="28"/>
          <w:szCs w:val="28"/>
        </w:rPr>
        <w:t>Проблемні питання:</w:t>
      </w:r>
    </w:p>
    <w:p w:rsidR="006C7D2E" w:rsidRPr="003C66BD" w:rsidRDefault="00912EE6" w:rsidP="00D863C1">
      <w:pPr>
        <w:numPr>
          <w:ilvl w:val="0"/>
          <w:numId w:val="17"/>
        </w:numPr>
        <w:tabs>
          <w:tab w:val="left" w:pos="284"/>
        </w:tabs>
        <w:spacing w:after="0" w:line="240" w:lineRule="auto"/>
        <w:ind w:left="0" w:firstLine="0"/>
        <w:jc w:val="both"/>
        <w:rPr>
          <w:rFonts w:ascii="Times New Roman" w:hAnsi="Times New Roman"/>
          <w:b/>
          <w:sz w:val="28"/>
          <w:szCs w:val="28"/>
        </w:rPr>
      </w:pPr>
      <w:r w:rsidRPr="003C66BD">
        <w:rPr>
          <w:rFonts w:ascii="Times New Roman" w:hAnsi="Times New Roman"/>
          <w:sz w:val="28"/>
          <w:szCs w:val="28"/>
        </w:rPr>
        <w:t xml:space="preserve">безсистемне інформування </w:t>
      </w:r>
      <w:r w:rsidR="00354231" w:rsidRPr="003C66BD">
        <w:rPr>
          <w:rFonts w:ascii="Times New Roman" w:hAnsi="Times New Roman"/>
          <w:sz w:val="28"/>
          <w:szCs w:val="28"/>
        </w:rPr>
        <w:t>потенційних інвесторів про можливості інвестування в економіку</w:t>
      </w:r>
      <w:r w:rsidRPr="003C66BD">
        <w:rPr>
          <w:rFonts w:ascii="Times New Roman" w:hAnsi="Times New Roman"/>
          <w:sz w:val="28"/>
          <w:szCs w:val="28"/>
        </w:rPr>
        <w:t xml:space="preserve"> громади;</w:t>
      </w:r>
    </w:p>
    <w:p w:rsidR="006604BE" w:rsidRPr="003C66BD" w:rsidRDefault="00863802" w:rsidP="00D863C1">
      <w:pPr>
        <w:numPr>
          <w:ilvl w:val="0"/>
          <w:numId w:val="17"/>
        </w:numPr>
        <w:tabs>
          <w:tab w:val="left" w:pos="284"/>
        </w:tabs>
        <w:spacing w:after="0" w:line="240" w:lineRule="auto"/>
        <w:ind w:left="0" w:firstLine="0"/>
        <w:jc w:val="both"/>
        <w:rPr>
          <w:rFonts w:ascii="Times New Roman" w:hAnsi="Times New Roman"/>
          <w:sz w:val="28"/>
          <w:szCs w:val="28"/>
        </w:rPr>
      </w:pPr>
      <w:r w:rsidRPr="003C66BD">
        <w:rPr>
          <w:rFonts w:ascii="Times New Roman" w:hAnsi="Times New Roman"/>
          <w:sz w:val="28"/>
          <w:szCs w:val="28"/>
        </w:rPr>
        <w:t>низька активність у напрямку міжнародного, міжрегіонального та транскордонного співробітництва</w:t>
      </w:r>
      <w:r w:rsidR="006604BE" w:rsidRPr="003C66BD">
        <w:rPr>
          <w:rFonts w:ascii="Times New Roman" w:hAnsi="Times New Roman"/>
          <w:sz w:val="28"/>
          <w:szCs w:val="28"/>
        </w:rPr>
        <w:t>;</w:t>
      </w:r>
    </w:p>
    <w:p w:rsidR="000C7CD3" w:rsidRPr="000C7CD3" w:rsidRDefault="000C7CD3" w:rsidP="000C7CD3">
      <w:pPr>
        <w:pStyle w:val="afff"/>
        <w:numPr>
          <w:ilvl w:val="0"/>
          <w:numId w:val="17"/>
        </w:numPr>
        <w:shd w:val="clear" w:color="auto" w:fill="FFFFFF"/>
        <w:tabs>
          <w:tab w:val="left" w:pos="284"/>
        </w:tabs>
        <w:spacing w:after="0" w:line="240" w:lineRule="auto"/>
        <w:ind w:left="0" w:firstLine="0"/>
        <w:jc w:val="both"/>
        <w:rPr>
          <w:rFonts w:ascii="Times New Roman" w:eastAsiaTheme="minorHAnsi" w:hAnsi="Times New Roman"/>
          <w:sz w:val="28"/>
        </w:rPr>
      </w:pPr>
      <w:r>
        <w:rPr>
          <w:rFonts w:ascii="Times New Roman" w:eastAsiaTheme="minorHAnsi" w:hAnsi="Times New Roman"/>
          <w:sz w:val="28"/>
        </w:rPr>
        <w:t>н</w:t>
      </w:r>
      <w:r w:rsidRPr="000C7CD3">
        <w:rPr>
          <w:rFonts w:ascii="Times New Roman" w:eastAsiaTheme="minorHAnsi" w:hAnsi="Times New Roman"/>
          <w:sz w:val="28"/>
        </w:rPr>
        <w:t>едостатня інституційна спроможність та дефіцит кадрів: низька активність у залученні інвестиційних проєктів відбувається через недостатність кваліфікованих кадрів, обізнаних із новою, складною методологією УПІ (PIM).</w:t>
      </w:r>
    </w:p>
    <w:p w:rsidR="000C7CD3" w:rsidRPr="000C7CD3" w:rsidRDefault="003153A8" w:rsidP="000C7CD3">
      <w:pPr>
        <w:pStyle w:val="afff"/>
        <w:numPr>
          <w:ilvl w:val="0"/>
          <w:numId w:val="17"/>
        </w:numPr>
        <w:shd w:val="clear" w:color="auto" w:fill="FFFFFF"/>
        <w:tabs>
          <w:tab w:val="left" w:pos="284"/>
        </w:tabs>
        <w:spacing w:after="0" w:line="240" w:lineRule="auto"/>
        <w:ind w:left="0" w:firstLine="0"/>
        <w:jc w:val="both"/>
        <w:rPr>
          <w:rFonts w:ascii="Times New Roman" w:eastAsiaTheme="minorHAnsi" w:hAnsi="Times New Roman"/>
          <w:sz w:val="28"/>
        </w:rPr>
      </w:pPr>
      <w:r>
        <w:rPr>
          <w:rFonts w:ascii="Times New Roman" w:eastAsiaTheme="minorHAnsi" w:hAnsi="Times New Roman"/>
          <w:sz w:val="28"/>
        </w:rPr>
        <w:t>р</w:t>
      </w:r>
      <w:r w:rsidR="000C7CD3" w:rsidRPr="000C7CD3">
        <w:rPr>
          <w:rFonts w:ascii="Times New Roman" w:eastAsiaTheme="minorHAnsi" w:hAnsi="Times New Roman"/>
          <w:sz w:val="28"/>
        </w:rPr>
        <w:t>изик виключення проєктів з Єдиного пр</w:t>
      </w:r>
      <w:r>
        <w:rPr>
          <w:rFonts w:ascii="Times New Roman" w:eastAsiaTheme="minorHAnsi" w:hAnsi="Times New Roman"/>
          <w:sz w:val="28"/>
        </w:rPr>
        <w:t>оєктного портфеля (ЄПП)</w:t>
      </w:r>
      <w:r w:rsidR="000C7CD3" w:rsidRPr="000C7CD3">
        <w:rPr>
          <w:rFonts w:ascii="Times New Roman" w:eastAsiaTheme="minorHAnsi" w:hAnsi="Times New Roman"/>
          <w:sz w:val="28"/>
        </w:rPr>
        <w:t xml:space="preserve"> через низьку пріоритизацію або невідповідність критеріям, що може призвести до їх виключення із секторального портфеля держави. При цьому проєкти повинні обов'язково відповідати основним (пріоритетним) напрямам інвестування, визначеним у СППІ.</w:t>
      </w:r>
    </w:p>
    <w:p w:rsidR="000C7CD3" w:rsidRPr="003153A8" w:rsidRDefault="003153A8" w:rsidP="003153A8">
      <w:pPr>
        <w:pStyle w:val="afff"/>
        <w:numPr>
          <w:ilvl w:val="0"/>
          <w:numId w:val="17"/>
        </w:numPr>
        <w:shd w:val="clear" w:color="auto" w:fill="FFFFFF"/>
        <w:tabs>
          <w:tab w:val="left" w:pos="284"/>
        </w:tabs>
        <w:spacing w:after="0" w:line="240" w:lineRule="auto"/>
        <w:ind w:left="0" w:firstLine="0"/>
        <w:jc w:val="both"/>
        <w:rPr>
          <w:rFonts w:ascii="Times New Roman" w:eastAsiaTheme="minorHAnsi" w:hAnsi="Times New Roman"/>
          <w:sz w:val="28"/>
        </w:rPr>
      </w:pPr>
      <w:r>
        <w:rPr>
          <w:rFonts w:ascii="Times New Roman" w:eastAsiaTheme="minorHAnsi" w:hAnsi="Times New Roman"/>
          <w:sz w:val="28"/>
        </w:rPr>
        <w:t>ф</w:t>
      </w:r>
      <w:r w:rsidR="000C7CD3" w:rsidRPr="000C7CD3">
        <w:rPr>
          <w:rFonts w:ascii="Times New Roman" w:eastAsiaTheme="minorHAnsi" w:hAnsi="Times New Roman"/>
          <w:sz w:val="28"/>
        </w:rPr>
        <w:t>інансові обмеження щодо реалізації великих інфраструктурних проєктів: критичним є необхідність пошуку значного зовнішнього фінансування для реалізації масштабних проєктів, таких як будівництво каналізаційних очисних споруд.</w:t>
      </w:r>
    </w:p>
    <w:p w:rsidR="00632665" w:rsidRPr="005D09C6" w:rsidRDefault="00632665" w:rsidP="00632665">
      <w:pPr>
        <w:tabs>
          <w:tab w:val="left" w:pos="284"/>
        </w:tabs>
        <w:spacing w:after="0" w:line="240" w:lineRule="auto"/>
        <w:jc w:val="both"/>
        <w:rPr>
          <w:rFonts w:ascii="Times New Roman" w:hAnsi="Times New Roman"/>
          <w:b/>
          <w:sz w:val="28"/>
          <w:szCs w:val="28"/>
        </w:rPr>
      </w:pPr>
    </w:p>
    <w:p w:rsidR="00CB4F4E" w:rsidRPr="005D09C6" w:rsidRDefault="00CB4F4E" w:rsidP="00CB4F4E">
      <w:pPr>
        <w:spacing w:after="0" w:line="240" w:lineRule="auto"/>
        <w:jc w:val="both"/>
        <w:rPr>
          <w:rFonts w:ascii="Times New Roman" w:hAnsi="Times New Roman"/>
          <w:b/>
          <w:sz w:val="28"/>
          <w:szCs w:val="28"/>
        </w:rPr>
      </w:pPr>
      <w:r w:rsidRPr="005D09C6">
        <w:rPr>
          <w:rFonts w:ascii="Times New Roman" w:hAnsi="Times New Roman"/>
          <w:b/>
          <w:sz w:val="28"/>
          <w:szCs w:val="28"/>
        </w:rPr>
        <w:t>Шляхи розв’язання проблем та завдання:</w:t>
      </w:r>
    </w:p>
    <w:p w:rsidR="002F6D27" w:rsidRPr="005D09C6" w:rsidRDefault="002F6D27" w:rsidP="00CB4F4E">
      <w:pPr>
        <w:spacing w:after="0" w:line="240" w:lineRule="auto"/>
        <w:jc w:val="both"/>
        <w:rPr>
          <w:rFonts w:ascii="Times New Roman" w:hAnsi="Times New Roman"/>
          <w:sz w:val="28"/>
          <w:szCs w:val="28"/>
        </w:rPr>
      </w:pPr>
      <w:r w:rsidRPr="005D09C6">
        <w:rPr>
          <w:rFonts w:ascii="Times New Roman" w:hAnsi="Times New Roman"/>
          <w:b/>
          <w:sz w:val="28"/>
          <w:szCs w:val="28"/>
        </w:rPr>
        <w:t>-</w:t>
      </w:r>
      <w:r w:rsidRPr="005D09C6">
        <w:t xml:space="preserve"> </w:t>
      </w:r>
      <w:r w:rsidRPr="005D09C6">
        <w:rPr>
          <w:rFonts w:ascii="Times New Roman" w:hAnsi="Times New Roman"/>
          <w:sz w:val="28"/>
          <w:szCs w:val="28"/>
        </w:rPr>
        <w:t>періодичне оновлення інвестиційного паспорту  Сторожинецької міської територіальної громади;</w:t>
      </w:r>
    </w:p>
    <w:p w:rsidR="002F6D27" w:rsidRPr="005D09C6" w:rsidRDefault="002F6D27" w:rsidP="002F6D27">
      <w:pPr>
        <w:spacing w:after="0" w:line="240" w:lineRule="auto"/>
        <w:jc w:val="both"/>
        <w:rPr>
          <w:rFonts w:ascii="Times New Roman" w:hAnsi="Times New Roman"/>
          <w:sz w:val="28"/>
          <w:szCs w:val="28"/>
        </w:rPr>
      </w:pPr>
      <w:r w:rsidRPr="005D09C6">
        <w:rPr>
          <w:rFonts w:ascii="Times New Roman" w:hAnsi="Times New Roman"/>
          <w:sz w:val="28"/>
          <w:szCs w:val="28"/>
        </w:rPr>
        <w:t>- періодичне оновлення реєстрів вільних виробничих приміщень та земельних ділянок, які пропонуються для реалізації інвестиційних проєктів та бази даних інвестиційних пропозицій (</w:t>
      </w:r>
      <w:r w:rsidRPr="005D09C6">
        <w:rPr>
          <w:rFonts w:ascii="Times New Roman" w:hAnsi="Times New Roman"/>
          <w:sz w:val="28"/>
          <w:szCs w:val="28"/>
          <w:lang w:val="en-US"/>
        </w:rPr>
        <w:t>Brownfield</w:t>
      </w:r>
      <w:r w:rsidRPr="005D09C6">
        <w:rPr>
          <w:rFonts w:ascii="Times New Roman" w:hAnsi="Times New Roman"/>
          <w:sz w:val="28"/>
          <w:szCs w:val="28"/>
        </w:rPr>
        <w:t xml:space="preserve">, </w:t>
      </w:r>
      <w:r w:rsidRPr="005D09C6">
        <w:rPr>
          <w:rFonts w:ascii="Times New Roman" w:hAnsi="Times New Roman"/>
          <w:sz w:val="28"/>
          <w:szCs w:val="28"/>
          <w:lang w:val="en-US"/>
        </w:rPr>
        <w:t>Greenfield</w:t>
      </w:r>
      <w:r w:rsidRPr="005D09C6">
        <w:rPr>
          <w:rFonts w:ascii="Times New Roman" w:hAnsi="Times New Roman"/>
          <w:sz w:val="28"/>
          <w:szCs w:val="28"/>
        </w:rPr>
        <w:t>)</w:t>
      </w:r>
      <w:r w:rsidR="006C7D2E" w:rsidRPr="005D09C6">
        <w:rPr>
          <w:rFonts w:ascii="Times New Roman" w:hAnsi="Times New Roman"/>
          <w:sz w:val="28"/>
          <w:szCs w:val="28"/>
        </w:rPr>
        <w:t>;</w:t>
      </w:r>
    </w:p>
    <w:p w:rsidR="00632665" w:rsidRPr="005D09C6" w:rsidRDefault="006C7D2E" w:rsidP="002F6D27">
      <w:pPr>
        <w:spacing w:after="0" w:line="240" w:lineRule="auto"/>
        <w:jc w:val="both"/>
      </w:pPr>
      <w:r w:rsidRPr="005D09C6">
        <w:rPr>
          <w:rFonts w:ascii="Times New Roman" w:hAnsi="Times New Roman"/>
          <w:sz w:val="28"/>
          <w:szCs w:val="28"/>
        </w:rPr>
        <w:t xml:space="preserve">- </w:t>
      </w:r>
      <w:r w:rsidR="00FB3295" w:rsidRPr="005D09C6">
        <w:rPr>
          <w:rFonts w:ascii="Times New Roman" w:hAnsi="Times New Roman"/>
          <w:sz w:val="28"/>
          <w:szCs w:val="28"/>
        </w:rPr>
        <w:t>інформування потенційних інвесторів про можливості інвестування через мережу інтернет, офіційний сайт громади;</w:t>
      </w:r>
    </w:p>
    <w:p w:rsidR="006C7D2E" w:rsidRPr="005D09C6" w:rsidRDefault="00632665" w:rsidP="002F6D27">
      <w:pPr>
        <w:spacing w:after="0" w:line="240" w:lineRule="auto"/>
        <w:jc w:val="both"/>
        <w:rPr>
          <w:rFonts w:ascii="Times New Roman" w:hAnsi="Times New Roman"/>
          <w:sz w:val="28"/>
          <w:szCs w:val="28"/>
        </w:rPr>
      </w:pPr>
      <w:r w:rsidRPr="005D09C6">
        <w:t xml:space="preserve">- </w:t>
      </w:r>
      <w:r w:rsidR="006C7D2E" w:rsidRPr="005D09C6">
        <w:rPr>
          <w:rFonts w:ascii="Times New Roman" w:hAnsi="Times New Roman"/>
          <w:sz w:val="28"/>
          <w:szCs w:val="28"/>
        </w:rPr>
        <w:t>забезпечення моніторингу, супроводження, всебічної підтримки у реалізації проєктів на території громади;</w:t>
      </w:r>
    </w:p>
    <w:p w:rsidR="00863802" w:rsidRPr="005D09C6" w:rsidRDefault="00863802" w:rsidP="002F6D27">
      <w:pPr>
        <w:spacing w:after="0" w:line="240" w:lineRule="auto"/>
        <w:jc w:val="both"/>
        <w:rPr>
          <w:rFonts w:ascii="Times New Roman" w:hAnsi="Times New Roman"/>
          <w:sz w:val="28"/>
          <w:szCs w:val="28"/>
        </w:rPr>
      </w:pPr>
      <w:r w:rsidRPr="005D09C6">
        <w:rPr>
          <w:rFonts w:ascii="Times New Roman" w:hAnsi="Times New Roman"/>
          <w:sz w:val="28"/>
          <w:szCs w:val="28"/>
        </w:rPr>
        <w:t>- участь керівництва громади у заходах, пов’язаних із пошуком партнерів для співробітництва, зустрічах з іноземними делегаціями, делегаціями партнерських регіонів.</w:t>
      </w:r>
    </w:p>
    <w:p w:rsidR="003153A8" w:rsidRPr="007C64EB" w:rsidRDefault="003153A8" w:rsidP="003153A8">
      <w:pPr>
        <w:pStyle w:val="afff"/>
        <w:numPr>
          <w:ilvl w:val="0"/>
          <w:numId w:val="39"/>
        </w:numPr>
        <w:shd w:val="clear" w:color="auto" w:fill="FFFFFF"/>
        <w:spacing w:after="0" w:line="240" w:lineRule="auto"/>
        <w:ind w:left="0" w:firstLine="0"/>
        <w:contextualSpacing/>
        <w:jc w:val="both"/>
        <w:rPr>
          <w:rFonts w:ascii="Times New Roman" w:hAnsi="Times New Roman"/>
          <w:sz w:val="28"/>
        </w:rPr>
      </w:pPr>
      <w:r>
        <w:rPr>
          <w:rFonts w:ascii="Times New Roman" w:hAnsi="Times New Roman"/>
          <w:sz w:val="28"/>
        </w:rPr>
        <w:t>п</w:t>
      </w:r>
      <w:r w:rsidRPr="007C64EB">
        <w:rPr>
          <w:rFonts w:ascii="Times New Roman" w:hAnsi="Times New Roman"/>
          <w:sz w:val="28"/>
        </w:rPr>
        <w:t xml:space="preserve">осилення кадрового потенціалу та навчання: забезпечення посилення кадрового потенціалу у сфері управління публічними інвестиціями. Необхідно </w:t>
      </w:r>
      <w:r w:rsidRPr="007C64EB">
        <w:rPr>
          <w:rFonts w:ascii="Times New Roman" w:hAnsi="Times New Roman"/>
          <w:sz w:val="28"/>
        </w:rPr>
        <w:lastRenderedPageBreak/>
        <w:t>провести навчання персоналу структурних підрозділів (включених до СППІ) щодо логіки реформи PIM та використання екосистеми DREAM.</w:t>
      </w:r>
    </w:p>
    <w:p w:rsidR="003153A8" w:rsidRPr="007C64EB" w:rsidRDefault="003153A8" w:rsidP="003153A8">
      <w:pPr>
        <w:pStyle w:val="afff"/>
        <w:numPr>
          <w:ilvl w:val="0"/>
          <w:numId w:val="39"/>
        </w:numPr>
        <w:shd w:val="clear" w:color="auto" w:fill="FFFFFF"/>
        <w:spacing w:after="0" w:line="240" w:lineRule="auto"/>
        <w:ind w:left="0" w:firstLine="0"/>
        <w:contextualSpacing/>
        <w:jc w:val="both"/>
        <w:rPr>
          <w:rFonts w:ascii="Times New Roman" w:hAnsi="Times New Roman"/>
          <w:sz w:val="28"/>
        </w:rPr>
      </w:pPr>
      <w:r>
        <w:rPr>
          <w:rFonts w:ascii="Times New Roman" w:hAnsi="Times New Roman"/>
          <w:sz w:val="28"/>
        </w:rPr>
        <w:t>з</w:t>
      </w:r>
      <w:r w:rsidRPr="007C64EB">
        <w:rPr>
          <w:rFonts w:ascii="Times New Roman" w:hAnsi="Times New Roman"/>
          <w:sz w:val="28"/>
        </w:rPr>
        <w:t>абезпечення якості та пріоритизації проєктів: необхідно забезпечити проходження оцінки проєктів (ПІП) та програм на місцевому та секторальному рівні, включаючи секторальну та експертну оцінку. Важливо дотримання вимог до пріоритизації шляхом включення до місцевого ЄПП проєктів, які мають найвищі бали пріоритизації.</w:t>
      </w:r>
    </w:p>
    <w:p w:rsidR="003153A8" w:rsidRPr="007C64EB" w:rsidRDefault="003153A8" w:rsidP="003153A8">
      <w:pPr>
        <w:pStyle w:val="afff"/>
        <w:numPr>
          <w:ilvl w:val="0"/>
          <w:numId w:val="39"/>
        </w:numPr>
        <w:shd w:val="clear" w:color="auto" w:fill="FFFFFF"/>
        <w:spacing w:after="0" w:line="240" w:lineRule="auto"/>
        <w:ind w:left="0" w:firstLine="0"/>
        <w:contextualSpacing/>
        <w:jc w:val="both"/>
        <w:rPr>
          <w:rFonts w:ascii="Times New Roman" w:hAnsi="Times New Roman"/>
          <w:sz w:val="28"/>
        </w:rPr>
      </w:pPr>
      <w:r>
        <w:rPr>
          <w:rFonts w:ascii="Times New Roman" w:hAnsi="Times New Roman"/>
          <w:sz w:val="28"/>
        </w:rPr>
        <w:t>м</w:t>
      </w:r>
      <w:r w:rsidRPr="007C64EB">
        <w:rPr>
          <w:rFonts w:ascii="Times New Roman" w:hAnsi="Times New Roman"/>
          <w:sz w:val="28"/>
        </w:rPr>
        <w:t>іжнародна співпраця: слід здійснити активізацію міжнародного співробітництва, включаючи участь у заходах, пов’язаних із пошуком партнерів, та започаткування нових договорів про міжнародне/міжрегіональне співробітництво.</w:t>
      </w:r>
    </w:p>
    <w:p w:rsidR="006C7D2E" w:rsidRPr="00764F50" w:rsidRDefault="006C7D2E" w:rsidP="002F6D27">
      <w:pPr>
        <w:spacing w:after="0" w:line="240" w:lineRule="auto"/>
        <w:jc w:val="both"/>
        <w:rPr>
          <w:rFonts w:ascii="Times New Roman" w:hAnsi="Times New Roman"/>
          <w:b/>
          <w:sz w:val="28"/>
          <w:szCs w:val="28"/>
        </w:rPr>
      </w:pPr>
    </w:p>
    <w:p w:rsidR="00CB4F4E" w:rsidRPr="00764F50" w:rsidRDefault="00CB4F4E" w:rsidP="00CB4F4E">
      <w:pPr>
        <w:spacing w:after="0" w:line="240" w:lineRule="auto"/>
        <w:jc w:val="both"/>
        <w:rPr>
          <w:rFonts w:ascii="Times New Roman" w:hAnsi="Times New Roman"/>
          <w:b/>
          <w:sz w:val="28"/>
          <w:szCs w:val="28"/>
        </w:rPr>
      </w:pPr>
      <w:r w:rsidRPr="00764F50">
        <w:rPr>
          <w:rFonts w:ascii="Times New Roman" w:hAnsi="Times New Roman"/>
          <w:b/>
          <w:sz w:val="28"/>
          <w:szCs w:val="28"/>
        </w:rPr>
        <w:t xml:space="preserve">Очікувані результати: </w:t>
      </w:r>
    </w:p>
    <w:p w:rsidR="00CB4F4E" w:rsidRPr="00764F50" w:rsidRDefault="00B951B7" w:rsidP="00D05F7D">
      <w:pPr>
        <w:spacing w:after="0" w:line="240" w:lineRule="auto"/>
        <w:jc w:val="both"/>
        <w:rPr>
          <w:rFonts w:ascii="Times New Roman" w:hAnsi="Times New Roman"/>
          <w:sz w:val="28"/>
          <w:szCs w:val="28"/>
        </w:rPr>
      </w:pPr>
      <w:r w:rsidRPr="00764F50">
        <w:t xml:space="preserve">- </w:t>
      </w:r>
      <w:r w:rsidRPr="00764F50">
        <w:rPr>
          <w:rFonts w:ascii="Times New Roman" w:hAnsi="Times New Roman"/>
          <w:sz w:val="28"/>
          <w:szCs w:val="28"/>
        </w:rPr>
        <w:t>актуальні дані  інвестиційного паспорту та</w:t>
      </w:r>
      <w:r w:rsidRPr="00764F50">
        <w:t xml:space="preserve"> </w:t>
      </w:r>
      <w:r w:rsidRPr="00764F50">
        <w:rPr>
          <w:rFonts w:ascii="Times New Roman" w:hAnsi="Times New Roman"/>
          <w:sz w:val="28"/>
          <w:szCs w:val="28"/>
        </w:rPr>
        <w:t xml:space="preserve">інвестиційних пропозицій  типу </w:t>
      </w:r>
      <w:r w:rsidRPr="00764F50">
        <w:rPr>
          <w:rFonts w:ascii="Times New Roman" w:hAnsi="Times New Roman"/>
          <w:sz w:val="28"/>
          <w:szCs w:val="28"/>
          <w:lang w:val="en-US"/>
        </w:rPr>
        <w:t>Brownfield</w:t>
      </w:r>
      <w:r w:rsidRPr="00764F50">
        <w:rPr>
          <w:rFonts w:ascii="Times New Roman" w:hAnsi="Times New Roman"/>
          <w:sz w:val="28"/>
          <w:szCs w:val="28"/>
        </w:rPr>
        <w:t xml:space="preserve">, </w:t>
      </w:r>
      <w:r w:rsidRPr="00764F50">
        <w:rPr>
          <w:rFonts w:ascii="Times New Roman" w:hAnsi="Times New Roman"/>
          <w:sz w:val="28"/>
          <w:szCs w:val="28"/>
          <w:lang w:val="en-US"/>
        </w:rPr>
        <w:t>Greenfield</w:t>
      </w:r>
    </w:p>
    <w:p w:rsidR="006C7D2E" w:rsidRPr="00764F50" w:rsidRDefault="006C7D2E" w:rsidP="00B951B7">
      <w:pPr>
        <w:spacing w:after="0" w:line="240" w:lineRule="auto"/>
        <w:ind w:left="-180" w:firstLine="180"/>
        <w:jc w:val="both"/>
        <w:rPr>
          <w:rFonts w:ascii="Times New Roman" w:hAnsi="Times New Roman"/>
          <w:sz w:val="28"/>
          <w:szCs w:val="28"/>
        </w:rPr>
      </w:pPr>
      <w:r w:rsidRPr="00764F50">
        <w:rPr>
          <w:rFonts w:ascii="Times New Roman" w:hAnsi="Times New Roman"/>
          <w:sz w:val="28"/>
          <w:szCs w:val="28"/>
        </w:rPr>
        <w:t>- успішна реалізація проєктів на території громади;</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сформовано адаптований до сучасних умов інвестиційний клімат на території громади;</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xml:space="preserve">- активізація </w:t>
      </w:r>
      <w:r w:rsidR="00D05F7D" w:rsidRPr="00764F50">
        <w:rPr>
          <w:rFonts w:ascii="Times New Roman" w:hAnsi="Times New Roman"/>
          <w:sz w:val="28"/>
          <w:szCs w:val="28"/>
        </w:rPr>
        <w:t xml:space="preserve">процесу </w:t>
      </w:r>
      <w:r w:rsidRPr="00764F50">
        <w:rPr>
          <w:rFonts w:ascii="Times New Roman" w:hAnsi="Times New Roman"/>
          <w:sz w:val="28"/>
          <w:szCs w:val="28"/>
        </w:rPr>
        <w:t>залучення інвестицій;</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встановлен</w:t>
      </w:r>
      <w:r w:rsidR="00C16C3B" w:rsidRPr="00764F50">
        <w:rPr>
          <w:rFonts w:ascii="Times New Roman" w:hAnsi="Times New Roman"/>
          <w:sz w:val="28"/>
          <w:szCs w:val="28"/>
        </w:rPr>
        <w:t>ня контактів</w:t>
      </w:r>
      <w:r w:rsidRPr="00764F50">
        <w:rPr>
          <w:rFonts w:ascii="Times New Roman" w:hAnsi="Times New Roman"/>
          <w:sz w:val="28"/>
          <w:szCs w:val="28"/>
        </w:rPr>
        <w:t xml:space="preserve"> з потенційними інвесторами;</w:t>
      </w:r>
    </w:p>
    <w:p w:rsidR="00FB3295" w:rsidRPr="00764F50" w:rsidRDefault="00FB3295" w:rsidP="00D05F7D">
      <w:pPr>
        <w:spacing w:after="0" w:line="240" w:lineRule="auto"/>
        <w:jc w:val="both"/>
        <w:rPr>
          <w:rFonts w:ascii="Times New Roman" w:hAnsi="Times New Roman"/>
          <w:sz w:val="28"/>
          <w:szCs w:val="28"/>
        </w:rPr>
      </w:pPr>
      <w:r w:rsidRPr="00764F50">
        <w:rPr>
          <w:rFonts w:ascii="Times New Roman" w:hAnsi="Times New Roman"/>
          <w:sz w:val="28"/>
          <w:szCs w:val="28"/>
        </w:rPr>
        <w:t>- покращення проінформованості потенційних інвесторів про можливості інвестування в економіку громади;</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залучення інвесторів до реалізації інвестиційних проєктів на територ</w:t>
      </w:r>
      <w:r w:rsidR="00863802" w:rsidRPr="00764F50">
        <w:rPr>
          <w:rFonts w:ascii="Times New Roman" w:hAnsi="Times New Roman"/>
          <w:sz w:val="28"/>
          <w:szCs w:val="28"/>
        </w:rPr>
        <w:t>ії громади;</w:t>
      </w:r>
    </w:p>
    <w:p w:rsidR="00863802" w:rsidRPr="00764F50" w:rsidRDefault="00863802" w:rsidP="005D09C6">
      <w:pPr>
        <w:spacing w:after="0" w:line="240" w:lineRule="auto"/>
        <w:jc w:val="both"/>
        <w:rPr>
          <w:rFonts w:ascii="Times New Roman" w:hAnsi="Times New Roman"/>
          <w:sz w:val="28"/>
          <w:szCs w:val="28"/>
        </w:rPr>
      </w:pPr>
      <w:r w:rsidRPr="00764F50">
        <w:rPr>
          <w:rFonts w:ascii="Times New Roman" w:hAnsi="Times New Roman"/>
          <w:sz w:val="28"/>
          <w:szCs w:val="28"/>
        </w:rPr>
        <w:t xml:space="preserve">- </w:t>
      </w:r>
      <w:r w:rsidR="00C16C3B" w:rsidRPr="00764F50">
        <w:rPr>
          <w:rFonts w:ascii="Times New Roman" w:hAnsi="Times New Roman"/>
          <w:sz w:val="28"/>
          <w:szCs w:val="28"/>
        </w:rPr>
        <w:t>оновлення існуючих договорів</w:t>
      </w:r>
      <w:r w:rsidRPr="00764F50">
        <w:rPr>
          <w:rFonts w:ascii="Times New Roman" w:hAnsi="Times New Roman"/>
          <w:sz w:val="28"/>
          <w:szCs w:val="28"/>
        </w:rPr>
        <w:t xml:space="preserve"> про співробітництво та започаткування нових договорів про співробітництво (міжнародне/міжрегіональне/транскордонне).</w:t>
      </w:r>
    </w:p>
    <w:p w:rsidR="005D09C6" w:rsidRPr="007C64EB" w:rsidRDefault="005D09C6" w:rsidP="005D09C6">
      <w:pPr>
        <w:pStyle w:val="afff"/>
        <w:numPr>
          <w:ilvl w:val="0"/>
          <w:numId w:val="39"/>
        </w:numPr>
        <w:shd w:val="clear" w:color="auto" w:fill="FFFFFF"/>
        <w:tabs>
          <w:tab w:val="left" w:pos="0"/>
          <w:tab w:val="left" w:pos="284"/>
        </w:tabs>
        <w:spacing w:after="0" w:line="240" w:lineRule="auto"/>
        <w:ind w:left="0" w:firstLine="0"/>
        <w:contextualSpacing/>
        <w:jc w:val="both"/>
        <w:rPr>
          <w:rFonts w:ascii="Times New Roman" w:hAnsi="Times New Roman"/>
          <w:sz w:val="28"/>
        </w:rPr>
      </w:pPr>
      <w:r>
        <w:rPr>
          <w:rFonts w:ascii="Times New Roman" w:hAnsi="Times New Roman"/>
          <w:sz w:val="28"/>
        </w:rPr>
        <w:t>я</w:t>
      </w:r>
      <w:r w:rsidRPr="007C64EB">
        <w:rPr>
          <w:rFonts w:ascii="Times New Roman" w:hAnsi="Times New Roman"/>
          <w:sz w:val="28"/>
        </w:rPr>
        <w:t xml:space="preserve">кісна підготовка: Досягнення підвищення якості підготовки проєктів шляхом забезпечення відповідності вимогам Методики розрахунку вартості проєкту та Моделі 5 обґрунтувань (стратегічне, економічне, фінансове, управлінське, комерційне). </w:t>
      </w:r>
    </w:p>
    <w:p w:rsidR="005D09C6" w:rsidRPr="007C64EB" w:rsidRDefault="005D09C6" w:rsidP="005D09C6">
      <w:pPr>
        <w:pStyle w:val="afff"/>
        <w:numPr>
          <w:ilvl w:val="0"/>
          <w:numId w:val="39"/>
        </w:numPr>
        <w:shd w:val="clear" w:color="auto" w:fill="FFFFFF"/>
        <w:tabs>
          <w:tab w:val="left" w:pos="0"/>
          <w:tab w:val="left" w:pos="284"/>
        </w:tabs>
        <w:spacing w:before="100" w:beforeAutospacing="1" w:after="100" w:afterAutospacing="1" w:line="240" w:lineRule="auto"/>
        <w:ind w:left="0" w:firstLine="0"/>
        <w:contextualSpacing/>
        <w:jc w:val="both"/>
        <w:rPr>
          <w:rFonts w:ascii="Times New Roman" w:hAnsi="Times New Roman"/>
          <w:sz w:val="28"/>
        </w:rPr>
      </w:pPr>
      <w:r>
        <w:rPr>
          <w:rFonts w:ascii="Times New Roman" w:hAnsi="Times New Roman"/>
          <w:sz w:val="28"/>
        </w:rPr>
        <w:t>п</w:t>
      </w:r>
      <w:r w:rsidRPr="007C64EB">
        <w:rPr>
          <w:rFonts w:ascii="Times New Roman" w:hAnsi="Times New Roman"/>
          <w:sz w:val="28"/>
        </w:rPr>
        <w:t>розорість та фінансова стійкість: Зростання прозорості та підзвітності завдяки можливості відстежувати процеси відбору, оцінки та реалізації проєктів у системі DREAM. Досягнення фінансової стійкості через залучення фінансування з державного бюджету</w:t>
      </w:r>
      <w:r>
        <w:rPr>
          <w:rFonts w:ascii="Times New Roman" w:hAnsi="Times New Roman"/>
          <w:sz w:val="28"/>
        </w:rPr>
        <w:t>, грантів</w:t>
      </w:r>
      <w:r w:rsidRPr="007C64EB">
        <w:rPr>
          <w:rFonts w:ascii="Times New Roman" w:hAnsi="Times New Roman"/>
          <w:sz w:val="28"/>
        </w:rPr>
        <w:t xml:space="preserve"> та коштів МТД на середньостроковий період 2026–2028 років.</w:t>
      </w:r>
    </w:p>
    <w:p w:rsidR="005D09C6" w:rsidRDefault="005D09C6" w:rsidP="005D09C6">
      <w:pPr>
        <w:pStyle w:val="afff"/>
        <w:numPr>
          <w:ilvl w:val="0"/>
          <w:numId w:val="39"/>
        </w:numPr>
        <w:shd w:val="clear" w:color="auto" w:fill="FFFFFF"/>
        <w:tabs>
          <w:tab w:val="left" w:pos="0"/>
          <w:tab w:val="left" w:pos="284"/>
        </w:tabs>
        <w:spacing w:before="100" w:beforeAutospacing="1" w:after="100" w:afterAutospacing="1" w:line="240" w:lineRule="auto"/>
        <w:ind w:left="0" w:firstLine="0"/>
        <w:contextualSpacing/>
        <w:jc w:val="both"/>
        <w:rPr>
          <w:rFonts w:ascii="Times New Roman" w:hAnsi="Times New Roman"/>
          <w:sz w:val="28"/>
        </w:rPr>
      </w:pPr>
      <w:r>
        <w:rPr>
          <w:rFonts w:ascii="Times New Roman" w:hAnsi="Times New Roman"/>
          <w:sz w:val="28"/>
        </w:rPr>
        <w:t>д</w:t>
      </w:r>
      <w:r w:rsidRPr="007C64EB">
        <w:rPr>
          <w:rFonts w:ascii="Times New Roman" w:hAnsi="Times New Roman"/>
          <w:sz w:val="28"/>
        </w:rPr>
        <w:t>осягнення цільових показників СППІ до 2028 року: Очікується повне охоплення стратегічних цілей, включаючи чотири наскрізні стратегічні цілі (енергоефективність, реагування на зміни клімату, гендерна рівність та безбар’єрність).</w:t>
      </w:r>
    </w:p>
    <w:p w:rsidR="005D09C6" w:rsidRPr="007C64EB" w:rsidRDefault="005D09C6" w:rsidP="005D09C6">
      <w:pPr>
        <w:pStyle w:val="afff"/>
        <w:shd w:val="clear" w:color="auto" w:fill="FFFFFF"/>
        <w:tabs>
          <w:tab w:val="left" w:pos="0"/>
          <w:tab w:val="left" w:pos="284"/>
        </w:tabs>
        <w:spacing w:before="100" w:beforeAutospacing="1" w:after="100" w:afterAutospacing="1" w:line="240" w:lineRule="auto"/>
        <w:ind w:left="0"/>
        <w:contextualSpacing/>
        <w:jc w:val="both"/>
        <w:rPr>
          <w:rFonts w:ascii="Times New Roman" w:hAnsi="Times New Roman"/>
          <w:sz w:val="28"/>
        </w:rPr>
      </w:pPr>
    </w:p>
    <w:p w:rsidR="00BE294D" w:rsidRPr="00854A38" w:rsidRDefault="00CB4F4E" w:rsidP="00BE294D">
      <w:pPr>
        <w:spacing w:after="0" w:line="240" w:lineRule="auto"/>
        <w:ind w:left="-180" w:firstLine="180"/>
        <w:rPr>
          <w:rFonts w:ascii="Times New Roman" w:hAnsi="Times New Roman"/>
          <w:b/>
          <w:sz w:val="28"/>
          <w:szCs w:val="28"/>
        </w:rPr>
      </w:pPr>
      <w:r w:rsidRPr="00854A38">
        <w:rPr>
          <w:rFonts w:ascii="Times New Roman" w:hAnsi="Times New Roman"/>
          <w:b/>
          <w:sz w:val="28"/>
          <w:szCs w:val="28"/>
        </w:rPr>
        <w:t>2.2.</w:t>
      </w:r>
      <w:r w:rsidR="00081AD9" w:rsidRPr="00854A38">
        <w:rPr>
          <w:rFonts w:ascii="Times New Roman" w:hAnsi="Times New Roman"/>
          <w:b/>
          <w:sz w:val="28"/>
          <w:szCs w:val="28"/>
        </w:rPr>
        <w:t>9</w:t>
      </w:r>
      <w:r w:rsidRPr="00854A38">
        <w:rPr>
          <w:rFonts w:ascii="Times New Roman" w:hAnsi="Times New Roman"/>
          <w:b/>
          <w:sz w:val="28"/>
          <w:szCs w:val="28"/>
        </w:rPr>
        <w:t xml:space="preserve">. </w:t>
      </w:r>
      <w:r w:rsidR="00BE294D" w:rsidRPr="00854A38">
        <w:rPr>
          <w:rFonts w:ascii="Times New Roman" w:hAnsi="Times New Roman"/>
          <w:b/>
          <w:sz w:val="28"/>
          <w:szCs w:val="28"/>
        </w:rPr>
        <w:t>ЦИВІЛЬНИЙ ЗАХИСТ ТА ТЕХНОГЕННА БЕЗПЕКА</w:t>
      </w:r>
    </w:p>
    <w:p w:rsidR="00155715" w:rsidRPr="00854A38" w:rsidRDefault="00155715" w:rsidP="0074660E">
      <w:pPr>
        <w:spacing w:after="0" w:line="240" w:lineRule="auto"/>
        <w:contextualSpacing/>
        <w:rPr>
          <w:rFonts w:ascii="Times New Roman" w:hAnsi="Times New Roman"/>
          <w:b/>
          <w:sz w:val="28"/>
          <w:szCs w:val="28"/>
        </w:rPr>
      </w:pPr>
    </w:p>
    <w:p w:rsidR="0074660E" w:rsidRPr="00854A38" w:rsidRDefault="0074660E" w:rsidP="0074660E">
      <w:pPr>
        <w:spacing w:after="0" w:line="240" w:lineRule="auto"/>
        <w:contextualSpacing/>
        <w:rPr>
          <w:rFonts w:ascii="Times New Roman" w:hAnsi="Times New Roman"/>
          <w:b/>
          <w:sz w:val="28"/>
          <w:szCs w:val="28"/>
        </w:rPr>
      </w:pPr>
      <w:r w:rsidRPr="00854A38">
        <w:rPr>
          <w:rFonts w:ascii="Times New Roman" w:hAnsi="Times New Roman"/>
          <w:b/>
          <w:sz w:val="28"/>
          <w:szCs w:val="28"/>
        </w:rPr>
        <w:t>Проблемні питання:</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 xml:space="preserve">відсутність відеоспостережень в сільських населених пунктах громади; </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lastRenderedPageBreak/>
        <w:t>відсутність підрозділу місцевої добровільної пожежної охорони у віддалених населених пунктах громади;</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відсутність системи оповіщення про загрозу виникнення або виникнення надзвичайних ситуацій у сіль</w:t>
      </w:r>
      <w:r w:rsidR="00155715" w:rsidRPr="00854A38">
        <w:rPr>
          <w:rFonts w:ascii="Times New Roman" w:hAnsi="Times New Roman"/>
          <w:sz w:val="28"/>
          <w:szCs w:val="28"/>
        </w:rPr>
        <w:t>ських населених пунктах громади;</w:t>
      </w:r>
    </w:p>
    <w:p w:rsidR="00155715" w:rsidRPr="00854A38" w:rsidRDefault="00854A38" w:rsidP="00887DCC">
      <w:pPr>
        <w:numPr>
          <w:ilvl w:val="0"/>
          <w:numId w:val="17"/>
        </w:numPr>
        <w:tabs>
          <w:tab w:val="left" w:pos="284"/>
        </w:tabs>
        <w:spacing w:after="0" w:line="240" w:lineRule="auto"/>
        <w:ind w:left="0" w:firstLine="0"/>
        <w:contextualSpacing/>
        <w:jc w:val="both"/>
        <w:rPr>
          <w:rFonts w:ascii="Times New Roman" w:hAnsi="Times New Roman"/>
          <w:b/>
          <w:sz w:val="28"/>
          <w:szCs w:val="28"/>
        </w:rPr>
      </w:pPr>
      <w:r w:rsidRPr="00854A38">
        <w:rPr>
          <w:rFonts w:ascii="Times New Roman" w:hAnsi="Times New Roman"/>
          <w:sz w:val="28"/>
          <w:szCs w:val="28"/>
        </w:rPr>
        <w:t>не</w:t>
      </w:r>
      <w:r w:rsidR="00155715" w:rsidRPr="00854A38">
        <w:rPr>
          <w:rFonts w:ascii="Times New Roman" w:hAnsi="Times New Roman"/>
          <w:sz w:val="28"/>
          <w:szCs w:val="28"/>
        </w:rPr>
        <w:t>достатня кількість захисних споруд та укриттів цивільного захисту населення.</w:t>
      </w:r>
    </w:p>
    <w:p w:rsidR="00155715" w:rsidRPr="00854A38" w:rsidRDefault="00155715" w:rsidP="00155715">
      <w:pPr>
        <w:tabs>
          <w:tab w:val="left" w:pos="284"/>
        </w:tabs>
        <w:spacing w:after="0" w:line="240" w:lineRule="auto"/>
        <w:contextualSpacing/>
        <w:jc w:val="both"/>
        <w:rPr>
          <w:rFonts w:ascii="Times New Roman" w:hAnsi="Times New Roman"/>
          <w:b/>
          <w:sz w:val="28"/>
          <w:szCs w:val="28"/>
        </w:rPr>
      </w:pPr>
    </w:p>
    <w:p w:rsidR="0074660E" w:rsidRPr="00854A38" w:rsidRDefault="0074660E" w:rsidP="0074660E">
      <w:pPr>
        <w:spacing w:after="0" w:line="240" w:lineRule="auto"/>
        <w:contextualSpacing/>
        <w:jc w:val="both"/>
        <w:rPr>
          <w:rFonts w:ascii="Times New Roman" w:hAnsi="Times New Roman"/>
          <w:b/>
          <w:sz w:val="28"/>
          <w:szCs w:val="28"/>
        </w:rPr>
      </w:pPr>
      <w:r w:rsidRPr="00854A38">
        <w:rPr>
          <w:rFonts w:ascii="Times New Roman" w:hAnsi="Times New Roman"/>
          <w:b/>
          <w:sz w:val="28"/>
          <w:szCs w:val="28"/>
        </w:rPr>
        <w:t>Шляхи розв’язання проблем та завдання:</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запровадження відеоспостереження в  сільських населених пунктах;</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 xml:space="preserve">продовження приведення у готовність за призначенням захисних споруд та укриттів цивільного захисту населення; </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запровадження системи оповіщення про загрозу виникнення або виникнення надзвичайних ситуацій у сільських населених пунктах громади.</w:t>
      </w:r>
    </w:p>
    <w:p w:rsidR="0074660E" w:rsidRPr="00C8457A" w:rsidRDefault="0074660E" w:rsidP="0074660E">
      <w:pPr>
        <w:tabs>
          <w:tab w:val="left" w:pos="142"/>
        </w:tabs>
        <w:spacing w:after="0" w:line="240" w:lineRule="auto"/>
        <w:contextualSpacing/>
        <w:jc w:val="both"/>
        <w:rPr>
          <w:rFonts w:ascii="Times New Roman" w:eastAsia="Times New Roman" w:hAnsi="Times New Roman"/>
          <w:color w:val="FF0000"/>
          <w:sz w:val="16"/>
          <w:szCs w:val="16"/>
          <w:lang w:eastAsia="ru-RU"/>
        </w:rPr>
      </w:pPr>
    </w:p>
    <w:p w:rsidR="0074660E" w:rsidRPr="00854A38" w:rsidRDefault="0074660E" w:rsidP="0074660E">
      <w:pPr>
        <w:spacing w:after="0" w:line="240" w:lineRule="auto"/>
        <w:contextualSpacing/>
        <w:jc w:val="both"/>
        <w:rPr>
          <w:rFonts w:ascii="Times New Roman" w:hAnsi="Times New Roman"/>
          <w:b/>
          <w:sz w:val="28"/>
          <w:szCs w:val="28"/>
        </w:rPr>
      </w:pPr>
      <w:r w:rsidRPr="00854A38">
        <w:rPr>
          <w:rFonts w:ascii="Times New Roman" w:hAnsi="Times New Roman"/>
          <w:b/>
          <w:sz w:val="28"/>
          <w:szCs w:val="28"/>
        </w:rPr>
        <w:t xml:space="preserve">Очікувані результати: </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максимальний захист населення від надзвичайних ситуацій;</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інформованість населення про загрозу або виникнення надзвичайних ситуацій в селах громади;</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підвищення рівня безпеки населення в громаді.</w:t>
      </w:r>
    </w:p>
    <w:p w:rsidR="007E61EE" w:rsidRPr="00854A38" w:rsidRDefault="00970334" w:rsidP="007E61EE">
      <w:pPr>
        <w:pStyle w:val="afff1"/>
        <w:tabs>
          <w:tab w:val="left" w:pos="142"/>
        </w:tabs>
        <w:ind w:firstLine="567"/>
        <w:jc w:val="both"/>
        <w:rPr>
          <w:rFonts w:ascii="Times New Roman" w:hAnsi="Times New Roman"/>
          <w:b/>
          <w:sz w:val="28"/>
          <w:szCs w:val="28"/>
          <w:lang w:val="uk-UA"/>
        </w:rPr>
      </w:pPr>
      <w:r w:rsidRPr="00854A38">
        <w:rPr>
          <w:rFonts w:ascii="Times New Roman" w:hAnsi="Times New Roman"/>
          <w:b/>
          <w:sz w:val="28"/>
          <w:szCs w:val="28"/>
          <w:lang w:val="uk-UA"/>
        </w:rPr>
        <w:t xml:space="preserve">                       </w:t>
      </w:r>
      <w:r w:rsidR="004B5467" w:rsidRPr="00854A38">
        <w:rPr>
          <w:rFonts w:ascii="Times New Roman" w:hAnsi="Times New Roman"/>
          <w:b/>
          <w:sz w:val="28"/>
          <w:szCs w:val="28"/>
          <w:lang w:val="uk-UA"/>
        </w:rPr>
        <w:t xml:space="preserve">               </w:t>
      </w:r>
    </w:p>
    <w:p w:rsidR="003D4FFF" w:rsidRDefault="003D4FFF" w:rsidP="007E61EE">
      <w:pPr>
        <w:pStyle w:val="afff1"/>
        <w:tabs>
          <w:tab w:val="left" w:pos="142"/>
        </w:tabs>
        <w:ind w:firstLine="567"/>
        <w:jc w:val="center"/>
        <w:rPr>
          <w:rFonts w:ascii="Times New Roman" w:eastAsia="MS PGothic" w:hAnsi="Times New Roman"/>
          <w:b/>
          <w:bCs/>
          <w:sz w:val="28"/>
          <w:szCs w:val="28"/>
          <w:lang w:val="uk-UA"/>
        </w:rPr>
      </w:pPr>
    </w:p>
    <w:p w:rsidR="00CB0EBD" w:rsidRPr="007E61EE" w:rsidRDefault="00CA76DB" w:rsidP="007E61EE">
      <w:pPr>
        <w:pStyle w:val="afff1"/>
        <w:tabs>
          <w:tab w:val="left" w:pos="142"/>
        </w:tabs>
        <w:ind w:firstLine="567"/>
        <w:jc w:val="center"/>
        <w:rPr>
          <w:rFonts w:ascii="Times New Roman" w:hAnsi="Times New Roman"/>
          <w:b/>
          <w:sz w:val="28"/>
          <w:szCs w:val="28"/>
          <w:lang w:val="uk-UA"/>
        </w:rPr>
      </w:pPr>
      <w:r w:rsidRPr="00081AD9">
        <w:rPr>
          <w:rFonts w:ascii="Times New Roman" w:eastAsia="MS PGothic" w:hAnsi="Times New Roman"/>
          <w:b/>
          <w:bCs/>
          <w:sz w:val="28"/>
          <w:szCs w:val="28"/>
          <w:lang w:val="uk-UA"/>
        </w:rPr>
        <w:t xml:space="preserve">3.Ресурсне забезпечення </w:t>
      </w:r>
      <w:r w:rsidR="00D56DF9" w:rsidRPr="00081AD9">
        <w:rPr>
          <w:rFonts w:ascii="Times New Roman" w:eastAsia="MS PGothic" w:hAnsi="Times New Roman"/>
          <w:b/>
          <w:bCs/>
          <w:sz w:val="28"/>
          <w:szCs w:val="28"/>
          <w:lang w:val="uk-UA"/>
        </w:rPr>
        <w:t xml:space="preserve">реалізації </w:t>
      </w:r>
      <w:r w:rsidR="002B38DF" w:rsidRPr="00081AD9">
        <w:rPr>
          <w:rFonts w:ascii="Times New Roman" w:eastAsia="MS PGothic" w:hAnsi="Times New Roman"/>
          <w:b/>
          <w:bCs/>
          <w:sz w:val="28"/>
          <w:szCs w:val="28"/>
          <w:lang w:val="uk-UA"/>
        </w:rPr>
        <w:t>Програми</w:t>
      </w:r>
    </w:p>
    <w:p w:rsidR="00961C25" w:rsidRDefault="00961C25" w:rsidP="00D56DF9">
      <w:pPr>
        <w:pBdr>
          <w:bottom w:val="single" w:sz="12" w:space="3" w:color="2E74B5"/>
        </w:pBdr>
        <w:spacing w:after="0"/>
        <w:ind w:firstLine="708"/>
        <w:jc w:val="both"/>
        <w:outlineLvl w:val="0"/>
        <w:rPr>
          <w:rFonts w:ascii="Times New Roman" w:hAnsi="Times New Roman"/>
          <w:b/>
          <w:sz w:val="28"/>
          <w:szCs w:val="28"/>
        </w:rPr>
      </w:pPr>
      <w:r w:rsidRPr="001C2241">
        <w:rPr>
          <w:rFonts w:ascii="Times New Roman" w:hAnsi="Times New Roman"/>
          <w:sz w:val="28"/>
          <w:szCs w:val="28"/>
        </w:rPr>
        <w:t>Інс</w:t>
      </w:r>
      <w:r w:rsidRPr="00CB0EBD">
        <w:rPr>
          <w:rFonts w:ascii="Times New Roman" w:hAnsi="Times New Roman"/>
          <w:sz w:val="28"/>
          <w:szCs w:val="28"/>
        </w:rPr>
        <w:t xml:space="preserve">трументами виконання Програми соціально-економічного розвитку Сторожинецької міської територіальної громади </w:t>
      </w:r>
      <w:r w:rsidR="00081AD9">
        <w:rPr>
          <w:rFonts w:ascii="Times New Roman" w:hAnsi="Times New Roman"/>
          <w:sz w:val="28"/>
          <w:szCs w:val="28"/>
        </w:rPr>
        <w:t>на 202</w:t>
      </w:r>
      <w:r w:rsidR="000F66B7">
        <w:rPr>
          <w:rFonts w:ascii="Times New Roman" w:hAnsi="Times New Roman"/>
          <w:sz w:val="28"/>
          <w:szCs w:val="28"/>
        </w:rPr>
        <w:t>6</w:t>
      </w:r>
      <w:r w:rsidR="00081AD9">
        <w:rPr>
          <w:rFonts w:ascii="Times New Roman" w:hAnsi="Times New Roman"/>
          <w:sz w:val="28"/>
          <w:szCs w:val="28"/>
        </w:rPr>
        <w:t xml:space="preserve"> рік </w:t>
      </w:r>
      <w:r w:rsidRPr="00CB0EBD">
        <w:rPr>
          <w:rFonts w:ascii="Times New Roman" w:hAnsi="Times New Roman"/>
          <w:sz w:val="28"/>
          <w:szCs w:val="28"/>
        </w:rPr>
        <w:t>є цільові Програми, інфраструктурні, інституційні та соціальні проєкти держави, міжнародних донорів, тощо. Виконання завдань і заходів Програми сприятиме економічному зростанню на основі власного потенціалу, залученню інвестицій, підвищенню комфорт</w:t>
      </w:r>
      <w:r w:rsidR="00081AD9">
        <w:rPr>
          <w:rFonts w:ascii="Times New Roman" w:hAnsi="Times New Roman"/>
          <w:sz w:val="28"/>
          <w:szCs w:val="28"/>
        </w:rPr>
        <w:t xml:space="preserve">у для мешканців, гостей громади та </w:t>
      </w:r>
      <w:r w:rsidR="0014174F">
        <w:rPr>
          <w:rFonts w:ascii="Times New Roman" w:hAnsi="Times New Roman"/>
          <w:sz w:val="28"/>
          <w:szCs w:val="28"/>
        </w:rPr>
        <w:t>внутрішньо переміщених осіб</w:t>
      </w:r>
      <w:r w:rsidR="00081AD9">
        <w:rPr>
          <w:rFonts w:ascii="Times New Roman" w:hAnsi="Times New Roman"/>
          <w:sz w:val="28"/>
          <w:szCs w:val="28"/>
        </w:rPr>
        <w:t>,</w:t>
      </w:r>
      <w:r w:rsidRPr="00CB0EBD">
        <w:rPr>
          <w:rFonts w:ascii="Times New Roman" w:hAnsi="Times New Roman"/>
          <w:sz w:val="28"/>
          <w:szCs w:val="28"/>
        </w:rPr>
        <w:t xml:space="preserve"> підвищенню рівня конкурентоспроможності громади, створенню середовища для самореалізації, розвитку та дозвілля. Завдання і заходи Програми фінансуватимуться за рахунок коштів місцевого, обласного та державного </w:t>
      </w:r>
      <w:r w:rsidRPr="001C2241">
        <w:rPr>
          <w:rFonts w:ascii="Times New Roman" w:hAnsi="Times New Roman"/>
          <w:sz w:val="28"/>
          <w:szCs w:val="28"/>
        </w:rPr>
        <w:t>бюджетів, грантів та власних коштів суб’єктів господарювання.</w:t>
      </w:r>
      <w:r>
        <w:rPr>
          <w:rFonts w:ascii="Times New Roman" w:hAnsi="Times New Roman"/>
          <w:b/>
          <w:sz w:val="28"/>
          <w:szCs w:val="28"/>
        </w:rPr>
        <w:t xml:space="preserve"> </w:t>
      </w:r>
    </w:p>
    <w:p w:rsidR="003D4FFF" w:rsidRDefault="003D4FFF" w:rsidP="001D013D">
      <w:pPr>
        <w:widowControl w:val="0"/>
        <w:shd w:val="clear" w:color="auto" w:fill="FFFFFF"/>
        <w:spacing w:after="0" w:line="240" w:lineRule="auto"/>
        <w:ind w:firstLine="567"/>
        <w:jc w:val="both"/>
        <w:rPr>
          <w:rFonts w:ascii="Times New Roman" w:eastAsia="Times New Roman" w:hAnsi="Times New Roman"/>
          <w:b/>
          <w:sz w:val="28"/>
          <w:szCs w:val="28"/>
          <w:lang w:val="ru-RU" w:eastAsia="ru-RU"/>
        </w:rPr>
      </w:pPr>
    </w:p>
    <w:p w:rsidR="003D4FFF" w:rsidRDefault="003D4FFF" w:rsidP="001D013D">
      <w:pPr>
        <w:widowControl w:val="0"/>
        <w:shd w:val="clear" w:color="auto" w:fill="FFFFFF"/>
        <w:spacing w:after="0" w:line="240" w:lineRule="auto"/>
        <w:ind w:firstLine="567"/>
        <w:jc w:val="both"/>
        <w:rPr>
          <w:rFonts w:ascii="Times New Roman" w:eastAsia="Times New Roman" w:hAnsi="Times New Roman"/>
          <w:b/>
          <w:sz w:val="28"/>
          <w:szCs w:val="28"/>
          <w:lang w:val="ru-RU" w:eastAsia="ru-RU"/>
        </w:rPr>
      </w:pPr>
    </w:p>
    <w:p w:rsidR="001D013D" w:rsidRDefault="007E61EE" w:rsidP="001D013D">
      <w:pPr>
        <w:widowControl w:val="0"/>
        <w:shd w:val="clear" w:color="auto" w:fill="FFFFFF"/>
        <w:spacing w:after="0" w:line="240" w:lineRule="auto"/>
        <w:ind w:firstLine="567"/>
        <w:jc w:val="both"/>
        <w:rPr>
          <w:rFonts w:ascii="Times New Roman" w:eastAsia="Times New Roman" w:hAnsi="Times New Roman"/>
          <w:b/>
          <w:sz w:val="28"/>
          <w:szCs w:val="28"/>
          <w:lang w:val="ru-RU" w:eastAsia="ru-RU"/>
        </w:rPr>
      </w:pPr>
      <w:r>
        <w:rPr>
          <w:rFonts w:ascii="Times New Roman" w:eastAsia="Times New Roman" w:hAnsi="Times New Roman"/>
          <w:b/>
          <w:sz w:val="28"/>
          <w:szCs w:val="28"/>
          <w:lang w:val="ru-RU" w:eastAsia="ru-RU"/>
        </w:rPr>
        <w:t>4</w:t>
      </w:r>
      <w:r w:rsidR="00347ED9" w:rsidRPr="00347ED9">
        <w:rPr>
          <w:rFonts w:ascii="Times New Roman" w:eastAsia="Times New Roman" w:hAnsi="Times New Roman"/>
          <w:b/>
          <w:sz w:val="28"/>
          <w:szCs w:val="28"/>
          <w:lang w:val="ru-RU" w:eastAsia="ru-RU"/>
        </w:rPr>
        <w:t xml:space="preserve">. </w:t>
      </w:r>
      <w:r w:rsidR="001D013D">
        <w:rPr>
          <w:rFonts w:ascii="Times New Roman" w:eastAsia="Times New Roman" w:hAnsi="Times New Roman"/>
          <w:b/>
          <w:sz w:val="28"/>
          <w:szCs w:val="28"/>
          <w:lang w:val="ru-RU" w:eastAsia="ru-RU"/>
        </w:rPr>
        <w:t>Координація та контроль за ходом виконання Програми</w:t>
      </w:r>
    </w:p>
    <w:p w:rsidR="001D013D"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1C2241">
        <w:rPr>
          <w:rFonts w:ascii="Times New Roman" w:hAnsi="Times New Roman"/>
          <w:bCs/>
          <w:sz w:val="28"/>
          <w:szCs w:val="28"/>
        </w:rPr>
        <w:t>Резуль</w:t>
      </w:r>
      <w:r w:rsidRPr="00A6077C">
        <w:rPr>
          <w:rFonts w:ascii="Times New Roman" w:hAnsi="Times New Roman"/>
          <w:bCs/>
          <w:sz w:val="28"/>
          <w:szCs w:val="28"/>
        </w:rPr>
        <w:t xml:space="preserve">тати реалізації Програми соціально-економічного розвитку Сторожинецької міської територіальної громади на </w:t>
      </w:r>
      <w:r>
        <w:rPr>
          <w:rFonts w:ascii="Times New Roman" w:hAnsi="Times New Roman"/>
          <w:bCs/>
          <w:sz w:val="28"/>
          <w:szCs w:val="28"/>
        </w:rPr>
        <w:t>202</w:t>
      </w:r>
      <w:r w:rsidR="000F66B7">
        <w:rPr>
          <w:rFonts w:ascii="Times New Roman" w:hAnsi="Times New Roman"/>
          <w:bCs/>
          <w:sz w:val="28"/>
          <w:szCs w:val="28"/>
        </w:rPr>
        <w:t>6</w:t>
      </w:r>
      <w:r w:rsidRPr="00A6077C">
        <w:rPr>
          <w:rFonts w:ascii="Times New Roman" w:hAnsi="Times New Roman"/>
          <w:bCs/>
          <w:sz w:val="28"/>
          <w:szCs w:val="28"/>
        </w:rPr>
        <w:t xml:space="preserve"> р</w:t>
      </w:r>
      <w:r>
        <w:rPr>
          <w:rFonts w:ascii="Times New Roman" w:hAnsi="Times New Roman"/>
          <w:bCs/>
          <w:sz w:val="28"/>
          <w:szCs w:val="28"/>
        </w:rPr>
        <w:t>ік</w:t>
      </w:r>
      <w:r w:rsidRPr="00A6077C">
        <w:rPr>
          <w:rFonts w:ascii="Times New Roman" w:hAnsi="Times New Roman"/>
          <w:bCs/>
          <w:sz w:val="28"/>
          <w:szCs w:val="28"/>
        </w:rPr>
        <w:t xml:space="preserve"> визначаються шляхом проведення моніторингу показників соціально-економічного розвитку громади</w:t>
      </w:r>
      <w:r>
        <w:rPr>
          <w:rFonts w:ascii="Times New Roman" w:hAnsi="Times New Roman"/>
          <w:bCs/>
          <w:sz w:val="28"/>
          <w:szCs w:val="28"/>
        </w:rPr>
        <w:t>.</w:t>
      </w:r>
    </w:p>
    <w:p w:rsidR="001D013D" w:rsidRPr="00A6077C" w:rsidRDefault="001D013D" w:rsidP="001D013D">
      <w:pPr>
        <w:pStyle w:val="a4"/>
        <w:widowControl w:val="0"/>
        <w:shd w:val="clear" w:color="auto" w:fill="FFFFFF"/>
        <w:spacing w:before="0" w:beforeAutospacing="0" w:after="0" w:afterAutospacing="0"/>
        <w:ind w:firstLine="567"/>
        <w:jc w:val="both"/>
        <w:rPr>
          <w:bCs/>
          <w:sz w:val="28"/>
          <w:szCs w:val="28"/>
        </w:rPr>
      </w:pPr>
      <w:r w:rsidRPr="00A6077C">
        <w:rPr>
          <w:bCs/>
          <w:sz w:val="28"/>
          <w:szCs w:val="28"/>
        </w:rPr>
        <w:t>Основними завданнями моніторингу реалізації Програми є збір, узагальнення, аналіз відповідних показників та визначення ефективності реалізації Програми.</w:t>
      </w:r>
    </w:p>
    <w:p w:rsidR="001D013D" w:rsidRPr="00A6077C"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A6077C">
        <w:rPr>
          <w:rFonts w:ascii="Times New Roman" w:hAnsi="Times New Roman"/>
          <w:bCs/>
          <w:sz w:val="28"/>
          <w:szCs w:val="28"/>
        </w:rPr>
        <w:t xml:space="preserve">Моніторинг проводиться на підставі даних структурних підрозділів  міської </w:t>
      </w:r>
      <w:r w:rsidRPr="00A6077C">
        <w:rPr>
          <w:rFonts w:ascii="Times New Roman" w:hAnsi="Times New Roman"/>
          <w:bCs/>
          <w:sz w:val="28"/>
          <w:szCs w:val="28"/>
        </w:rPr>
        <w:lastRenderedPageBreak/>
        <w:t>ради та суб’єктів господарювання.</w:t>
      </w:r>
    </w:p>
    <w:p w:rsidR="001D013D" w:rsidRPr="00A6077C"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A6077C">
        <w:rPr>
          <w:rFonts w:ascii="Times New Roman" w:hAnsi="Times New Roman"/>
          <w:bCs/>
          <w:sz w:val="28"/>
          <w:szCs w:val="28"/>
        </w:rPr>
        <w:t xml:space="preserve">Виконавчі органи Сторожинецької міської ради, суб’єкти господарювання щоквартально надають відділу економічного розвитку, торгівлі, інвестицій та державних закупівель інформацію щодо її виконання до 20 числа місяця наступного за звітним. </w:t>
      </w:r>
    </w:p>
    <w:p w:rsidR="00D439A9"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A6077C">
        <w:rPr>
          <w:rFonts w:ascii="Times New Roman" w:hAnsi="Times New Roman"/>
          <w:bCs/>
          <w:sz w:val="28"/>
          <w:szCs w:val="28"/>
        </w:rPr>
        <w:t xml:space="preserve">Відділ економічного розвитку, торгівлі, інвестицій та державних закупівель узагальнює подану інформацію та інформує міського голову про хід виконання Програми. </w:t>
      </w:r>
    </w:p>
    <w:p w:rsidR="00D439A9" w:rsidRDefault="00D439A9" w:rsidP="00D439A9">
      <w:pPr>
        <w:tabs>
          <w:tab w:val="left" w:pos="0"/>
        </w:tabs>
        <w:spacing w:after="0" w:line="240" w:lineRule="auto"/>
        <w:ind w:firstLine="426"/>
        <w:jc w:val="both"/>
        <w:rPr>
          <w:rFonts w:ascii="Times New Roman" w:hAnsi="Times New Roman"/>
          <w:sz w:val="28"/>
          <w:szCs w:val="28"/>
        </w:rPr>
      </w:pPr>
      <w:r w:rsidRPr="00CC5130">
        <w:rPr>
          <w:rFonts w:ascii="Times New Roman" w:hAnsi="Times New Roman"/>
          <w:sz w:val="28"/>
          <w:szCs w:val="28"/>
        </w:rPr>
        <w:t>Відділ економічного розвитку, торгівлі, інвестицій та державних закупівель Сторожинецької міської ради до 1 березня</w:t>
      </w:r>
      <w:r w:rsidR="003353CA">
        <w:rPr>
          <w:rFonts w:ascii="Times New Roman" w:hAnsi="Times New Roman"/>
          <w:sz w:val="28"/>
          <w:szCs w:val="28"/>
        </w:rPr>
        <w:t xml:space="preserve"> 202</w:t>
      </w:r>
      <w:r w:rsidR="000F66B7">
        <w:rPr>
          <w:rFonts w:ascii="Times New Roman" w:hAnsi="Times New Roman"/>
          <w:sz w:val="28"/>
          <w:szCs w:val="28"/>
        </w:rPr>
        <w:t>7</w:t>
      </w:r>
      <w:r w:rsidR="003353CA">
        <w:rPr>
          <w:rFonts w:ascii="Times New Roman" w:hAnsi="Times New Roman"/>
          <w:sz w:val="28"/>
          <w:szCs w:val="28"/>
        </w:rPr>
        <w:t xml:space="preserve"> року</w:t>
      </w:r>
      <w:r w:rsidRPr="00CC5130">
        <w:rPr>
          <w:rFonts w:ascii="Times New Roman" w:hAnsi="Times New Roman"/>
          <w:sz w:val="28"/>
          <w:szCs w:val="28"/>
        </w:rPr>
        <w:t xml:space="preserve"> узагальнює, аналізує та подає інформацію про хід виконання Програми на розгляд постійної комісії міської ради. Постійна комісія заслуховує на своєму засіданні інформацію про хід виконання   Програми</w:t>
      </w:r>
      <w:r>
        <w:rPr>
          <w:rFonts w:ascii="Times New Roman" w:hAnsi="Times New Roman"/>
          <w:sz w:val="28"/>
          <w:szCs w:val="28"/>
        </w:rPr>
        <w:t xml:space="preserve"> та подає на розгляд сесії проект рішення.</w:t>
      </w:r>
    </w:p>
    <w:p w:rsidR="003353CA" w:rsidRDefault="00AF76E9" w:rsidP="003353CA">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bCs/>
          <w:sz w:val="28"/>
          <w:szCs w:val="28"/>
        </w:rPr>
        <w:t>Контроль за ходом</w:t>
      </w:r>
      <w:r w:rsidR="003353CA" w:rsidRPr="00A6077C">
        <w:rPr>
          <w:rFonts w:ascii="Times New Roman" w:hAnsi="Times New Roman"/>
          <w:bCs/>
          <w:sz w:val="28"/>
          <w:szCs w:val="28"/>
        </w:rPr>
        <w:t xml:space="preserve"> виконання Програми </w:t>
      </w:r>
      <w:r>
        <w:rPr>
          <w:rFonts w:ascii="Times New Roman" w:hAnsi="Times New Roman"/>
          <w:bCs/>
          <w:sz w:val="28"/>
          <w:szCs w:val="28"/>
        </w:rPr>
        <w:t>здійснює постійна</w:t>
      </w:r>
      <w:r w:rsidR="003353CA" w:rsidRPr="00A6077C">
        <w:rPr>
          <w:rFonts w:ascii="Times New Roman" w:hAnsi="Times New Roman"/>
          <w:bCs/>
          <w:sz w:val="28"/>
          <w:szCs w:val="28"/>
        </w:rPr>
        <w:t xml:space="preserve"> комісі</w:t>
      </w:r>
      <w:r>
        <w:rPr>
          <w:rFonts w:ascii="Times New Roman" w:hAnsi="Times New Roman"/>
          <w:bCs/>
          <w:sz w:val="28"/>
          <w:szCs w:val="28"/>
        </w:rPr>
        <w:t>я</w:t>
      </w:r>
      <w:r w:rsidR="003353CA" w:rsidRPr="00A6077C">
        <w:rPr>
          <w:rFonts w:ascii="Times New Roman" w:hAnsi="Times New Roman"/>
          <w:bCs/>
          <w:sz w:val="28"/>
          <w:szCs w:val="28"/>
        </w:rPr>
        <w:t xml:space="preserve"> з питань фінансів, соціально-</w:t>
      </w:r>
      <w:r w:rsidR="003353CA">
        <w:rPr>
          <w:rFonts w:ascii="Times New Roman" w:hAnsi="Times New Roman"/>
          <w:bCs/>
          <w:sz w:val="28"/>
          <w:szCs w:val="28"/>
        </w:rPr>
        <w:t>економічного розвитку, планування бюджету.</w:t>
      </w:r>
    </w:p>
    <w:p w:rsidR="003353CA" w:rsidRDefault="003353CA" w:rsidP="00D439A9">
      <w:pPr>
        <w:tabs>
          <w:tab w:val="left" w:pos="0"/>
        </w:tabs>
        <w:spacing w:after="0" w:line="240" w:lineRule="auto"/>
        <w:ind w:firstLine="426"/>
        <w:jc w:val="both"/>
        <w:rPr>
          <w:rFonts w:ascii="Times New Roman" w:eastAsia="Times New Roman" w:hAnsi="Times New Roman"/>
          <w:sz w:val="28"/>
          <w:szCs w:val="28"/>
          <w:highlight w:val="yellow"/>
          <w:lang w:eastAsia="ru-RU"/>
        </w:rPr>
      </w:pPr>
    </w:p>
    <w:p w:rsidR="00220E0B" w:rsidRDefault="00220E0B" w:rsidP="00CB0EBD">
      <w:pPr>
        <w:ind w:firstLine="708"/>
        <w:jc w:val="center"/>
        <w:rPr>
          <w:rFonts w:ascii="Times New Roman" w:hAnsi="Times New Roman"/>
          <w:b/>
          <w:sz w:val="28"/>
          <w:szCs w:val="28"/>
        </w:rPr>
      </w:pPr>
    </w:p>
    <w:p w:rsidR="000F66B7" w:rsidRDefault="000F66B7" w:rsidP="0055470C">
      <w:pPr>
        <w:spacing w:after="0" w:line="240" w:lineRule="auto"/>
        <w:rPr>
          <w:rFonts w:ascii="Times New Roman" w:hAnsi="Times New Roman"/>
          <w:b/>
          <w:sz w:val="28"/>
          <w:szCs w:val="28"/>
        </w:rPr>
      </w:pPr>
    </w:p>
    <w:p w:rsidR="0055470C" w:rsidRPr="0055470C" w:rsidRDefault="000F66B7" w:rsidP="0055470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w:t>
      </w:r>
      <w:r w:rsidR="0055470C" w:rsidRPr="0055470C">
        <w:rPr>
          <w:rFonts w:ascii="Times New Roman" w:eastAsia="Times New Roman" w:hAnsi="Times New Roman"/>
          <w:b/>
          <w:sz w:val="28"/>
          <w:szCs w:val="28"/>
          <w:lang w:eastAsia="ru-RU"/>
        </w:rPr>
        <w:t xml:space="preserve"> відділу економічного</w:t>
      </w:r>
    </w:p>
    <w:p w:rsidR="0055470C" w:rsidRP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розвитку, торгівлі, інвестицій та державних </w:t>
      </w:r>
    </w:p>
    <w:p w:rsidR="0055470C" w:rsidRPr="0055470C" w:rsidRDefault="0055470C" w:rsidP="0055470C">
      <w:pPr>
        <w:spacing w:after="0" w:line="240" w:lineRule="auto"/>
        <w:rPr>
          <w:rFonts w:ascii="Times New Roman" w:eastAsia="Times New Roman" w:hAnsi="Times New Roman"/>
          <w:sz w:val="24"/>
          <w:szCs w:val="24"/>
          <w:lang w:eastAsia="ru-RU"/>
        </w:rPr>
      </w:pPr>
      <w:r w:rsidRPr="0055470C">
        <w:rPr>
          <w:rFonts w:ascii="Times New Roman" w:eastAsia="Times New Roman" w:hAnsi="Times New Roman"/>
          <w:b/>
          <w:sz w:val="28"/>
          <w:szCs w:val="28"/>
          <w:lang w:eastAsia="ru-RU"/>
        </w:rPr>
        <w:t xml:space="preserve">закупівель Сторожинецької міської ради                          </w:t>
      </w:r>
      <w:r w:rsidR="000F66B7">
        <w:rPr>
          <w:rFonts w:ascii="Times New Roman" w:eastAsia="Times New Roman" w:hAnsi="Times New Roman"/>
          <w:b/>
          <w:sz w:val="28"/>
          <w:szCs w:val="28"/>
          <w:lang w:eastAsia="ru-RU"/>
        </w:rPr>
        <w:t>Наталя ГОРВАСЮК</w:t>
      </w:r>
    </w:p>
    <w:p w:rsidR="0055470C" w:rsidRPr="0055470C" w:rsidRDefault="0055470C" w:rsidP="0055470C">
      <w:pPr>
        <w:spacing w:after="160" w:line="256" w:lineRule="auto"/>
      </w:pPr>
    </w:p>
    <w:p w:rsidR="00C20B30" w:rsidRDefault="00C20B30" w:rsidP="00CB0EBD">
      <w:pPr>
        <w:ind w:firstLine="708"/>
        <w:jc w:val="center"/>
        <w:rPr>
          <w:rFonts w:ascii="Times New Roman" w:hAnsi="Times New Roman"/>
          <w:b/>
          <w:sz w:val="28"/>
          <w:szCs w:val="28"/>
        </w:rPr>
      </w:pPr>
    </w:p>
    <w:p w:rsidR="00C20B30" w:rsidRDefault="00C20B30" w:rsidP="00CB0EBD">
      <w:pPr>
        <w:ind w:firstLine="708"/>
        <w:jc w:val="center"/>
        <w:rPr>
          <w:rFonts w:ascii="Times New Roman" w:hAnsi="Times New Roman"/>
          <w:b/>
          <w:sz w:val="28"/>
          <w:szCs w:val="28"/>
        </w:rPr>
      </w:pPr>
    </w:p>
    <w:p w:rsidR="00C20B30" w:rsidRDefault="00C20B30" w:rsidP="00CB0EBD">
      <w:pPr>
        <w:ind w:firstLine="708"/>
        <w:jc w:val="center"/>
        <w:rPr>
          <w:rFonts w:ascii="Times New Roman" w:hAnsi="Times New Roman"/>
          <w:b/>
          <w:sz w:val="28"/>
          <w:szCs w:val="28"/>
        </w:rPr>
      </w:pPr>
    </w:p>
    <w:p w:rsidR="00C20B30" w:rsidRDefault="00C20B30"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C20B30" w:rsidRPr="00211773" w:rsidRDefault="00344FFA" w:rsidP="00480669">
      <w:pPr>
        <w:spacing w:after="0" w:line="240" w:lineRule="auto"/>
        <w:ind w:firstLine="708"/>
        <w:jc w:val="center"/>
        <w:rPr>
          <w:rFonts w:ascii="Times New Roman" w:hAnsi="Times New Roman"/>
          <w:sz w:val="26"/>
          <w:szCs w:val="26"/>
        </w:rPr>
      </w:pPr>
      <w:r>
        <w:rPr>
          <w:rFonts w:ascii="Times New Roman" w:hAnsi="Times New Roman"/>
          <w:b/>
          <w:sz w:val="28"/>
          <w:szCs w:val="28"/>
        </w:rPr>
        <w:lastRenderedPageBreak/>
        <w:t xml:space="preserve">    </w:t>
      </w:r>
      <w:r w:rsidR="00480669">
        <w:rPr>
          <w:rFonts w:ascii="Times New Roman" w:hAnsi="Times New Roman"/>
          <w:b/>
          <w:sz w:val="28"/>
          <w:szCs w:val="28"/>
        </w:rPr>
        <w:t xml:space="preserve">                      </w:t>
      </w:r>
      <w:r w:rsidRPr="00211773">
        <w:rPr>
          <w:rFonts w:ascii="Times New Roman" w:hAnsi="Times New Roman"/>
          <w:sz w:val="26"/>
          <w:szCs w:val="26"/>
        </w:rPr>
        <w:t>Додаток 1</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до Програми</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соціально-економічного розвитку</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Сторожинецької міської  </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територіальної громади на 202</w:t>
      </w:r>
      <w:r w:rsidR="00BB62FA">
        <w:rPr>
          <w:rFonts w:ascii="Times New Roman" w:hAnsi="Times New Roman"/>
          <w:sz w:val="26"/>
          <w:szCs w:val="26"/>
        </w:rPr>
        <w:t>6</w:t>
      </w:r>
      <w:r w:rsidRPr="00211773">
        <w:rPr>
          <w:rFonts w:ascii="Times New Roman" w:hAnsi="Times New Roman"/>
          <w:sz w:val="26"/>
          <w:szCs w:val="26"/>
        </w:rPr>
        <w:t xml:space="preserve"> рік</w:t>
      </w:r>
    </w:p>
    <w:p w:rsidR="006A6EFD" w:rsidRDefault="006A6EFD" w:rsidP="00211773">
      <w:pPr>
        <w:spacing w:after="0" w:line="240" w:lineRule="auto"/>
        <w:ind w:firstLine="709"/>
        <w:jc w:val="center"/>
        <w:rPr>
          <w:rFonts w:ascii="Times New Roman" w:hAnsi="Times New Roman"/>
          <w:b/>
          <w:sz w:val="28"/>
          <w:szCs w:val="28"/>
        </w:rPr>
      </w:pPr>
    </w:p>
    <w:p w:rsidR="00344FFA" w:rsidRDefault="002043D4" w:rsidP="00211773">
      <w:pPr>
        <w:spacing w:after="0" w:line="240" w:lineRule="auto"/>
        <w:ind w:firstLine="709"/>
        <w:jc w:val="center"/>
        <w:rPr>
          <w:rFonts w:ascii="Times New Roman" w:hAnsi="Times New Roman"/>
          <w:b/>
          <w:sz w:val="26"/>
          <w:szCs w:val="26"/>
        </w:rPr>
      </w:pPr>
      <w:r w:rsidRPr="00211773">
        <w:rPr>
          <w:rFonts w:ascii="Times New Roman" w:hAnsi="Times New Roman"/>
          <w:b/>
          <w:sz w:val="26"/>
          <w:szCs w:val="26"/>
        </w:rPr>
        <w:t>Основні проектні ідеї та</w:t>
      </w:r>
      <w:r w:rsidR="00081AD9" w:rsidRPr="00211773">
        <w:rPr>
          <w:rFonts w:ascii="Times New Roman" w:hAnsi="Times New Roman"/>
          <w:b/>
          <w:sz w:val="26"/>
          <w:szCs w:val="26"/>
        </w:rPr>
        <w:t xml:space="preserve"> </w:t>
      </w:r>
      <w:r w:rsidRPr="00211773">
        <w:rPr>
          <w:rFonts w:ascii="Times New Roman" w:hAnsi="Times New Roman"/>
          <w:b/>
          <w:sz w:val="26"/>
          <w:szCs w:val="26"/>
        </w:rPr>
        <w:t>з</w:t>
      </w:r>
      <w:r w:rsidR="00344FFA" w:rsidRPr="00211773">
        <w:rPr>
          <w:rFonts w:ascii="Times New Roman" w:hAnsi="Times New Roman"/>
          <w:b/>
          <w:sz w:val="26"/>
          <w:szCs w:val="26"/>
        </w:rPr>
        <w:t>аходи щодо реалізації соціально-економічного розвитку Сторожинецької міської територіальної громади у 202</w:t>
      </w:r>
      <w:r w:rsidR="00FC4D07">
        <w:rPr>
          <w:rFonts w:ascii="Times New Roman" w:hAnsi="Times New Roman"/>
          <w:b/>
          <w:sz w:val="26"/>
          <w:szCs w:val="26"/>
        </w:rPr>
        <w:t>6</w:t>
      </w:r>
      <w:r w:rsidR="00344FFA" w:rsidRPr="00211773">
        <w:rPr>
          <w:rFonts w:ascii="Times New Roman" w:hAnsi="Times New Roman"/>
          <w:b/>
          <w:sz w:val="26"/>
          <w:szCs w:val="26"/>
        </w:rPr>
        <w:t xml:space="preserve"> році</w:t>
      </w:r>
    </w:p>
    <w:p w:rsidR="00232F41" w:rsidRPr="00211773" w:rsidRDefault="00232F41" w:rsidP="00211773">
      <w:pPr>
        <w:spacing w:after="0" w:line="240" w:lineRule="auto"/>
        <w:ind w:firstLine="709"/>
        <w:jc w:val="center"/>
        <w:rPr>
          <w:rFonts w:ascii="Times New Roman" w:hAnsi="Times New Roman"/>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2126"/>
      </w:tblGrid>
      <w:tr w:rsidR="002043D4" w:rsidRPr="000E2817" w:rsidTr="007503F5">
        <w:trPr>
          <w:trHeight w:val="315"/>
        </w:trPr>
        <w:tc>
          <w:tcPr>
            <w:tcW w:w="6204" w:type="dxa"/>
            <w:shd w:val="clear" w:color="auto" w:fill="auto"/>
          </w:tcPr>
          <w:p w:rsidR="002043D4" w:rsidRPr="00211773" w:rsidRDefault="002043D4" w:rsidP="00344FFA">
            <w:pPr>
              <w:autoSpaceDE w:val="0"/>
              <w:autoSpaceDN w:val="0"/>
              <w:adjustRightInd w:val="0"/>
              <w:spacing w:after="0" w:line="240" w:lineRule="auto"/>
              <w:jc w:val="both"/>
              <w:rPr>
                <w:rFonts w:ascii="Times New Roman" w:hAnsi="Times New Roman"/>
                <w:b/>
                <w:sz w:val="26"/>
                <w:szCs w:val="26"/>
              </w:rPr>
            </w:pPr>
            <w:r w:rsidRPr="00211773">
              <w:rPr>
                <w:rFonts w:ascii="Times New Roman" w:hAnsi="Times New Roman"/>
                <w:b/>
                <w:sz w:val="26"/>
                <w:szCs w:val="26"/>
              </w:rPr>
              <w:t>Заходи</w:t>
            </w:r>
          </w:p>
        </w:tc>
        <w:tc>
          <w:tcPr>
            <w:tcW w:w="1701" w:type="dxa"/>
          </w:tcPr>
          <w:p w:rsidR="002043D4" w:rsidRPr="00211773" w:rsidRDefault="002043D4" w:rsidP="00344FFA">
            <w:pPr>
              <w:autoSpaceDE w:val="0"/>
              <w:autoSpaceDN w:val="0"/>
              <w:adjustRightInd w:val="0"/>
              <w:spacing w:after="0" w:line="240" w:lineRule="auto"/>
              <w:jc w:val="both"/>
              <w:rPr>
                <w:rFonts w:ascii="Times New Roman" w:hAnsi="Times New Roman"/>
                <w:b/>
                <w:sz w:val="26"/>
                <w:szCs w:val="26"/>
              </w:rPr>
            </w:pPr>
            <w:r w:rsidRPr="00211773">
              <w:rPr>
                <w:rFonts w:ascii="Times New Roman" w:hAnsi="Times New Roman"/>
                <w:b/>
                <w:sz w:val="26"/>
                <w:szCs w:val="26"/>
              </w:rPr>
              <w:t>Орієнтовна вартість, тис. грн.</w:t>
            </w:r>
          </w:p>
        </w:tc>
        <w:tc>
          <w:tcPr>
            <w:tcW w:w="2126" w:type="dxa"/>
          </w:tcPr>
          <w:p w:rsidR="002043D4" w:rsidRPr="00211773" w:rsidRDefault="002043D4" w:rsidP="00344FFA">
            <w:pPr>
              <w:autoSpaceDE w:val="0"/>
              <w:autoSpaceDN w:val="0"/>
              <w:adjustRightInd w:val="0"/>
              <w:spacing w:after="0" w:line="240" w:lineRule="auto"/>
              <w:jc w:val="both"/>
              <w:rPr>
                <w:rFonts w:ascii="Times New Roman" w:hAnsi="Times New Roman"/>
                <w:b/>
                <w:sz w:val="26"/>
                <w:szCs w:val="26"/>
              </w:rPr>
            </w:pPr>
            <w:r w:rsidRPr="00211773">
              <w:rPr>
                <w:rFonts w:ascii="Times New Roman" w:hAnsi="Times New Roman"/>
                <w:b/>
                <w:sz w:val="26"/>
                <w:szCs w:val="26"/>
              </w:rPr>
              <w:t>Можливе джерело фінансування</w:t>
            </w:r>
          </w:p>
        </w:tc>
      </w:tr>
      <w:tr w:rsidR="00C51EE1" w:rsidRPr="000E2817" w:rsidTr="007503F5">
        <w:trPr>
          <w:trHeight w:val="199"/>
        </w:trPr>
        <w:tc>
          <w:tcPr>
            <w:tcW w:w="6204" w:type="dxa"/>
          </w:tcPr>
          <w:p w:rsidR="00C51EE1" w:rsidRPr="000C0548" w:rsidRDefault="00C51EE1" w:rsidP="00251486">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rPr>
              <w:t>Підтримка збройних формувань</w:t>
            </w:r>
          </w:p>
        </w:tc>
        <w:tc>
          <w:tcPr>
            <w:tcW w:w="1701" w:type="dxa"/>
          </w:tcPr>
          <w:p w:rsidR="00C51EE1" w:rsidRPr="006A6EFD" w:rsidRDefault="00C51EE1" w:rsidP="00251486">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10000,0</w:t>
            </w:r>
          </w:p>
        </w:tc>
        <w:tc>
          <w:tcPr>
            <w:tcW w:w="2126" w:type="dxa"/>
          </w:tcPr>
          <w:p w:rsidR="00C51EE1" w:rsidRPr="006A6EFD" w:rsidRDefault="00C51EE1" w:rsidP="00251486">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C51EE1" w:rsidRPr="000E2817" w:rsidTr="007503F5">
        <w:trPr>
          <w:trHeight w:val="199"/>
        </w:trPr>
        <w:tc>
          <w:tcPr>
            <w:tcW w:w="6204" w:type="dxa"/>
          </w:tcPr>
          <w:p w:rsidR="00C51EE1" w:rsidRDefault="00B64364" w:rsidP="006A6EFD">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 xml:space="preserve">Будівництво укриття Опорного закладу Старожадівського ліцею Сторожинецької міської ради Чернівецького району Чернівецької області за адресою: вул. Шевченка, 24А, с. Стара Жадова </w:t>
            </w:r>
          </w:p>
        </w:tc>
        <w:tc>
          <w:tcPr>
            <w:tcW w:w="1701" w:type="dxa"/>
          </w:tcPr>
          <w:p w:rsidR="00C51EE1" w:rsidRPr="006A6EFD" w:rsidRDefault="00B64364" w:rsidP="006A6EFD">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7600,0</w:t>
            </w:r>
          </w:p>
        </w:tc>
        <w:tc>
          <w:tcPr>
            <w:tcW w:w="2126" w:type="dxa"/>
          </w:tcPr>
          <w:p w:rsidR="00C51EE1" w:rsidRPr="006A6EFD" w:rsidRDefault="00B64364" w:rsidP="006A6EFD">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0C0548" w:rsidRPr="000E2817" w:rsidTr="007503F5">
        <w:trPr>
          <w:trHeight w:val="636"/>
        </w:trPr>
        <w:tc>
          <w:tcPr>
            <w:tcW w:w="6204" w:type="dxa"/>
          </w:tcPr>
          <w:p w:rsidR="000C0548" w:rsidRPr="00ED0C29" w:rsidRDefault="000C0548" w:rsidP="00251486">
            <w:pPr>
              <w:autoSpaceDE w:val="0"/>
              <w:autoSpaceDN w:val="0"/>
              <w:adjustRightInd w:val="0"/>
              <w:spacing w:after="0" w:line="240" w:lineRule="auto"/>
              <w:jc w:val="both"/>
              <w:rPr>
                <w:rFonts w:asciiTheme="minorHAnsi" w:eastAsiaTheme="minorHAnsi" w:hAnsiTheme="minorHAnsi" w:cstheme="minorHAnsi"/>
              </w:rPr>
            </w:pPr>
            <w:r w:rsidRPr="00ED0C29">
              <w:rPr>
                <w:rFonts w:asciiTheme="minorHAnsi" w:eastAsiaTheme="minorHAnsi" w:hAnsiTheme="minorHAnsi" w:cstheme="minorHAnsi"/>
              </w:rPr>
              <w:t xml:space="preserve"> Сприяння виходу місцевих лісопереробних підприємств на ринки інших регіонів та країн через участь в різноманітних ярмарках, виставках продукції</w:t>
            </w:r>
          </w:p>
        </w:tc>
        <w:tc>
          <w:tcPr>
            <w:tcW w:w="1701" w:type="dxa"/>
          </w:tcPr>
          <w:p w:rsidR="000C0548"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w:t>
            </w:r>
          </w:p>
        </w:tc>
        <w:tc>
          <w:tcPr>
            <w:tcW w:w="2126" w:type="dxa"/>
          </w:tcPr>
          <w:p w:rsidR="000C0548"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за потреби можуть залучатися кошти грантів, проєктів</w:t>
            </w:r>
          </w:p>
        </w:tc>
      </w:tr>
      <w:tr w:rsidR="000C0548" w:rsidRPr="000E2817" w:rsidTr="007503F5">
        <w:trPr>
          <w:trHeight w:val="638"/>
        </w:trPr>
        <w:tc>
          <w:tcPr>
            <w:tcW w:w="6204" w:type="dxa"/>
          </w:tcPr>
          <w:p w:rsidR="000C0548" w:rsidRPr="00ED0C29" w:rsidRDefault="000C0548" w:rsidP="006A6EFD">
            <w:pPr>
              <w:autoSpaceDE w:val="0"/>
              <w:autoSpaceDN w:val="0"/>
              <w:adjustRightInd w:val="0"/>
              <w:spacing w:after="0" w:line="240" w:lineRule="auto"/>
              <w:jc w:val="both"/>
              <w:rPr>
                <w:rFonts w:asciiTheme="minorHAnsi" w:eastAsiaTheme="minorHAnsi" w:hAnsiTheme="minorHAnsi" w:cstheme="minorHAnsi"/>
              </w:rPr>
            </w:pPr>
            <w:r w:rsidRPr="00ED0C29">
              <w:rPr>
                <w:rFonts w:asciiTheme="minorHAnsi" w:eastAsiaTheme="minorHAnsi" w:hAnsiTheme="minorHAnsi" w:cstheme="minorHAnsi"/>
              </w:rPr>
              <w:t xml:space="preserve">Визнання безхазяйним майном та відумерлої спадщини об’єктів нерухомого майна, що знаходяться на території Сторожинецької міської територіальної громади </w:t>
            </w:r>
          </w:p>
        </w:tc>
        <w:tc>
          <w:tcPr>
            <w:tcW w:w="1701" w:type="dxa"/>
          </w:tcPr>
          <w:p w:rsidR="000C0548" w:rsidRPr="002430F0" w:rsidRDefault="000C0548" w:rsidP="00251486">
            <w:pPr>
              <w:pStyle w:val="afff"/>
              <w:numPr>
                <w:ilvl w:val="0"/>
                <w:numId w:val="17"/>
              </w:numPr>
              <w:autoSpaceDE w:val="0"/>
              <w:autoSpaceDN w:val="0"/>
              <w:adjustRightInd w:val="0"/>
              <w:spacing w:after="0" w:line="240" w:lineRule="auto"/>
              <w:jc w:val="both"/>
              <w:rPr>
                <w:rFonts w:cs="Calibri"/>
                <w:sz w:val="20"/>
                <w:szCs w:val="20"/>
              </w:rPr>
            </w:pPr>
          </w:p>
        </w:tc>
        <w:tc>
          <w:tcPr>
            <w:tcW w:w="2126" w:type="dxa"/>
          </w:tcPr>
          <w:p w:rsidR="000C0548"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не потребує фінансування</w:t>
            </w:r>
          </w:p>
        </w:tc>
      </w:tr>
      <w:tr w:rsidR="002430F0" w:rsidRPr="000E2817" w:rsidTr="007503F5">
        <w:trPr>
          <w:trHeight w:val="315"/>
        </w:trPr>
        <w:tc>
          <w:tcPr>
            <w:tcW w:w="6204" w:type="dxa"/>
          </w:tcPr>
          <w:p w:rsidR="002430F0" w:rsidRPr="00ED0C29" w:rsidRDefault="002430F0" w:rsidP="00251486">
            <w:pPr>
              <w:autoSpaceDE w:val="0"/>
              <w:autoSpaceDN w:val="0"/>
              <w:adjustRightInd w:val="0"/>
              <w:spacing w:after="0" w:line="240" w:lineRule="auto"/>
              <w:jc w:val="both"/>
              <w:rPr>
                <w:rFonts w:asciiTheme="minorHAnsi" w:eastAsiaTheme="minorHAnsi" w:hAnsiTheme="minorHAnsi" w:cstheme="minorHAnsi"/>
              </w:rPr>
            </w:pPr>
            <w:r w:rsidRPr="00ED0C29">
              <w:rPr>
                <w:rFonts w:asciiTheme="minorHAnsi" w:eastAsiaTheme="minorHAnsi" w:hAnsiTheme="minorHAnsi" w:cstheme="minorHAnsi"/>
              </w:rPr>
              <w:t>Вивчення логістичного потенціалу громади та розробка пропозицій</w:t>
            </w:r>
          </w:p>
        </w:tc>
        <w:tc>
          <w:tcPr>
            <w:tcW w:w="1701" w:type="dxa"/>
          </w:tcPr>
          <w:p w:rsidR="002430F0" w:rsidRPr="002430F0" w:rsidRDefault="002430F0" w:rsidP="00251486">
            <w:pPr>
              <w:pStyle w:val="afff"/>
              <w:numPr>
                <w:ilvl w:val="0"/>
                <w:numId w:val="17"/>
              </w:numPr>
              <w:autoSpaceDE w:val="0"/>
              <w:autoSpaceDN w:val="0"/>
              <w:adjustRightInd w:val="0"/>
              <w:spacing w:after="0" w:line="240" w:lineRule="auto"/>
              <w:jc w:val="both"/>
              <w:rPr>
                <w:rFonts w:cs="Calibri"/>
                <w:sz w:val="20"/>
                <w:szCs w:val="20"/>
              </w:rPr>
            </w:pPr>
          </w:p>
        </w:tc>
        <w:tc>
          <w:tcPr>
            <w:tcW w:w="2126" w:type="dxa"/>
          </w:tcPr>
          <w:p w:rsidR="002430F0" w:rsidRDefault="002430F0" w:rsidP="00251486">
            <w:pPr>
              <w:autoSpaceDE w:val="0"/>
              <w:autoSpaceDN w:val="0"/>
              <w:adjustRightInd w:val="0"/>
              <w:spacing w:after="0" w:line="240" w:lineRule="auto"/>
              <w:jc w:val="both"/>
              <w:rPr>
                <w:rFonts w:cs="Calibri"/>
                <w:sz w:val="20"/>
                <w:szCs w:val="20"/>
              </w:rPr>
            </w:pPr>
            <w:r>
              <w:rPr>
                <w:rFonts w:cs="Calibri"/>
                <w:sz w:val="20"/>
                <w:szCs w:val="20"/>
              </w:rPr>
              <w:t>не потребує фінансування</w:t>
            </w:r>
          </w:p>
          <w:p w:rsidR="002430F0"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за потреби можуть залучатися кошти грантів, проєктів</w:t>
            </w:r>
          </w:p>
        </w:tc>
      </w:tr>
      <w:tr w:rsidR="00654AFD" w:rsidRPr="000E2817" w:rsidTr="007503F5">
        <w:trPr>
          <w:trHeight w:val="279"/>
        </w:trPr>
        <w:tc>
          <w:tcPr>
            <w:tcW w:w="6204" w:type="dxa"/>
          </w:tcPr>
          <w:p w:rsidR="00654AFD" w:rsidRPr="00A06569" w:rsidRDefault="00654AFD" w:rsidP="00654AFD">
            <w:pPr>
              <w:autoSpaceDE w:val="0"/>
              <w:autoSpaceDN w:val="0"/>
              <w:adjustRightInd w:val="0"/>
              <w:spacing w:after="0" w:line="240" w:lineRule="auto"/>
              <w:jc w:val="both"/>
              <w:rPr>
                <w:rFonts w:asciiTheme="minorHAnsi" w:eastAsiaTheme="minorHAnsi" w:hAnsiTheme="minorHAnsi" w:cstheme="minorHAnsi"/>
                <w:lang w:val="ru-RU"/>
              </w:rPr>
            </w:pPr>
            <w:r w:rsidRPr="00A06569">
              <w:rPr>
                <w:rFonts w:cs="Calibri"/>
                <w:sz w:val="20"/>
                <w:szCs w:val="20"/>
                <w:lang w:eastAsia="ru-RU"/>
              </w:rPr>
              <w:t>Капітальний ремонт доріг: об’їзд м. Сторожинець вул. О.Швидкого, с. Банилів-Підгірний  (2+3км)</w:t>
            </w:r>
          </w:p>
        </w:tc>
        <w:tc>
          <w:tcPr>
            <w:tcW w:w="1701" w:type="dxa"/>
          </w:tcPr>
          <w:p w:rsidR="00654AFD" w:rsidRPr="00A06569" w:rsidRDefault="00654AFD" w:rsidP="00654AFD">
            <w:pPr>
              <w:autoSpaceDE w:val="0"/>
              <w:autoSpaceDN w:val="0"/>
              <w:adjustRightInd w:val="0"/>
              <w:spacing w:after="0" w:line="240" w:lineRule="auto"/>
              <w:jc w:val="both"/>
              <w:rPr>
                <w:rFonts w:cs="Calibri"/>
                <w:sz w:val="20"/>
                <w:szCs w:val="20"/>
                <w:lang w:val="ru-RU"/>
              </w:rPr>
            </w:pPr>
            <w:r w:rsidRPr="00A06569">
              <w:rPr>
                <w:rFonts w:cs="Calibri"/>
                <w:sz w:val="20"/>
                <w:szCs w:val="20"/>
                <w:lang w:val="ru-RU"/>
              </w:rPr>
              <w:t>2000,0</w:t>
            </w:r>
          </w:p>
        </w:tc>
        <w:tc>
          <w:tcPr>
            <w:tcW w:w="2126" w:type="dxa"/>
          </w:tcPr>
          <w:p w:rsidR="00654AFD" w:rsidRPr="00A06569" w:rsidRDefault="00EF6E5F" w:rsidP="00EF6E5F">
            <w:pPr>
              <w:spacing w:after="0" w:line="240" w:lineRule="auto"/>
            </w:pPr>
            <w:r>
              <w:t>співфінансування з місцевого</w:t>
            </w:r>
            <w:r w:rsidR="00654AFD" w:rsidRPr="00A06569">
              <w:t xml:space="preserve"> бюджет</w:t>
            </w:r>
            <w:r>
              <w:t>у</w:t>
            </w:r>
          </w:p>
        </w:tc>
      </w:tr>
      <w:tr w:rsidR="002430F0" w:rsidRPr="000E2817" w:rsidTr="007503F5">
        <w:trPr>
          <w:trHeight w:val="315"/>
        </w:trPr>
        <w:tc>
          <w:tcPr>
            <w:tcW w:w="6204" w:type="dxa"/>
          </w:tcPr>
          <w:p w:rsidR="002430F0" w:rsidRPr="00DB7AFD" w:rsidRDefault="002430F0" w:rsidP="00251486">
            <w:pPr>
              <w:autoSpaceDE w:val="0"/>
              <w:autoSpaceDN w:val="0"/>
              <w:adjustRightInd w:val="0"/>
              <w:spacing w:after="0" w:line="240" w:lineRule="auto"/>
              <w:jc w:val="both"/>
              <w:rPr>
                <w:rFonts w:asciiTheme="minorHAnsi" w:eastAsiaTheme="minorHAnsi" w:hAnsiTheme="minorHAnsi" w:cstheme="minorHAnsi"/>
              </w:rPr>
            </w:pPr>
            <w:r w:rsidRPr="00DB7AFD">
              <w:rPr>
                <w:rFonts w:asciiTheme="minorHAnsi" w:eastAsiaTheme="minorHAnsi" w:hAnsiTheme="minorHAnsi" w:cstheme="minorHAnsi"/>
              </w:rPr>
              <w:t xml:space="preserve"> Капітальний та поточний ремонт доріг із твердим та грунтовим покриттям, які знаходяться у комунальній власності Сторожинецької міської ради</w:t>
            </w:r>
          </w:p>
        </w:tc>
        <w:tc>
          <w:tcPr>
            <w:tcW w:w="1701" w:type="dxa"/>
          </w:tcPr>
          <w:p w:rsidR="002430F0" w:rsidRPr="00DF00D5" w:rsidRDefault="0082316E" w:rsidP="00251486">
            <w:pPr>
              <w:autoSpaceDE w:val="0"/>
              <w:autoSpaceDN w:val="0"/>
              <w:adjustRightInd w:val="0"/>
              <w:spacing w:after="0" w:line="240" w:lineRule="auto"/>
              <w:jc w:val="both"/>
              <w:rPr>
                <w:rFonts w:cs="Calibri"/>
                <w:sz w:val="20"/>
                <w:szCs w:val="20"/>
              </w:rPr>
            </w:pPr>
            <w:r>
              <w:rPr>
                <w:rFonts w:cs="Calibri"/>
                <w:sz w:val="20"/>
                <w:szCs w:val="20"/>
              </w:rPr>
              <w:t>3</w:t>
            </w:r>
            <w:r w:rsidR="004156EB">
              <w:rPr>
                <w:rFonts w:cs="Calibri"/>
                <w:sz w:val="20"/>
                <w:szCs w:val="20"/>
              </w:rPr>
              <w:t>000,0</w:t>
            </w:r>
          </w:p>
        </w:tc>
        <w:tc>
          <w:tcPr>
            <w:tcW w:w="2126" w:type="dxa"/>
          </w:tcPr>
          <w:p w:rsidR="002430F0" w:rsidRDefault="004156EB" w:rsidP="006A6EFD">
            <w:pPr>
              <w:spacing w:after="0" w:line="240" w:lineRule="auto"/>
            </w:pPr>
            <w:r>
              <w:t>місцевий/обласнийдержавний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Капітальний ремонт вул. Ватутіна в м.Сторожинець</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EF6E5F" w:rsidP="0082316E">
            <w:pPr>
              <w:spacing w:after="0"/>
              <w:jc w:val="both"/>
              <w:rPr>
                <w:rFonts w:asciiTheme="minorHAnsi" w:hAnsiTheme="minorHAnsi" w:cstheme="minorHAnsi"/>
                <w:sz w:val="20"/>
                <w:szCs w:val="20"/>
                <w:lang w:eastAsia="ru-RU"/>
              </w:rPr>
            </w:pPr>
            <w:r>
              <w:rPr>
                <w:rFonts w:asciiTheme="minorHAnsi" w:hAnsiTheme="minorHAnsi" w:cstheme="minorHAnsi"/>
                <w:sz w:val="20"/>
                <w:szCs w:val="20"/>
                <w:lang w:eastAsia="ru-RU"/>
              </w:rPr>
              <w:t>10</w:t>
            </w:r>
            <w:r w:rsidR="0082316E" w:rsidRPr="00091E3D">
              <w:rPr>
                <w:rFonts w:asciiTheme="minorHAnsi" w:hAnsiTheme="minorHAnsi" w:cstheme="minorHAnsi"/>
                <w:sz w:val="20"/>
                <w:szCs w:val="20"/>
                <w:lang w:eastAsia="ru-RU"/>
              </w:rPr>
              <w:t>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Капітальний ремонт вул. Недужко в м.Сторожинець</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EF6E5F" w:rsidP="00EF6E5F">
            <w:pPr>
              <w:spacing w:after="0"/>
              <w:jc w:val="both"/>
              <w:rPr>
                <w:rFonts w:asciiTheme="minorHAnsi" w:hAnsiTheme="minorHAnsi" w:cstheme="minorHAnsi"/>
                <w:sz w:val="20"/>
                <w:szCs w:val="20"/>
                <w:lang w:eastAsia="ru-RU"/>
              </w:rPr>
            </w:pPr>
            <w:r>
              <w:rPr>
                <w:rFonts w:asciiTheme="minorHAnsi" w:hAnsiTheme="minorHAnsi" w:cstheme="minorHAnsi"/>
                <w:sz w:val="20"/>
                <w:szCs w:val="20"/>
                <w:lang w:eastAsia="ru-RU"/>
              </w:rPr>
              <w:t>10</w:t>
            </w:r>
            <w:r w:rsidR="0082316E" w:rsidRPr="00091E3D">
              <w:rPr>
                <w:rFonts w:asciiTheme="minorHAnsi" w:hAnsiTheme="minorHAnsi" w:cstheme="minorHAnsi"/>
                <w:sz w:val="20"/>
                <w:szCs w:val="20"/>
                <w:lang w:eastAsia="ru-RU"/>
              </w:rPr>
              <w:t>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 xml:space="preserve"> Капітальний ремонт міжбудинкових проїздів по вул. Чаплигіна в м.Сторожинець</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82316E" w:rsidP="00EF6E5F">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1</w:t>
            </w:r>
            <w:r w:rsidR="00EF6E5F">
              <w:rPr>
                <w:rFonts w:asciiTheme="minorHAnsi" w:hAnsiTheme="minorHAnsi" w:cstheme="minorHAnsi"/>
                <w:sz w:val="20"/>
                <w:szCs w:val="20"/>
                <w:lang w:eastAsia="ru-RU"/>
              </w:rPr>
              <w:t>5</w:t>
            </w:r>
            <w:r w:rsidRPr="00091E3D">
              <w:rPr>
                <w:rFonts w:asciiTheme="minorHAnsi" w:hAnsiTheme="minorHAnsi" w:cstheme="minorHAnsi"/>
                <w:sz w:val="20"/>
                <w:szCs w:val="20"/>
                <w:lang w:eastAsia="ru-RU"/>
              </w:rPr>
              <w:t>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Влаштування нових та ремонт існуючих зупинок громадського транспорт</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EF6E5F" w:rsidP="0082316E">
            <w:pPr>
              <w:spacing w:after="0"/>
              <w:jc w:val="both"/>
              <w:rPr>
                <w:rFonts w:asciiTheme="minorHAnsi" w:hAnsiTheme="minorHAnsi" w:cstheme="minorHAnsi"/>
                <w:sz w:val="20"/>
                <w:szCs w:val="20"/>
                <w:lang w:eastAsia="ru-RU"/>
              </w:rPr>
            </w:pPr>
            <w:r>
              <w:rPr>
                <w:rFonts w:asciiTheme="minorHAnsi" w:hAnsiTheme="minorHAnsi" w:cstheme="minorHAnsi"/>
                <w:sz w:val="20"/>
                <w:szCs w:val="20"/>
                <w:lang w:eastAsia="ru-RU"/>
              </w:rPr>
              <w:t>5</w:t>
            </w:r>
            <w:r w:rsidR="0082316E" w:rsidRPr="00091E3D">
              <w:rPr>
                <w:rFonts w:asciiTheme="minorHAnsi" w:hAnsiTheme="minorHAnsi" w:cstheme="minorHAnsi"/>
                <w:sz w:val="20"/>
                <w:szCs w:val="20"/>
                <w:lang w:eastAsia="ru-RU"/>
              </w:rPr>
              <w:t>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Придбання спеціалізованої техніки для прогортання доріг комунальної власності, вивозу сміття, підгортання смітників.</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1000,0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7503F5" w:rsidRPr="000E2817" w:rsidTr="007503F5">
        <w:trPr>
          <w:trHeight w:val="315"/>
        </w:trPr>
        <w:tc>
          <w:tcPr>
            <w:tcW w:w="6204" w:type="dxa"/>
          </w:tcPr>
          <w:p w:rsidR="007503F5" w:rsidRPr="00DB7AFD" w:rsidRDefault="007503F5" w:rsidP="007503F5">
            <w:pPr>
              <w:autoSpaceDE w:val="0"/>
              <w:autoSpaceDN w:val="0"/>
              <w:adjustRightInd w:val="0"/>
              <w:spacing w:after="0" w:line="240" w:lineRule="auto"/>
              <w:jc w:val="both"/>
              <w:rPr>
                <w:rFonts w:asciiTheme="minorHAnsi" w:eastAsiaTheme="minorHAnsi" w:hAnsiTheme="minorHAnsi" w:cstheme="minorHAnsi"/>
              </w:rPr>
            </w:pPr>
            <w:r>
              <w:rPr>
                <w:rFonts w:cs="Calibri"/>
                <w:sz w:val="20"/>
                <w:szCs w:val="20"/>
                <w:lang w:eastAsia="ru-RU"/>
              </w:rPr>
              <w:t>Капітальний ремонт пішохідних</w:t>
            </w:r>
            <w:r w:rsidRPr="007503F5">
              <w:rPr>
                <w:rFonts w:cs="Calibri"/>
                <w:sz w:val="20"/>
                <w:szCs w:val="20"/>
                <w:lang w:eastAsia="ru-RU"/>
              </w:rPr>
              <w:t xml:space="preserve"> переход</w:t>
            </w:r>
            <w:r>
              <w:rPr>
                <w:rFonts w:cs="Calibri"/>
                <w:sz w:val="20"/>
                <w:szCs w:val="20"/>
                <w:lang w:eastAsia="ru-RU"/>
              </w:rPr>
              <w:t>ів</w:t>
            </w:r>
            <w:r w:rsidRPr="007503F5">
              <w:rPr>
                <w:rFonts w:cs="Calibri"/>
                <w:sz w:val="20"/>
                <w:szCs w:val="20"/>
                <w:lang w:eastAsia="ru-RU"/>
              </w:rPr>
              <w:t xml:space="preserve"> як частин</w:t>
            </w:r>
            <w:r>
              <w:rPr>
                <w:rFonts w:cs="Calibri"/>
                <w:sz w:val="20"/>
                <w:szCs w:val="20"/>
                <w:lang w:eastAsia="ru-RU"/>
              </w:rPr>
              <w:t>и</w:t>
            </w:r>
            <w:r w:rsidRPr="007503F5">
              <w:rPr>
                <w:rFonts w:cs="Calibri"/>
                <w:sz w:val="20"/>
                <w:szCs w:val="20"/>
                <w:lang w:eastAsia="ru-RU"/>
              </w:rPr>
              <w:t xml:space="preserve"> дорожньої інфраструктури</w:t>
            </w:r>
          </w:p>
        </w:tc>
        <w:tc>
          <w:tcPr>
            <w:tcW w:w="1701" w:type="dxa"/>
          </w:tcPr>
          <w:p w:rsidR="007503F5" w:rsidRDefault="007503F5" w:rsidP="007503F5">
            <w:pPr>
              <w:autoSpaceDE w:val="0"/>
              <w:autoSpaceDN w:val="0"/>
              <w:adjustRightInd w:val="0"/>
              <w:spacing w:after="0" w:line="240" w:lineRule="auto"/>
              <w:jc w:val="both"/>
              <w:rPr>
                <w:rFonts w:cs="Calibri"/>
                <w:sz w:val="20"/>
                <w:szCs w:val="20"/>
              </w:rPr>
            </w:pPr>
            <w:r>
              <w:rPr>
                <w:rFonts w:cs="Calibri"/>
                <w:sz w:val="20"/>
                <w:szCs w:val="20"/>
              </w:rPr>
              <w:t>1500,0</w:t>
            </w:r>
          </w:p>
        </w:tc>
        <w:tc>
          <w:tcPr>
            <w:tcW w:w="2126" w:type="dxa"/>
          </w:tcPr>
          <w:p w:rsidR="007503F5" w:rsidRPr="003F41EB" w:rsidRDefault="007503F5" w:rsidP="007503F5">
            <w:pPr>
              <w:spacing w:after="0" w:line="240" w:lineRule="auto"/>
            </w:pPr>
            <w:r w:rsidRPr="003F41EB">
              <w:t>місцевий/</w:t>
            </w:r>
          </w:p>
          <w:p w:rsidR="007503F5" w:rsidRPr="003F41EB" w:rsidRDefault="007503F5" w:rsidP="007503F5">
            <w:pPr>
              <w:spacing w:after="0" w:line="240" w:lineRule="auto"/>
            </w:pPr>
            <w:r w:rsidRPr="003F41EB">
              <w:t>державний бюджет</w:t>
            </w:r>
          </w:p>
        </w:tc>
      </w:tr>
      <w:tr w:rsidR="00ED0C29" w:rsidRPr="000E2817" w:rsidTr="007503F5">
        <w:trPr>
          <w:trHeight w:val="315"/>
        </w:trPr>
        <w:tc>
          <w:tcPr>
            <w:tcW w:w="6204" w:type="dxa"/>
          </w:tcPr>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rPr>
            </w:pPr>
            <w:r w:rsidRPr="00ED0C29">
              <w:rPr>
                <w:sz w:val="20"/>
                <w:szCs w:val="20"/>
                <w:lang w:eastAsia="ru-RU"/>
              </w:rPr>
              <w:t>Капітальний ремонт тротуарної доріжки по вул. Видинівського в м.Сторожинець</w:t>
            </w:r>
          </w:p>
        </w:tc>
        <w:tc>
          <w:tcPr>
            <w:tcW w:w="1701" w:type="dxa"/>
          </w:tcPr>
          <w:p w:rsidR="00ED0C29" w:rsidRDefault="00ED0C29" w:rsidP="00ED0C29">
            <w:pPr>
              <w:autoSpaceDE w:val="0"/>
              <w:autoSpaceDN w:val="0"/>
              <w:adjustRightInd w:val="0"/>
              <w:spacing w:after="0" w:line="240" w:lineRule="auto"/>
              <w:jc w:val="both"/>
              <w:rPr>
                <w:rFonts w:cs="Calibri"/>
                <w:sz w:val="20"/>
                <w:szCs w:val="20"/>
              </w:rPr>
            </w:pPr>
            <w:r>
              <w:rPr>
                <w:rFonts w:cs="Calibri"/>
                <w:sz w:val="20"/>
                <w:szCs w:val="20"/>
              </w:rPr>
              <w:t>3250,0</w:t>
            </w:r>
          </w:p>
        </w:tc>
        <w:tc>
          <w:tcPr>
            <w:tcW w:w="2126" w:type="dxa"/>
          </w:tcPr>
          <w:p w:rsidR="00ED0C29" w:rsidRPr="006A6EFD" w:rsidRDefault="00ED0C29" w:rsidP="00ED0C29">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ED0C29" w:rsidRPr="000E2817" w:rsidTr="007503F5">
        <w:trPr>
          <w:trHeight w:val="622"/>
        </w:trPr>
        <w:tc>
          <w:tcPr>
            <w:tcW w:w="6204" w:type="dxa"/>
          </w:tcPr>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lang w:val="ru-RU"/>
              </w:rPr>
            </w:pPr>
            <w:r w:rsidRPr="00DB7AFD">
              <w:rPr>
                <w:rFonts w:asciiTheme="minorHAnsi" w:eastAsiaTheme="minorHAnsi" w:hAnsiTheme="minorHAnsi" w:cstheme="minorHAnsi"/>
                <w:color w:val="000000"/>
                <w:lang w:val="ru-RU"/>
              </w:rPr>
              <w:t>Будівництво каналізаційних очисних споруд продуктивністю 2000 м3 на добу в м. Сторожинець Чернівецької області</w:t>
            </w:r>
          </w:p>
        </w:tc>
        <w:tc>
          <w:tcPr>
            <w:tcW w:w="1701" w:type="dxa"/>
          </w:tcPr>
          <w:p w:rsidR="00ED0C29" w:rsidRPr="00EF6E5F" w:rsidRDefault="00EF6E5F" w:rsidP="00ED0C29">
            <w:pPr>
              <w:autoSpaceDE w:val="0"/>
              <w:autoSpaceDN w:val="0"/>
              <w:adjustRightInd w:val="0"/>
              <w:spacing w:after="0" w:line="240" w:lineRule="auto"/>
              <w:jc w:val="both"/>
              <w:rPr>
                <w:rFonts w:cs="Calibri"/>
                <w:sz w:val="20"/>
                <w:szCs w:val="20"/>
                <w:lang w:val="ru-RU"/>
              </w:rPr>
            </w:pPr>
            <w:r w:rsidRPr="00EF6E5F">
              <w:rPr>
                <w:rFonts w:cs="Calibri"/>
                <w:sz w:val="20"/>
                <w:szCs w:val="20"/>
                <w:lang w:val="ru-RU"/>
              </w:rPr>
              <w:t>155787,113</w:t>
            </w:r>
          </w:p>
        </w:tc>
        <w:tc>
          <w:tcPr>
            <w:tcW w:w="2126" w:type="dxa"/>
          </w:tcPr>
          <w:p w:rsidR="00ED0C29" w:rsidRDefault="00ED0C29" w:rsidP="0048008F">
            <w:pPr>
              <w:spacing w:after="0" w:line="240" w:lineRule="auto"/>
              <w:ind w:right="-107"/>
            </w:pPr>
            <w:r>
              <w:rPr>
                <w:rFonts w:cs="Calibri"/>
                <w:sz w:val="20"/>
                <w:szCs w:val="20"/>
                <w:lang w:val="ru-RU"/>
              </w:rPr>
              <w:t xml:space="preserve">державний бюджет, </w:t>
            </w:r>
            <w:r w:rsidRPr="00E04FC4">
              <w:rPr>
                <w:rFonts w:cs="Calibri"/>
                <w:sz w:val="20"/>
                <w:szCs w:val="20"/>
                <w:lang w:val="ru-RU"/>
              </w:rPr>
              <w:t>місцевий бюджет</w:t>
            </w:r>
            <w:r>
              <w:rPr>
                <w:rFonts w:cs="Calibri"/>
                <w:sz w:val="20"/>
                <w:szCs w:val="20"/>
                <w:lang w:val="ru-RU"/>
              </w:rPr>
              <w:t>, кошти МТД, кошти інвести</w:t>
            </w:r>
            <w:r w:rsidR="0048008F">
              <w:rPr>
                <w:rFonts w:cs="Calibri"/>
                <w:sz w:val="20"/>
                <w:szCs w:val="20"/>
                <w:lang w:val="ru-RU"/>
              </w:rPr>
              <w:t xml:space="preserve">ційних </w:t>
            </w:r>
            <w:r>
              <w:rPr>
                <w:rFonts w:cs="Calibri"/>
                <w:sz w:val="20"/>
                <w:szCs w:val="20"/>
                <w:lang w:val="ru-RU"/>
              </w:rPr>
              <w:t>проєктів</w:t>
            </w:r>
          </w:p>
        </w:tc>
      </w:tr>
      <w:tr w:rsidR="00ED0C29" w:rsidRPr="000E2817" w:rsidTr="007503F5">
        <w:trPr>
          <w:trHeight w:val="501"/>
        </w:trPr>
        <w:tc>
          <w:tcPr>
            <w:tcW w:w="6204" w:type="dxa"/>
          </w:tcPr>
          <w:p w:rsidR="00ED0C29" w:rsidRDefault="00ED0C29" w:rsidP="00ED0C29">
            <w:pPr>
              <w:autoSpaceDE w:val="0"/>
              <w:autoSpaceDN w:val="0"/>
              <w:adjustRightInd w:val="0"/>
              <w:spacing w:after="0" w:line="240" w:lineRule="auto"/>
              <w:jc w:val="both"/>
              <w:rPr>
                <w:rFonts w:asciiTheme="minorHAnsi" w:eastAsiaTheme="minorHAnsi" w:hAnsiTheme="minorHAnsi" w:cstheme="minorHAnsi"/>
                <w:color w:val="000000"/>
                <w:lang w:val="ru-RU"/>
              </w:rPr>
            </w:pPr>
            <w:r w:rsidRPr="00DB7AFD">
              <w:rPr>
                <w:rFonts w:asciiTheme="minorHAnsi" w:eastAsiaTheme="minorHAnsi" w:hAnsiTheme="minorHAnsi" w:cstheme="minorHAnsi"/>
                <w:color w:val="000000"/>
                <w:lang w:val="ru-RU"/>
              </w:rPr>
              <w:t xml:space="preserve">Капітальний </w:t>
            </w:r>
            <w:r>
              <w:rPr>
                <w:rFonts w:asciiTheme="minorHAnsi" w:eastAsiaTheme="minorHAnsi" w:hAnsiTheme="minorHAnsi" w:cstheme="minorHAnsi"/>
                <w:color w:val="000000"/>
                <w:lang w:val="ru-RU"/>
              </w:rPr>
              <w:t xml:space="preserve">ремонт системи водопостачання в </w:t>
            </w:r>
          </w:p>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color w:val="000000"/>
                <w:lang w:val="ru-RU"/>
              </w:rPr>
              <w:t xml:space="preserve">м. </w:t>
            </w:r>
            <w:r w:rsidRPr="00DB7AFD">
              <w:rPr>
                <w:rFonts w:asciiTheme="minorHAnsi" w:eastAsiaTheme="minorHAnsi" w:hAnsiTheme="minorHAnsi" w:cstheme="minorHAnsi"/>
                <w:color w:val="000000"/>
                <w:lang w:val="ru-RU"/>
              </w:rPr>
              <w:t>Сторожинець</w:t>
            </w:r>
          </w:p>
        </w:tc>
        <w:tc>
          <w:tcPr>
            <w:tcW w:w="1701" w:type="dxa"/>
          </w:tcPr>
          <w:p w:rsidR="00ED0C29" w:rsidRPr="00DF00D5" w:rsidRDefault="006F177F" w:rsidP="00ED0C29">
            <w:pPr>
              <w:autoSpaceDE w:val="0"/>
              <w:autoSpaceDN w:val="0"/>
              <w:adjustRightInd w:val="0"/>
              <w:spacing w:after="0" w:line="240" w:lineRule="auto"/>
              <w:jc w:val="both"/>
              <w:rPr>
                <w:rFonts w:cs="Calibri"/>
                <w:sz w:val="20"/>
                <w:szCs w:val="20"/>
              </w:rPr>
            </w:pPr>
            <w:r>
              <w:rPr>
                <w:rFonts w:cs="Calibri"/>
                <w:sz w:val="20"/>
                <w:szCs w:val="20"/>
              </w:rPr>
              <w:t>1</w:t>
            </w:r>
            <w:r w:rsidR="00ED0C29">
              <w:rPr>
                <w:rFonts w:cs="Calibri"/>
                <w:sz w:val="20"/>
                <w:szCs w:val="20"/>
              </w:rPr>
              <w:t>000,0</w:t>
            </w:r>
          </w:p>
        </w:tc>
        <w:tc>
          <w:tcPr>
            <w:tcW w:w="2126" w:type="dxa"/>
          </w:tcPr>
          <w:p w:rsidR="00ED0C29" w:rsidRDefault="00ED0C29" w:rsidP="00ED0C29">
            <w:pPr>
              <w:spacing w:after="0" w:line="240" w:lineRule="auto"/>
              <w:ind w:right="-107"/>
            </w:pPr>
            <w:r>
              <w:t xml:space="preserve">місцевий бюджет, </w:t>
            </w:r>
            <w:r>
              <w:rPr>
                <w:rFonts w:cs="Calibri"/>
                <w:sz w:val="20"/>
                <w:szCs w:val="20"/>
              </w:rPr>
              <w:t>кошти грантів, проєктів</w:t>
            </w:r>
          </w:p>
        </w:tc>
      </w:tr>
      <w:tr w:rsidR="00ED0C29" w:rsidRPr="000E2817" w:rsidTr="007503F5">
        <w:trPr>
          <w:trHeight w:val="278"/>
        </w:trPr>
        <w:tc>
          <w:tcPr>
            <w:tcW w:w="6204" w:type="dxa"/>
          </w:tcPr>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rPr>
            </w:pPr>
            <w:r w:rsidRPr="00DB7AFD">
              <w:rPr>
                <w:rFonts w:asciiTheme="minorHAnsi" w:eastAsiaTheme="minorHAnsi" w:hAnsiTheme="minorHAnsi" w:cstheme="minorHAnsi"/>
                <w:color w:val="000000"/>
                <w:lang w:val="ru-RU"/>
              </w:rPr>
              <w:t xml:space="preserve">Капітальний ремонт системи водовідведення в </w:t>
            </w:r>
            <w:r w:rsidRPr="00DB7AFD">
              <w:rPr>
                <w:rFonts w:asciiTheme="minorHAnsi" w:eastAsiaTheme="minorHAnsi" w:hAnsiTheme="minorHAnsi" w:cstheme="minorHAnsi"/>
                <w:color w:val="000000"/>
              </w:rPr>
              <w:t xml:space="preserve"> </w:t>
            </w:r>
            <w:r w:rsidRPr="00DB7AFD">
              <w:rPr>
                <w:rFonts w:asciiTheme="minorHAnsi" w:eastAsiaTheme="minorHAnsi" w:hAnsiTheme="minorHAnsi" w:cstheme="minorHAnsi"/>
                <w:color w:val="000000"/>
                <w:lang w:val="ru-RU"/>
              </w:rPr>
              <w:t xml:space="preserve">м. </w:t>
            </w:r>
            <w:r w:rsidRPr="00DB7AFD">
              <w:rPr>
                <w:rFonts w:asciiTheme="minorHAnsi" w:eastAsiaTheme="minorHAnsi" w:hAnsiTheme="minorHAnsi" w:cstheme="minorHAnsi"/>
                <w:color w:val="000000"/>
                <w:lang w:val="ru-RU"/>
              </w:rPr>
              <w:lastRenderedPageBreak/>
              <w:t>Сторожинець</w:t>
            </w:r>
          </w:p>
        </w:tc>
        <w:tc>
          <w:tcPr>
            <w:tcW w:w="1701" w:type="dxa"/>
          </w:tcPr>
          <w:p w:rsidR="00ED0C29" w:rsidRPr="000E2817" w:rsidRDefault="006F177F" w:rsidP="00ED0C29">
            <w:pPr>
              <w:spacing w:after="0" w:line="240" w:lineRule="auto"/>
              <w:jc w:val="both"/>
            </w:pPr>
            <w:r>
              <w:lastRenderedPageBreak/>
              <w:t>5</w:t>
            </w:r>
            <w:r w:rsidR="00ED0C29">
              <w:t>000,0</w:t>
            </w:r>
          </w:p>
        </w:tc>
        <w:tc>
          <w:tcPr>
            <w:tcW w:w="2126" w:type="dxa"/>
          </w:tcPr>
          <w:p w:rsidR="00ED0C29" w:rsidRDefault="00ED0C29" w:rsidP="00ED0C29">
            <w:pPr>
              <w:spacing w:after="0" w:line="240" w:lineRule="auto"/>
              <w:ind w:right="-107"/>
            </w:pPr>
            <w:r>
              <w:t xml:space="preserve">місцевий бюджет, </w:t>
            </w:r>
            <w:r>
              <w:rPr>
                <w:rFonts w:cs="Calibri"/>
                <w:sz w:val="20"/>
                <w:szCs w:val="20"/>
              </w:rPr>
              <w:lastRenderedPageBreak/>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lastRenderedPageBreak/>
              <w:t>Нове будівництво водогону по вул.</w:t>
            </w:r>
            <w:r w:rsidRPr="00091E3D">
              <w:rPr>
                <w:rFonts w:asciiTheme="minorHAnsi" w:hAnsiTheme="minorHAnsi" w:cstheme="minorHAnsi"/>
                <w:color w:val="auto"/>
                <w:sz w:val="20"/>
                <w:szCs w:val="20"/>
                <w:lang w:val="uk-UA"/>
              </w:rPr>
              <w:t xml:space="preserve"> </w:t>
            </w:r>
            <w:r w:rsidRPr="00091E3D">
              <w:rPr>
                <w:rFonts w:asciiTheme="minorHAnsi" w:hAnsiTheme="minorHAnsi" w:cstheme="minorHAnsi"/>
                <w:color w:val="auto"/>
                <w:sz w:val="20"/>
                <w:szCs w:val="20"/>
              </w:rPr>
              <w:t>Якобашвілі, Косівській та прилеглих до них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9500,0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Нове будівництво резервуарів чистої води по вул.</w:t>
            </w:r>
            <w:r w:rsidRPr="00091E3D">
              <w:rPr>
                <w:rFonts w:asciiTheme="minorHAnsi" w:hAnsiTheme="minorHAnsi" w:cstheme="minorHAnsi"/>
                <w:color w:val="auto"/>
                <w:sz w:val="20"/>
                <w:szCs w:val="20"/>
                <w:lang w:val="uk-UA"/>
              </w:rPr>
              <w:t xml:space="preserve"> </w:t>
            </w:r>
            <w:r w:rsidRPr="00091E3D">
              <w:rPr>
                <w:rFonts w:asciiTheme="minorHAnsi" w:hAnsiTheme="minorHAnsi" w:cstheme="minorHAnsi"/>
                <w:color w:val="auto"/>
                <w:sz w:val="20"/>
                <w:szCs w:val="20"/>
              </w:rPr>
              <w:t>Чернівецька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13070,0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Капітальний ремонт водопровідної мережі по вул.Чернівецькій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23500,0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Капітальний ремонт магістрального водопроводу по вул.О.Кобилянської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10300,0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Капітальний ремонт магістрального водопроводу по вул. О.Швидкого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4965,0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7503F5">
        <w:trPr>
          <w:trHeight w:val="505"/>
        </w:trPr>
        <w:tc>
          <w:tcPr>
            <w:tcW w:w="6204" w:type="dxa"/>
          </w:tcPr>
          <w:p w:rsidR="001673FE" w:rsidRPr="00DB7AFD" w:rsidRDefault="001673FE" w:rsidP="001673FE">
            <w:pPr>
              <w:autoSpaceDE w:val="0"/>
              <w:autoSpaceDN w:val="0"/>
              <w:adjustRightInd w:val="0"/>
              <w:spacing w:after="0" w:line="240" w:lineRule="auto"/>
              <w:jc w:val="both"/>
              <w:rPr>
                <w:rFonts w:asciiTheme="minorHAnsi" w:eastAsiaTheme="minorHAnsi" w:hAnsiTheme="minorHAnsi" w:cstheme="minorHAnsi"/>
                <w:lang w:val="ru-RU"/>
              </w:rPr>
            </w:pPr>
            <w:r w:rsidRPr="00DB7AFD">
              <w:rPr>
                <w:rFonts w:asciiTheme="minorHAnsi" w:eastAsiaTheme="minorHAnsi" w:hAnsiTheme="minorHAnsi" w:cstheme="minorHAnsi"/>
                <w:lang w:val="ru-RU"/>
              </w:rPr>
              <w:t>Встановлення систем відеоспостереження на території громади</w:t>
            </w:r>
          </w:p>
        </w:tc>
        <w:tc>
          <w:tcPr>
            <w:tcW w:w="1701" w:type="dxa"/>
          </w:tcPr>
          <w:p w:rsidR="001673FE" w:rsidRPr="000E2817" w:rsidRDefault="008E08F8" w:rsidP="001673FE">
            <w:pPr>
              <w:spacing w:after="0" w:line="240" w:lineRule="auto"/>
            </w:pPr>
            <w:r>
              <w:t>300,0</w:t>
            </w:r>
          </w:p>
        </w:tc>
        <w:tc>
          <w:tcPr>
            <w:tcW w:w="2126" w:type="dxa"/>
          </w:tcPr>
          <w:p w:rsidR="001673FE" w:rsidRDefault="001673FE" w:rsidP="001673FE">
            <w:pPr>
              <w:spacing w:after="0" w:line="240" w:lineRule="auto"/>
            </w:pPr>
            <w:r>
              <w:t>місцевий бюджет</w:t>
            </w:r>
          </w:p>
        </w:tc>
      </w:tr>
      <w:tr w:rsidR="001673FE" w:rsidRPr="000E2817" w:rsidTr="007503F5">
        <w:trPr>
          <w:trHeight w:val="527"/>
        </w:trPr>
        <w:tc>
          <w:tcPr>
            <w:tcW w:w="6204" w:type="dxa"/>
          </w:tcPr>
          <w:p w:rsidR="001673FE" w:rsidRPr="00DB7AFD" w:rsidRDefault="001673FE" w:rsidP="001673FE">
            <w:pPr>
              <w:autoSpaceDE w:val="0"/>
              <w:autoSpaceDN w:val="0"/>
              <w:adjustRightInd w:val="0"/>
              <w:spacing w:after="0" w:line="240" w:lineRule="auto"/>
              <w:jc w:val="both"/>
              <w:rPr>
                <w:rFonts w:asciiTheme="minorHAnsi" w:eastAsiaTheme="minorHAnsi" w:hAnsiTheme="minorHAnsi" w:cstheme="minorHAnsi"/>
                <w:lang w:val="ru-RU"/>
              </w:rPr>
            </w:pPr>
            <w:r w:rsidRPr="00DB7AFD">
              <w:rPr>
                <w:rFonts w:asciiTheme="minorHAnsi" w:eastAsiaTheme="minorHAnsi" w:hAnsiTheme="minorHAnsi" w:cstheme="minorHAnsi"/>
                <w:lang w:val="ru-RU"/>
              </w:rPr>
              <w:t>Модернізація систем зовнішнього освітлення з використанням енергозберігаючих технологій</w:t>
            </w:r>
          </w:p>
        </w:tc>
        <w:tc>
          <w:tcPr>
            <w:tcW w:w="1701" w:type="dxa"/>
          </w:tcPr>
          <w:p w:rsidR="001673FE" w:rsidRPr="00826BCD" w:rsidRDefault="008E08F8" w:rsidP="001673FE">
            <w:pPr>
              <w:spacing w:after="0" w:line="240" w:lineRule="auto"/>
              <w:ind w:right="-109"/>
            </w:pPr>
            <w:r>
              <w:t>1000,0</w:t>
            </w:r>
          </w:p>
        </w:tc>
        <w:tc>
          <w:tcPr>
            <w:tcW w:w="2126" w:type="dxa"/>
          </w:tcPr>
          <w:p w:rsidR="001673FE" w:rsidRPr="00826BCD" w:rsidRDefault="001673FE" w:rsidP="001673FE">
            <w:pPr>
              <w:spacing w:after="0" w:line="240" w:lineRule="auto"/>
            </w:pPr>
            <w:r>
              <w:t>місцевий бюджет</w:t>
            </w:r>
          </w:p>
        </w:tc>
      </w:tr>
      <w:tr w:rsidR="008E08F8" w:rsidRPr="000E2817" w:rsidTr="007503F5">
        <w:trPr>
          <w:trHeight w:val="527"/>
        </w:trPr>
        <w:tc>
          <w:tcPr>
            <w:tcW w:w="6204" w:type="dxa"/>
          </w:tcPr>
          <w:p w:rsidR="008E08F8" w:rsidRPr="00DB7AFD" w:rsidRDefault="008E08F8" w:rsidP="008E08F8">
            <w:pPr>
              <w:autoSpaceDE w:val="0"/>
              <w:autoSpaceDN w:val="0"/>
              <w:adjustRightInd w:val="0"/>
              <w:spacing w:after="0" w:line="240" w:lineRule="auto"/>
              <w:jc w:val="both"/>
              <w:rPr>
                <w:rFonts w:asciiTheme="minorHAnsi" w:eastAsiaTheme="minorHAnsi" w:hAnsiTheme="minorHAnsi" w:cstheme="minorHAnsi"/>
                <w:lang w:val="ru-RU"/>
              </w:rPr>
            </w:pPr>
            <w:r w:rsidRPr="008E08F8">
              <w:rPr>
                <w:rFonts w:cs="Calibri"/>
                <w:sz w:val="20"/>
                <w:szCs w:val="20"/>
                <w:lang w:eastAsia="ru-RU"/>
              </w:rPr>
              <w:t>Встановлення додаткового вуличного освітлення на мікрорайонах «Заріччя» та «Кошково»</w:t>
            </w:r>
          </w:p>
        </w:tc>
        <w:tc>
          <w:tcPr>
            <w:tcW w:w="1701" w:type="dxa"/>
          </w:tcPr>
          <w:p w:rsidR="008E08F8" w:rsidRDefault="008E08F8" w:rsidP="008E08F8">
            <w:pPr>
              <w:spacing w:after="0" w:line="240" w:lineRule="auto"/>
              <w:ind w:right="-109"/>
            </w:pPr>
            <w:r>
              <w:t>100,0</w:t>
            </w:r>
          </w:p>
        </w:tc>
        <w:tc>
          <w:tcPr>
            <w:tcW w:w="2126" w:type="dxa"/>
          </w:tcPr>
          <w:p w:rsidR="008E08F8" w:rsidRPr="00826BCD" w:rsidRDefault="008E08F8" w:rsidP="008E08F8">
            <w:pPr>
              <w:spacing w:after="0" w:line="240" w:lineRule="auto"/>
            </w:pPr>
            <w:r>
              <w:t>місцевий бюджет</w:t>
            </w:r>
          </w:p>
        </w:tc>
      </w:tr>
      <w:tr w:rsidR="00EA1E1C" w:rsidRPr="000E2817" w:rsidTr="00C01A95">
        <w:trPr>
          <w:trHeight w:val="527"/>
        </w:trPr>
        <w:tc>
          <w:tcPr>
            <w:tcW w:w="6204" w:type="dxa"/>
            <w:tcBorders>
              <w:top w:val="single" w:sz="4" w:space="0" w:color="auto"/>
              <w:left w:val="single" w:sz="4" w:space="0" w:color="auto"/>
              <w:bottom w:val="single" w:sz="4" w:space="0" w:color="auto"/>
              <w:right w:val="single" w:sz="4" w:space="0" w:color="auto"/>
            </w:tcBorders>
          </w:tcPr>
          <w:p w:rsidR="00EA1E1C" w:rsidRPr="00091E3D" w:rsidRDefault="00EA1E1C" w:rsidP="00EA1E1C">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Модернізація існуючих сільських пожежних команд</w:t>
            </w:r>
            <w:r w:rsidR="003D28AD">
              <w:rPr>
                <w:rFonts w:asciiTheme="minorHAnsi" w:eastAsiaTheme="minorHAnsi" w:hAnsiTheme="minorHAnsi" w:cstheme="minorHAnsi"/>
                <w:sz w:val="20"/>
                <w:szCs w:val="20"/>
                <w:lang w:eastAsia="ru-RU"/>
              </w:rPr>
              <w:t xml:space="preserve"> (придбання пожежно-рятувальних машин)</w:t>
            </w:r>
          </w:p>
        </w:tc>
        <w:tc>
          <w:tcPr>
            <w:tcW w:w="1701" w:type="dxa"/>
          </w:tcPr>
          <w:p w:rsidR="00EA1E1C" w:rsidRDefault="00EA1E1C" w:rsidP="00EA1E1C">
            <w:pPr>
              <w:spacing w:after="0" w:line="240" w:lineRule="auto"/>
              <w:ind w:right="-109"/>
            </w:pPr>
            <w:r>
              <w:t>7000,0</w:t>
            </w:r>
          </w:p>
        </w:tc>
        <w:tc>
          <w:tcPr>
            <w:tcW w:w="2126" w:type="dxa"/>
          </w:tcPr>
          <w:p w:rsidR="00EA1E1C" w:rsidRDefault="00EA1E1C" w:rsidP="00EA1E1C">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3D28AD" w:rsidRPr="000E2817" w:rsidTr="00C01A95">
        <w:trPr>
          <w:trHeight w:val="527"/>
        </w:trPr>
        <w:tc>
          <w:tcPr>
            <w:tcW w:w="6204" w:type="dxa"/>
            <w:tcBorders>
              <w:top w:val="single" w:sz="4" w:space="0" w:color="auto"/>
              <w:left w:val="single" w:sz="4" w:space="0" w:color="auto"/>
              <w:bottom w:val="single" w:sz="4" w:space="0" w:color="auto"/>
              <w:right w:val="single" w:sz="4" w:space="0" w:color="auto"/>
            </w:tcBorders>
          </w:tcPr>
          <w:p w:rsidR="003D28AD" w:rsidRPr="00091E3D" w:rsidRDefault="003D28AD" w:rsidP="003D28AD">
            <w:pPr>
              <w:spacing w:after="0"/>
              <w:jc w:val="both"/>
              <w:rPr>
                <w:rFonts w:asciiTheme="minorHAnsi" w:eastAsiaTheme="minorHAnsi" w:hAnsiTheme="minorHAnsi" w:cstheme="minorHAnsi"/>
                <w:sz w:val="20"/>
                <w:szCs w:val="20"/>
                <w:lang w:eastAsia="ru-RU"/>
              </w:rPr>
            </w:pPr>
            <w:r w:rsidRPr="003D28AD">
              <w:rPr>
                <w:sz w:val="20"/>
                <w:szCs w:val="20"/>
              </w:rPr>
              <w:t>Створення (нове будівництво)/модернізаці</w:t>
            </w:r>
            <w:r>
              <w:rPr>
                <w:sz w:val="20"/>
                <w:szCs w:val="20"/>
              </w:rPr>
              <w:t>я</w:t>
            </w:r>
            <w:r w:rsidRPr="003D28AD">
              <w:rPr>
                <w:sz w:val="20"/>
                <w:szCs w:val="20"/>
              </w:rPr>
              <w:t xml:space="preserve"> місцевої автоматизованої системи централізованого оповіщення (МАСЦО)</w:t>
            </w:r>
          </w:p>
        </w:tc>
        <w:tc>
          <w:tcPr>
            <w:tcW w:w="1701" w:type="dxa"/>
          </w:tcPr>
          <w:p w:rsidR="003D28AD" w:rsidRDefault="003D28AD" w:rsidP="003D28AD">
            <w:pPr>
              <w:spacing w:after="0" w:line="240" w:lineRule="auto"/>
              <w:ind w:right="-109"/>
            </w:pPr>
            <w:r>
              <w:t>8000,0</w:t>
            </w:r>
          </w:p>
        </w:tc>
        <w:tc>
          <w:tcPr>
            <w:tcW w:w="2126" w:type="dxa"/>
          </w:tcPr>
          <w:p w:rsidR="003D28AD" w:rsidRDefault="003D28AD" w:rsidP="003D28AD">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3D28AD" w:rsidRPr="000E2817" w:rsidTr="00C01A95">
        <w:trPr>
          <w:trHeight w:val="527"/>
        </w:trPr>
        <w:tc>
          <w:tcPr>
            <w:tcW w:w="6204" w:type="dxa"/>
            <w:tcBorders>
              <w:top w:val="single" w:sz="4" w:space="0" w:color="auto"/>
              <w:left w:val="single" w:sz="4" w:space="0" w:color="auto"/>
              <w:bottom w:val="single" w:sz="4" w:space="0" w:color="auto"/>
              <w:right w:val="single" w:sz="4" w:space="0" w:color="auto"/>
            </w:tcBorders>
          </w:tcPr>
          <w:p w:rsidR="003D28AD" w:rsidRPr="00091E3D" w:rsidRDefault="003D28AD" w:rsidP="003D28AD">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Протипаводкові заходи (укріплення берегів р.Сірет, Малий Сірет, Міхідра)</w:t>
            </w:r>
          </w:p>
        </w:tc>
        <w:tc>
          <w:tcPr>
            <w:tcW w:w="1701" w:type="dxa"/>
          </w:tcPr>
          <w:p w:rsidR="003D28AD" w:rsidRDefault="003D28AD" w:rsidP="003D28AD">
            <w:pPr>
              <w:spacing w:after="0" w:line="240" w:lineRule="auto"/>
              <w:ind w:right="-109"/>
            </w:pPr>
            <w:r>
              <w:t>300,0</w:t>
            </w:r>
          </w:p>
        </w:tc>
        <w:tc>
          <w:tcPr>
            <w:tcW w:w="2126" w:type="dxa"/>
          </w:tcPr>
          <w:p w:rsidR="003D28AD" w:rsidRDefault="003D28AD" w:rsidP="003D28AD">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2104BB" w:rsidRPr="000E2817" w:rsidTr="007503F5">
        <w:trPr>
          <w:trHeight w:val="561"/>
        </w:trPr>
        <w:tc>
          <w:tcPr>
            <w:tcW w:w="6204" w:type="dxa"/>
          </w:tcPr>
          <w:p w:rsidR="002104BB" w:rsidRPr="0048008F" w:rsidRDefault="002104BB" w:rsidP="002104BB">
            <w:pPr>
              <w:spacing w:after="0" w:line="240" w:lineRule="auto"/>
              <w:jc w:val="both"/>
              <w:rPr>
                <w:lang w:val="ru-RU"/>
              </w:rPr>
            </w:pPr>
            <w:r w:rsidRPr="0048008F">
              <w:rPr>
                <w:rFonts w:cs="Calibri"/>
              </w:rPr>
              <w:t>Компексна термомодернізація ДНЗ «Сонечко» в м.Сторожинець</w:t>
            </w:r>
          </w:p>
        </w:tc>
        <w:tc>
          <w:tcPr>
            <w:tcW w:w="1701" w:type="dxa"/>
          </w:tcPr>
          <w:p w:rsidR="002104BB" w:rsidRPr="0048008F" w:rsidRDefault="002104BB" w:rsidP="002104BB">
            <w:pPr>
              <w:spacing w:after="0" w:line="240" w:lineRule="auto"/>
              <w:ind w:left="-108" w:right="-109"/>
            </w:pPr>
            <w:r w:rsidRPr="0048008F">
              <w:t>8895,320</w:t>
            </w:r>
          </w:p>
        </w:tc>
        <w:tc>
          <w:tcPr>
            <w:tcW w:w="2126" w:type="dxa"/>
          </w:tcPr>
          <w:p w:rsidR="002104BB" w:rsidRPr="0048008F" w:rsidRDefault="002104BB" w:rsidP="002104BB">
            <w:pPr>
              <w:spacing w:after="0" w:line="240" w:lineRule="auto"/>
            </w:pPr>
            <w:r w:rsidRPr="0048008F">
              <w:rPr>
                <w:rFonts w:cs="Calibri"/>
                <w:sz w:val="20"/>
                <w:szCs w:val="20"/>
                <w:lang w:val="ru-RU"/>
              </w:rPr>
              <w:t>місцевий бюджет</w:t>
            </w:r>
          </w:p>
        </w:tc>
      </w:tr>
      <w:tr w:rsidR="002104BB" w:rsidRPr="000E2817" w:rsidTr="007503F5">
        <w:trPr>
          <w:trHeight w:val="543"/>
        </w:trPr>
        <w:tc>
          <w:tcPr>
            <w:tcW w:w="6204" w:type="dxa"/>
          </w:tcPr>
          <w:p w:rsidR="002104BB" w:rsidRPr="0048008F" w:rsidRDefault="002104BB" w:rsidP="002104BB">
            <w:pPr>
              <w:spacing w:after="0" w:line="240" w:lineRule="auto"/>
              <w:jc w:val="both"/>
              <w:rPr>
                <w:rFonts w:asciiTheme="minorHAnsi" w:hAnsiTheme="minorHAnsi" w:cstheme="minorHAnsi"/>
              </w:rPr>
            </w:pPr>
            <w:r w:rsidRPr="0048008F">
              <w:rPr>
                <w:rFonts w:asciiTheme="minorHAnsi" w:hAnsiTheme="minorHAnsi" w:cstheme="minorHAnsi"/>
              </w:rPr>
              <w:t xml:space="preserve">Капітальний ремонт приміщень (заміна віконних та дверних блоків) Дібрівської гімназії в с. Дібрівка </w:t>
            </w:r>
          </w:p>
        </w:tc>
        <w:tc>
          <w:tcPr>
            <w:tcW w:w="1701" w:type="dxa"/>
          </w:tcPr>
          <w:p w:rsidR="002104BB" w:rsidRPr="0048008F" w:rsidRDefault="002104BB" w:rsidP="002104BB">
            <w:pPr>
              <w:spacing w:after="0" w:line="240" w:lineRule="auto"/>
            </w:pPr>
            <w:r w:rsidRPr="0048008F">
              <w:t>350,0</w:t>
            </w:r>
          </w:p>
        </w:tc>
        <w:tc>
          <w:tcPr>
            <w:tcW w:w="2126" w:type="dxa"/>
          </w:tcPr>
          <w:p w:rsidR="002104BB" w:rsidRPr="0048008F" w:rsidRDefault="002104BB" w:rsidP="002104BB">
            <w:pPr>
              <w:spacing w:after="0" w:line="240" w:lineRule="auto"/>
            </w:pPr>
            <w:r w:rsidRPr="0048008F">
              <w:rPr>
                <w:rFonts w:cs="Calibri"/>
                <w:sz w:val="20"/>
                <w:szCs w:val="20"/>
                <w:lang w:val="ru-RU"/>
              </w:rPr>
              <w:t>місцевий бюджет</w:t>
            </w:r>
          </w:p>
        </w:tc>
      </w:tr>
      <w:tr w:rsidR="002104BB" w:rsidRPr="000E2817" w:rsidTr="007503F5">
        <w:trPr>
          <w:trHeight w:val="703"/>
        </w:trPr>
        <w:tc>
          <w:tcPr>
            <w:tcW w:w="6204" w:type="dxa"/>
          </w:tcPr>
          <w:p w:rsidR="002104BB" w:rsidRPr="0048008F" w:rsidRDefault="002104BB" w:rsidP="002104BB">
            <w:pPr>
              <w:autoSpaceDE w:val="0"/>
              <w:autoSpaceDN w:val="0"/>
              <w:adjustRightInd w:val="0"/>
              <w:spacing w:after="0" w:line="240" w:lineRule="auto"/>
              <w:jc w:val="both"/>
              <w:rPr>
                <w:rFonts w:asciiTheme="minorHAnsi" w:eastAsiaTheme="minorHAnsi" w:hAnsiTheme="minorHAnsi" w:cstheme="minorHAnsi"/>
                <w:lang w:val="ru-RU"/>
              </w:rPr>
            </w:pPr>
            <w:r w:rsidRPr="0048008F">
              <w:rPr>
                <w:rFonts w:asciiTheme="minorHAnsi" w:eastAsiaTheme="minorHAnsi" w:hAnsiTheme="minorHAnsi" w:cstheme="minorHAnsi"/>
                <w:lang w:val="ru-RU"/>
              </w:rPr>
              <w:t>Створення нового освітнього простору в Опорному закладі Сторожинецький ліцей, шляхом проведення капітального ремонту, термомодернізації приміщення та створення мотиваційного й багатофункціонального простору для учнів</w:t>
            </w:r>
          </w:p>
        </w:tc>
        <w:tc>
          <w:tcPr>
            <w:tcW w:w="1701" w:type="dxa"/>
          </w:tcPr>
          <w:p w:rsidR="002104BB" w:rsidRPr="0048008F" w:rsidRDefault="002104BB" w:rsidP="002104BB">
            <w:pPr>
              <w:spacing w:after="0" w:line="240" w:lineRule="auto"/>
              <w:jc w:val="both"/>
              <w:rPr>
                <w:rFonts w:cs="Calibri"/>
                <w:lang w:val="ru-RU"/>
              </w:rPr>
            </w:pPr>
            <w:r w:rsidRPr="0048008F">
              <w:rPr>
                <w:rFonts w:cs="Calibri"/>
                <w:lang w:val="ru-RU"/>
              </w:rPr>
              <w:t>26907,205</w:t>
            </w:r>
          </w:p>
        </w:tc>
        <w:tc>
          <w:tcPr>
            <w:tcW w:w="2126" w:type="dxa"/>
          </w:tcPr>
          <w:p w:rsidR="002104BB" w:rsidRPr="0048008F" w:rsidRDefault="002104BB" w:rsidP="002104BB">
            <w:pPr>
              <w:spacing w:after="0" w:line="240" w:lineRule="auto"/>
            </w:pPr>
            <w:r w:rsidRPr="0048008F">
              <w:rPr>
                <w:rFonts w:cs="Calibri"/>
                <w:sz w:val="20"/>
                <w:szCs w:val="20"/>
                <w:lang w:val="ru-RU"/>
              </w:rPr>
              <w:t>місцевий бюджет,</w:t>
            </w:r>
            <w:r w:rsidRPr="0048008F">
              <w:rPr>
                <w:rFonts w:cs="Calibri"/>
                <w:sz w:val="20"/>
                <w:szCs w:val="20"/>
              </w:rPr>
              <w:t xml:space="preserve"> кошти грантів, проєктів</w:t>
            </w:r>
          </w:p>
        </w:tc>
      </w:tr>
      <w:tr w:rsidR="002104BB" w:rsidRPr="000E2817" w:rsidTr="007503F5">
        <w:trPr>
          <w:trHeight w:val="496"/>
        </w:trPr>
        <w:tc>
          <w:tcPr>
            <w:tcW w:w="6204" w:type="dxa"/>
          </w:tcPr>
          <w:p w:rsidR="002104BB" w:rsidRPr="0048008F" w:rsidRDefault="002104BB" w:rsidP="002104BB">
            <w:pPr>
              <w:spacing w:after="0" w:line="240" w:lineRule="auto"/>
              <w:ind w:right="-109"/>
              <w:rPr>
                <w:rFonts w:asciiTheme="minorHAnsi" w:hAnsiTheme="minorHAnsi" w:cstheme="minorHAnsi"/>
                <w:lang w:val="ru-RU"/>
              </w:rPr>
            </w:pPr>
            <w:r w:rsidRPr="0048008F">
              <w:rPr>
                <w:rFonts w:asciiTheme="minorHAnsi" w:hAnsiTheme="minorHAnsi" w:cstheme="minorHAnsi"/>
                <w:lang w:val="ru-RU"/>
              </w:rPr>
              <w:t xml:space="preserve">Реконструкція будинку культури  по вул.Головній 20-Г в с.Стара Жадова </w:t>
            </w:r>
          </w:p>
        </w:tc>
        <w:tc>
          <w:tcPr>
            <w:tcW w:w="1701" w:type="dxa"/>
          </w:tcPr>
          <w:p w:rsidR="002104BB" w:rsidRPr="0048008F" w:rsidRDefault="002104BB" w:rsidP="002104BB">
            <w:pPr>
              <w:spacing w:after="0" w:line="240" w:lineRule="auto"/>
              <w:jc w:val="both"/>
              <w:rPr>
                <w:rFonts w:cs="Calibri"/>
              </w:rPr>
            </w:pPr>
            <w:r w:rsidRPr="0048008F">
              <w:rPr>
                <w:rFonts w:cs="Calibri"/>
              </w:rPr>
              <w:t>12623,232</w:t>
            </w:r>
          </w:p>
        </w:tc>
        <w:tc>
          <w:tcPr>
            <w:tcW w:w="2126" w:type="dxa"/>
          </w:tcPr>
          <w:p w:rsidR="002104BB" w:rsidRPr="0048008F" w:rsidRDefault="002104BB" w:rsidP="002104BB">
            <w:pPr>
              <w:spacing w:after="0" w:line="240" w:lineRule="auto"/>
              <w:ind w:right="-107"/>
              <w:rPr>
                <w:rFonts w:cs="Calibri"/>
                <w:sz w:val="20"/>
                <w:szCs w:val="20"/>
                <w:lang w:val="ru-RU"/>
              </w:rPr>
            </w:pPr>
            <w:r w:rsidRPr="0048008F">
              <w:rPr>
                <w:rFonts w:cs="Calibri"/>
                <w:sz w:val="20"/>
                <w:szCs w:val="20"/>
                <w:lang w:val="ru-RU"/>
              </w:rPr>
              <w:t>місцевий бюджет,</w:t>
            </w:r>
            <w:r w:rsidRPr="0048008F">
              <w:rPr>
                <w:rFonts w:cs="Calibri"/>
                <w:sz w:val="20"/>
                <w:szCs w:val="20"/>
              </w:rPr>
              <w:t xml:space="preserve"> кошти грантів, проєктів</w:t>
            </w:r>
          </w:p>
        </w:tc>
      </w:tr>
      <w:tr w:rsidR="00853813" w:rsidRPr="000E2817" w:rsidTr="00C01A95">
        <w:trPr>
          <w:trHeight w:val="496"/>
        </w:trPr>
        <w:tc>
          <w:tcPr>
            <w:tcW w:w="6204" w:type="dxa"/>
            <w:tcBorders>
              <w:top w:val="single" w:sz="4" w:space="0" w:color="auto"/>
              <w:left w:val="single" w:sz="4" w:space="0" w:color="auto"/>
              <w:bottom w:val="single" w:sz="4" w:space="0" w:color="auto"/>
              <w:right w:val="single" w:sz="4" w:space="0" w:color="auto"/>
            </w:tcBorders>
          </w:tcPr>
          <w:p w:rsidR="00853813" w:rsidRPr="0048008F" w:rsidRDefault="00853813" w:rsidP="00853813">
            <w:pPr>
              <w:spacing w:after="0" w:line="240" w:lineRule="auto"/>
              <w:jc w:val="both"/>
              <w:rPr>
                <w:sz w:val="20"/>
                <w:szCs w:val="20"/>
                <w:lang w:eastAsia="ru-RU"/>
              </w:rPr>
            </w:pPr>
            <w:r w:rsidRPr="0048008F">
              <w:rPr>
                <w:sz w:val="20"/>
                <w:szCs w:val="20"/>
                <w:lang w:eastAsia="ru-RU"/>
              </w:rPr>
              <w:t>Капітальний ремонт Банилово-Підгірнівського ЗДО «Малятко» в  с.</w:t>
            </w:r>
            <w:r w:rsidRPr="0048008F">
              <w:rPr>
                <w:rFonts w:asciiTheme="minorHAnsi" w:hAnsiTheme="minorHAnsi" w:cstheme="minorHAnsi"/>
                <w:sz w:val="20"/>
                <w:szCs w:val="20"/>
                <w:lang w:eastAsia="ru-RU"/>
              </w:rPr>
              <w:t xml:space="preserve"> Банилів-Підгірний Чернівецького району, Чернівецької області (заміна котла)</w:t>
            </w:r>
          </w:p>
        </w:tc>
        <w:tc>
          <w:tcPr>
            <w:tcW w:w="1701" w:type="dxa"/>
          </w:tcPr>
          <w:p w:rsidR="00853813" w:rsidRPr="0048008F" w:rsidRDefault="00853813" w:rsidP="00853813">
            <w:pPr>
              <w:spacing w:after="0" w:line="240" w:lineRule="auto"/>
              <w:jc w:val="both"/>
              <w:rPr>
                <w:rFonts w:cs="Calibri"/>
              </w:rPr>
            </w:pPr>
            <w:r>
              <w:rPr>
                <w:rFonts w:cs="Calibri"/>
              </w:rPr>
              <w:t>500,0</w:t>
            </w:r>
          </w:p>
        </w:tc>
        <w:tc>
          <w:tcPr>
            <w:tcW w:w="2126" w:type="dxa"/>
          </w:tcPr>
          <w:p w:rsidR="00853813" w:rsidRDefault="00853813" w:rsidP="00853813">
            <w:pPr>
              <w:spacing w:after="0" w:line="240" w:lineRule="auto"/>
            </w:pPr>
            <w:r w:rsidRPr="00E04FC4">
              <w:rPr>
                <w:rFonts w:cs="Calibri"/>
                <w:sz w:val="20"/>
                <w:szCs w:val="20"/>
                <w:lang w:val="ru-RU"/>
              </w:rPr>
              <w:t>місцевий бюджет</w:t>
            </w:r>
          </w:p>
        </w:tc>
      </w:tr>
      <w:tr w:rsidR="00853813" w:rsidRPr="000E2817" w:rsidTr="007503F5">
        <w:trPr>
          <w:trHeight w:val="315"/>
        </w:trPr>
        <w:tc>
          <w:tcPr>
            <w:tcW w:w="6204" w:type="dxa"/>
          </w:tcPr>
          <w:p w:rsidR="00853813" w:rsidRPr="00DB7AFD" w:rsidRDefault="00853813" w:rsidP="00853813">
            <w:pPr>
              <w:spacing w:after="0" w:line="240" w:lineRule="auto"/>
            </w:pPr>
            <w:r w:rsidRPr="00DB7AFD">
              <w:t xml:space="preserve">Придбання та встановлення ігрових майданчиків для ЗДО громади </w:t>
            </w:r>
          </w:p>
        </w:tc>
        <w:tc>
          <w:tcPr>
            <w:tcW w:w="1701" w:type="dxa"/>
          </w:tcPr>
          <w:p w:rsidR="00853813" w:rsidRPr="00DF00D5" w:rsidRDefault="00853813" w:rsidP="00853813">
            <w:pPr>
              <w:spacing w:after="0" w:line="240" w:lineRule="auto"/>
              <w:rPr>
                <w:rFonts w:cs="Calibri"/>
              </w:rPr>
            </w:pPr>
            <w:r>
              <w:rPr>
                <w:rFonts w:cs="Calibri"/>
              </w:rPr>
              <w:t>2500,0</w:t>
            </w:r>
          </w:p>
        </w:tc>
        <w:tc>
          <w:tcPr>
            <w:tcW w:w="2126" w:type="dxa"/>
          </w:tcPr>
          <w:p w:rsidR="00853813" w:rsidRDefault="00853813" w:rsidP="00853813">
            <w:pPr>
              <w:spacing w:after="0" w:line="240" w:lineRule="auto"/>
            </w:pPr>
            <w:r w:rsidRPr="00E04FC4">
              <w:rPr>
                <w:rFonts w:cs="Calibri"/>
                <w:sz w:val="20"/>
                <w:szCs w:val="20"/>
                <w:lang w:val="ru-RU"/>
              </w:rPr>
              <w:t>місцевий бюджет</w:t>
            </w:r>
          </w:p>
        </w:tc>
      </w:tr>
      <w:tr w:rsidR="00853813" w:rsidRPr="000E2817" w:rsidTr="007503F5">
        <w:trPr>
          <w:trHeight w:val="315"/>
        </w:trPr>
        <w:tc>
          <w:tcPr>
            <w:tcW w:w="6204" w:type="dxa"/>
          </w:tcPr>
          <w:p w:rsidR="00853813" w:rsidRPr="00853813" w:rsidRDefault="00853813" w:rsidP="00853813">
            <w:pPr>
              <w:spacing w:after="0" w:line="240" w:lineRule="auto"/>
            </w:pPr>
            <w:r w:rsidRPr="00853813">
              <w:t xml:space="preserve"> Заміна вхідних дверних блоків в ЗДО «Ромашка» с.Стара Жадова</w:t>
            </w:r>
          </w:p>
        </w:tc>
        <w:tc>
          <w:tcPr>
            <w:tcW w:w="1701" w:type="dxa"/>
          </w:tcPr>
          <w:p w:rsidR="00853813" w:rsidRPr="00853813" w:rsidRDefault="00853813" w:rsidP="00853813">
            <w:pPr>
              <w:autoSpaceDE w:val="0"/>
              <w:autoSpaceDN w:val="0"/>
              <w:adjustRightInd w:val="0"/>
              <w:spacing w:after="0" w:line="240" w:lineRule="auto"/>
              <w:jc w:val="both"/>
              <w:rPr>
                <w:rFonts w:cs="Calibri"/>
                <w:sz w:val="20"/>
                <w:szCs w:val="20"/>
              </w:rPr>
            </w:pPr>
            <w:r w:rsidRPr="00853813">
              <w:rPr>
                <w:rFonts w:cs="Calibri"/>
                <w:sz w:val="20"/>
                <w:szCs w:val="20"/>
              </w:rPr>
              <w:t>300,0</w:t>
            </w:r>
          </w:p>
        </w:tc>
        <w:tc>
          <w:tcPr>
            <w:tcW w:w="2126" w:type="dxa"/>
          </w:tcPr>
          <w:p w:rsidR="00853813" w:rsidRPr="00853813" w:rsidRDefault="00853813" w:rsidP="00853813">
            <w:pPr>
              <w:spacing w:after="0" w:line="240" w:lineRule="auto"/>
            </w:pPr>
            <w:r w:rsidRPr="00853813">
              <w:rPr>
                <w:rFonts w:cs="Calibri"/>
                <w:sz w:val="20"/>
                <w:szCs w:val="20"/>
                <w:lang w:val="ru-RU"/>
              </w:rPr>
              <w:t>місцевий бюджет</w:t>
            </w:r>
          </w:p>
        </w:tc>
      </w:tr>
      <w:tr w:rsidR="00853813" w:rsidRPr="000E2817" w:rsidTr="007503F5">
        <w:trPr>
          <w:trHeight w:val="315"/>
        </w:trPr>
        <w:tc>
          <w:tcPr>
            <w:tcW w:w="6204" w:type="dxa"/>
          </w:tcPr>
          <w:p w:rsidR="00853813" w:rsidRPr="00853813" w:rsidRDefault="00853813" w:rsidP="00853813">
            <w:pPr>
              <w:spacing w:after="0" w:line="240" w:lineRule="auto"/>
              <w:ind w:right="-109"/>
            </w:pPr>
            <w:r w:rsidRPr="00853813">
              <w:t>Встановлення теплового насоса (альтернативне теплопостачання) в Слобода-Комарівському ЗДО «Золотий ключик»</w:t>
            </w:r>
          </w:p>
        </w:tc>
        <w:tc>
          <w:tcPr>
            <w:tcW w:w="1701" w:type="dxa"/>
          </w:tcPr>
          <w:p w:rsidR="00853813" w:rsidRPr="00853813" w:rsidRDefault="00853813" w:rsidP="00853813">
            <w:pPr>
              <w:autoSpaceDE w:val="0"/>
              <w:autoSpaceDN w:val="0"/>
              <w:adjustRightInd w:val="0"/>
              <w:spacing w:after="0" w:line="240" w:lineRule="auto"/>
              <w:jc w:val="both"/>
              <w:rPr>
                <w:rFonts w:cs="Calibri"/>
                <w:sz w:val="20"/>
                <w:szCs w:val="20"/>
              </w:rPr>
            </w:pPr>
            <w:r w:rsidRPr="00853813">
              <w:rPr>
                <w:rFonts w:cs="Calibri"/>
                <w:sz w:val="20"/>
                <w:szCs w:val="20"/>
              </w:rPr>
              <w:t>700,0</w:t>
            </w:r>
          </w:p>
        </w:tc>
        <w:tc>
          <w:tcPr>
            <w:tcW w:w="2126" w:type="dxa"/>
          </w:tcPr>
          <w:p w:rsidR="00853813" w:rsidRPr="00853813" w:rsidRDefault="00853813" w:rsidP="00853813">
            <w:pPr>
              <w:spacing w:after="0" w:line="240" w:lineRule="auto"/>
            </w:pPr>
            <w:r w:rsidRPr="00853813">
              <w:rPr>
                <w:rFonts w:cs="Calibri"/>
                <w:sz w:val="20"/>
                <w:szCs w:val="20"/>
                <w:lang w:val="ru-RU"/>
              </w:rPr>
              <w:t>місцевий бюджет</w:t>
            </w:r>
          </w:p>
        </w:tc>
      </w:tr>
      <w:tr w:rsidR="00853813" w:rsidRPr="000E2817" w:rsidTr="007503F5">
        <w:trPr>
          <w:trHeight w:val="315"/>
        </w:trPr>
        <w:tc>
          <w:tcPr>
            <w:tcW w:w="6204" w:type="dxa"/>
          </w:tcPr>
          <w:p w:rsidR="00853813" w:rsidRPr="00853813" w:rsidRDefault="00853813" w:rsidP="00853813">
            <w:pPr>
              <w:spacing w:after="0" w:line="240" w:lineRule="auto"/>
              <w:ind w:right="-109"/>
            </w:pPr>
            <w:r w:rsidRPr="00853813">
              <w:t>Встановлення теплового насоса (альтернативне теплопостачан</w:t>
            </w:r>
            <w:r w:rsidR="00F11782">
              <w:t>ня) в Старожадівсько</w:t>
            </w:r>
            <w:r w:rsidRPr="00853813">
              <w:t>му ЗДО «Ромашка»</w:t>
            </w:r>
          </w:p>
        </w:tc>
        <w:tc>
          <w:tcPr>
            <w:tcW w:w="1701" w:type="dxa"/>
          </w:tcPr>
          <w:p w:rsidR="00853813" w:rsidRPr="00853813" w:rsidRDefault="00853813" w:rsidP="00853813">
            <w:pPr>
              <w:autoSpaceDE w:val="0"/>
              <w:autoSpaceDN w:val="0"/>
              <w:adjustRightInd w:val="0"/>
              <w:spacing w:after="0" w:line="240" w:lineRule="auto"/>
              <w:jc w:val="both"/>
              <w:rPr>
                <w:rFonts w:cs="Calibri"/>
                <w:sz w:val="20"/>
                <w:szCs w:val="20"/>
              </w:rPr>
            </w:pPr>
            <w:r w:rsidRPr="00853813">
              <w:rPr>
                <w:rFonts w:cs="Calibri"/>
                <w:sz w:val="20"/>
                <w:szCs w:val="20"/>
              </w:rPr>
              <w:t>700,0</w:t>
            </w:r>
          </w:p>
        </w:tc>
        <w:tc>
          <w:tcPr>
            <w:tcW w:w="2126" w:type="dxa"/>
          </w:tcPr>
          <w:p w:rsidR="00853813" w:rsidRPr="00853813" w:rsidRDefault="00853813" w:rsidP="00853813">
            <w:pPr>
              <w:spacing w:after="0" w:line="240" w:lineRule="auto"/>
            </w:pPr>
            <w:r w:rsidRPr="00853813">
              <w:rPr>
                <w:rFonts w:cs="Calibri"/>
                <w:sz w:val="20"/>
                <w:szCs w:val="20"/>
                <w:lang w:val="ru-RU"/>
              </w:rPr>
              <w:t>місцевий бюджет</w:t>
            </w:r>
          </w:p>
        </w:tc>
      </w:tr>
      <w:tr w:rsidR="00853813" w:rsidRPr="000E2817" w:rsidTr="007503F5">
        <w:trPr>
          <w:trHeight w:val="315"/>
        </w:trPr>
        <w:tc>
          <w:tcPr>
            <w:tcW w:w="6204" w:type="dxa"/>
          </w:tcPr>
          <w:p w:rsidR="00853813" w:rsidRPr="00DB7AFD" w:rsidRDefault="00853813" w:rsidP="00853813">
            <w:pPr>
              <w:spacing w:after="0" w:line="240" w:lineRule="auto"/>
            </w:pPr>
            <w:r w:rsidRPr="00DB7AFD">
              <w:t>Встановлення пожежної сигналізації та обробка горищ в ЗЗСО та ЗДО громади</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2500,0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rPr>
            </w:pPr>
            <w:r w:rsidRPr="00091E3D">
              <w:rPr>
                <w:sz w:val="20"/>
                <w:szCs w:val="20"/>
                <w:lang w:eastAsia="ru-RU"/>
              </w:rPr>
              <w:lastRenderedPageBreak/>
              <w:t xml:space="preserve"> </w:t>
            </w:r>
            <w:r w:rsidRPr="00091E3D">
              <w:rPr>
                <w:sz w:val="20"/>
                <w:szCs w:val="20"/>
              </w:rPr>
              <w:t>Забезпечення якісної, сучасної та доступної загальної середньої освіти «Нова українська школа»</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4800,0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rPr>
            </w:pPr>
            <w:r w:rsidRPr="00091E3D">
              <w:rPr>
                <w:sz w:val="20"/>
                <w:szCs w:val="20"/>
              </w:rPr>
              <w:t>Облаштування безпечних умов у закладах загальної середньої освіти – облаштування укриттів</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7500,0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eastAsia="ru-RU"/>
              </w:rPr>
            </w:pPr>
            <w:r w:rsidRPr="00091E3D">
              <w:rPr>
                <w:sz w:val="20"/>
                <w:szCs w:val="20"/>
              </w:rPr>
              <w:t>Забезпечення безперешкодного доступу до якісної освіти – шкільні автобуси</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7000,0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/облас ний/</w:t>
            </w:r>
            <w:r w:rsidRPr="00F926C1">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eastAsia="ru-RU"/>
              </w:rPr>
            </w:pPr>
            <w:r w:rsidRPr="00091E3D">
              <w:rPr>
                <w:sz w:val="20"/>
                <w:szCs w:val="20"/>
              </w:rPr>
              <w:t>Придбання обладнання, створення та модернізація (проведення реконструкції та капремонту) їдалень (харчоблоків) закладів освіти)</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16400,0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val="ru-RU"/>
              </w:rPr>
            </w:pPr>
            <w:r w:rsidRPr="00091E3D">
              <w:rPr>
                <w:sz w:val="20"/>
                <w:szCs w:val="20"/>
              </w:rPr>
              <w:t xml:space="preserve">Використання можливостей через партнерство в освіті </w:t>
            </w:r>
            <w:r w:rsidRPr="00091E3D">
              <w:rPr>
                <w:sz w:val="20"/>
                <w:szCs w:val="20"/>
                <w:lang w:val="en-US"/>
              </w:rPr>
              <w:t>Interreg</w:t>
            </w:r>
            <w:r w:rsidRPr="00091E3D">
              <w:rPr>
                <w:sz w:val="20"/>
                <w:szCs w:val="20"/>
                <w:lang w:val="ru-RU"/>
              </w:rPr>
              <w:t xml:space="preserve"> </w:t>
            </w:r>
            <w:r w:rsidRPr="00091E3D">
              <w:rPr>
                <w:sz w:val="20"/>
                <w:szCs w:val="20"/>
                <w:lang w:val="en-US"/>
              </w:rPr>
              <w:t>NEXT</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3607,0</w:t>
            </w:r>
          </w:p>
        </w:tc>
        <w:tc>
          <w:tcPr>
            <w:tcW w:w="2126" w:type="dxa"/>
          </w:tcPr>
          <w:p w:rsidR="00853813" w:rsidRDefault="00853813" w:rsidP="00853813">
            <w:pPr>
              <w:spacing w:after="0" w:line="240" w:lineRule="auto"/>
              <w:ind w:right="-107"/>
            </w:pP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eastAsia="ru-RU"/>
              </w:rPr>
            </w:pPr>
            <w:r w:rsidRPr="00091E3D">
              <w:rPr>
                <w:sz w:val="20"/>
                <w:szCs w:val="20"/>
                <w:lang w:eastAsia="ru-RU"/>
              </w:rPr>
              <w:t>Модернізація інфраструктури установ та закладів загальної середньої освіти (системи опалення)</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3000,0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jc w:val="both"/>
              <w:rPr>
                <w:rFonts w:asciiTheme="minorHAnsi" w:eastAsiaTheme="minorHAnsi" w:hAnsiTheme="minorHAnsi" w:cstheme="minorHAnsi"/>
                <w:sz w:val="20"/>
                <w:szCs w:val="20"/>
                <w:lang w:eastAsia="ru-RU"/>
              </w:rPr>
            </w:pPr>
            <w:r w:rsidRPr="00091E3D">
              <w:rPr>
                <w:sz w:val="20"/>
                <w:szCs w:val="20"/>
              </w:rPr>
              <w:t>Капітальний ремонт з термомодернізації будівлі літера «Е-ІІІ» КНП «Сторожинецька БЛІЛ» по вул.Видинівського, 22 в м.Сторожинець» (пологове відділення)</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14993,497</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pStyle w:val="Default"/>
              <w:jc w:val="both"/>
              <w:rPr>
                <w:color w:val="auto"/>
                <w:sz w:val="20"/>
                <w:szCs w:val="20"/>
                <w:lang w:val="uk-UA"/>
              </w:rPr>
            </w:pPr>
            <w:r w:rsidRPr="00091E3D">
              <w:rPr>
                <w:color w:val="auto"/>
                <w:sz w:val="20"/>
                <w:szCs w:val="20"/>
                <w:lang w:val="uk-UA"/>
              </w:rPr>
              <w:t>Реконструкція будівлі літ. «М» з незалежними до неї прибудовами КНП «Сторожинецька багатопрофільна лікарня інтенсивного лікування» по Вулиці Видинівського, 22 в м. Сторожинець (інфекційне відділення)</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38126,87</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tcPr>
          <w:p w:rsidR="00853813" w:rsidRPr="00DB7AFD" w:rsidRDefault="00853813" w:rsidP="00853813">
            <w:pPr>
              <w:spacing w:after="0" w:line="240" w:lineRule="auto"/>
            </w:pPr>
            <w:r w:rsidRPr="00DA6878">
              <w:rPr>
                <w:rFonts w:cs="Calibri"/>
                <w:sz w:val="20"/>
                <w:szCs w:val="20"/>
                <w:lang w:eastAsia="ru-RU"/>
              </w:rPr>
              <w:t>Розвиток та облаштування нових громадських просторів як хаби для креативу, культури та дозвілля</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500,0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tcPr>
          <w:p w:rsidR="00853813" w:rsidRPr="00DB7AFD" w:rsidRDefault="00853813" w:rsidP="00853813">
            <w:pPr>
              <w:spacing w:after="0" w:line="240" w:lineRule="auto"/>
            </w:pPr>
            <w:r w:rsidRPr="00DA6878">
              <w:rPr>
                <w:rFonts w:cs="Calibri"/>
                <w:sz w:val="20"/>
                <w:szCs w:val="20"/>
                <w:lang w:eastAsia="ru-RU"/>
              </w:rPr>
              <w:t>Створення ветеранського простору</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1000,0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tcPr>
          <w:p w:rsidR="00853813" w:rsidRPr="00DB7AFD" w:rsidRDefault="00853813" w:rsidP="00853813">
            <w:pPr>
              <w:spacing w:after="0" w:line="240" w:lineRule="auto"/>
            </w:pPr>
            <w:r w:rsidRPr="00CD5AA6">
              <w:rPr>
                <w:rFonts w:cs="Calibri"/>
                <w:sz w:val="20"/>
                <w:szCs w:val="20"/>
              </w:rPr>
              <w:t>Реконструкція/добудова меморіального комплексу «Стелла Героїв російсько-української війни»</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1490,0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vAlign w:val="bottom"/>
          </w:tcPr>
          <w:p w:rsidR="00853813" w:rsidRPr="00211773" w:rsidRDefault="00853813" w:rsidP="00853813">
            <w:pPr>
              <w:spacing w:after="0" w:line="240" w:lineRule="auto"/>
              <w:jc w:val="both"/>
              <w:rPr>
                <w:rFonts w:cs="Calibri"/>
              </w:rPr>
            </w:pPr>
            <w:r w:rsidRPr="00DB7AFD">
              <w:rPr>
                <w:rFonts w:cs="Calibri"/>
              </w:rPr>
              <w:t>Трансформація бібліотек в мультифункціональні громадські простори</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300,0</w:t>
            </w:r>
          </w:p>
        </w:tc>
        <w:tc>
          <w:tcPr>
            <w:tcW w:w="2126" w:type="dxa"/>
          </w:tcPr>
          <w:p w:rsidR="00853813" w:rsidRPr="00B138CB" w:rsidRDefault="00853813" w:rsidP="00853813">
            <w:pPr>
              <w:spacing w:after="0" w:line="240" w:lineRule="auto"/>
              <w:ind w:right="-107"/>
              <w:rPr>
                <w:rFonts w:cs="Calibri"/>
                <w:sz w:val="20"/>
                <w:szCs w:val="20"/>
              </w:rPr>
            </w:pPr>
            <w:r w:rsidRPr="00E04FC4">
              <w:rPr>
                <w:rFonts w:cs="Calibri"/>
                <w:sz w:val="20"/>
                <w:szCs w:val="20"/>
                <w:lang w:val="ru-RU"/>
              </w:rPr>
              <w:t>місцевий бюджет</w:t>
            </w:r>
            <w:r>
              <w:rPr>
                <w:rFonts w:cs="Calibri"/>
                <w:sz w:val="20"/>
                <w:szCs w:val="20"/>
                <w:lang w:val="ru-RU"/>
              </w:rPr>
              <w:t>,</w:t>
            </w:r>
            <w:r>
              <w:rPr>
                <w:rFonts w:cs="Calibri"/>
                <w:sz w:val="20"/>
                <w:szCs w:val="20"/>
              </w:rPr>
              <w:t xml:space="preserve"> кошти грантів, проєктів</w:t>
            </w:r>
          </w:p>
        </w:tc>
      </w:tr>
      <w:tr w:rsidR="00853813" w:rsidRPr="000E2817" w:rsidTr="007503F5">
        <w:trPr>
          <w:trHeight w:val="58"/>
        </w:trPr>
        <w:tc>
          <w:tcPr>
            <w:tcW w:w="6204" w:type="dxa"/>
            <w:vAlign w:val="bottom"/>
          </w:tcPr>
          <w:p w:rsidR="00853813" w:rsidRPr="00DB7AFD" w:rsidRDefault="00853813" w:rsidP="00853813">
            <w:pPr>
              <w:spacing w:after="0" w:line="240" w:lineRule="auto"/>
              <w:jc w:val="both"/>
              <w:rPr>
                <w:rFonts w:cs="Calibri"/>
              </w:rPr>
            </w:pPr>
            <w:r w:rsidRPr="00DB7AFD">
              <w:rPr>
                <w:rFonts w:cs="Calibri"/>
              </w:rPr>
              <w:t>Розвиток молодіжної політики в громаді. Залучення молоді до життя громади.</w:t>
            </w:r>
          </w:p>
        </w:tc>
        <w:tc>
          <w:tcPr>
            <w:tcW w:w="1701" w:type="dxa"/>
          </w:tcPr>
          <w:p w:rsidR="00853813" w:rsidRPr="002430F0" w:rsidRDefault="00853813" w:rsidP="00853813">
            <w:pPr>
              <w:pStyle w:val="afff"/>
              <w:numPr>
                <w:ilvl w:val="0"/>
                <w:numId w:val="17"/>
              </w:numPr>
              <w:autoSpaceDE w:val="0"/>
              <w:autoSpaceDN w:val="0"/>
              <w:adjustRightInd w:val="0"/>
              <w:spacing w:after="0" w:line="240" w:lineRule="auto"/>
              <w:jc w:val="both"/>
              <w:rPr>
                <w:rFonts w:cs="Calibri"/>
                <w:sz w:val="20"/>
                <w:szCs w:val="20"/>
              </w:rPr>
            </w:pPr>
          </w:p>
        </w:tc>
        <w:tc>
          <w:tcPr>
            <w:tcW w:w="2126" w:type="dxa"/>
          </w:tcPr>
          <w:p w:rsidR="00853813" w:rsidRPr="000C0548" w:rsidRDefault="00853813" w:rsidP="00853813">
            <w:pPr>
              <w:autoSpaceDE w:val="0"/>
              <w:autoSpaceDN w:val="0"/>
              <w:adjustRightInd w:val="0"/>
              <w:spacing w:after="0" w:line="240" w:lineRule="auto"/>
              <w:jc w:val="both"/>
              <w:rPr>
                <w:rFonts w:cs="Calibri"/>
                <w:sz w:val="20"/>
                <w:szCs w:val="20"/>
              </w:rPr>
            </w:pPr>
            <w:r>
              <w:rPr>
                <w:rFonts w:cs="Calibri"/>
                <w:sz w:val="20"/>
                <w:szCs w:val="20"/>
              </w:rPr>
              <w:t>не потребує фінансування; за потреби можуть залучатися кошти грантів, проєктів</w:t>
            </w:r>
          </w:p>
        </w:tc>
      </w:tr>
      <w:tr w:rsidR="00853813" w:rsidRPr="000E2817" w:rsidTr="007503F5">
        <w:trPr>
          <w:trHeight w:val="58"/>
        </w:trPr>
        <w:tc>
          <w:tcPr>
            <w:tcW w:w="6204" w:type="dxa"/>
            <w:vAlign w:val="bottom"/>
          </w:tcPr>
          <w:p w:rsidR="00853813" w:rsidRPr="00DB7AFD" w:rsidRDefault="00853813" w:rsidP="00853813">
            <w:pPr>
              <w:spacing w:after="0"/>
              <w:rPr>
                <w:rFonts w:cs="Calibri"/>
              </w:rPr>
            </w:pPr>
            <w:r w:rsidRPr="00CD5AA6">
              <w:rPr>
                <w:sz w:val="20"/>
                <w:szCs w:val="20"/>
              </w:rPr>
              <w:t>Забезпечення житлом</w:t>
            </w:r>
            <w:r>
              <w:rPr>
                <w:sz w:val="20"/>
                <w:szCs w:val="20"/>
              </w:rPr>
              <w:t xml:space="preserve"> б</w:t>
            </w:r>
            <w:r w:rsidRPr="00CD5AA6">
              <w:rPr>
                <w:sz w:val="20"/>
                <w:szCs w:val="20"/>
              </w:rPr>
              <w:t>агатодітних прийомних сімей</w:t>
            </w:r>
            <w:r>
              <w:rPr>
                <w:sz w:val="20"/>
                <w:szCs w:val="20"/>
              </w:rPr>
              <w:t xml:space="preserve"> </w:t>
            </w:r>
            <w:r w:rsidRPr="00CD5AA6">
              <w:rPr>
                <w:sz w:val="20"/>
                <w:szCs w:val="20"/>
              </w:rPr>
              <w:t>(дитячих будинків сімейного типу)</w:t>
            </w:r>
          </w:p>
        </w:tc>
        <w:tc>
          <w:tcPr>
            <w:tcW w:w="1701" w:type="dxa"/>
          </w:tcPr>
          <w:p w:rsidR="00853813" w:rsidRPr="002430F0" w:rsidRDefault="00853813" w:rsidP="00853813">
            <w:pPr>
              <w:pStyle w:val="afff"/>
              <w:autoSpaceDE w:val="0"/>
              <w:autoSpaceDN w:val="0"/>
              <w:adjustRightInd w:val="0"/>
              <w:spacing w:after="0" w:line="240" w:lineRule="auto"/>
              <w:ind w:left="33"/>
              <w:jc w:val="both"/>
              <w:rPr>
                <w:rFonts w:cs="Calibri"/>
                <w:sz w:val="20"/>
                <w:szCs w:val="20"/>
              </w:rPr>
            </w:pPr>
            <w:r>
              <w:rPr>
                <w:rFonts w:cs="Calibri"/>
                <w:sz w:val="20"/>
                <w:szCs w:val="20"/>
              </w:rPr>
              <w:t>5000,0</w:t>
            </w:r>
          </w:p>
        </w:tc>
        <w:tc>
          <w:tcPr>
            <w:tcW w:w="2126" w:type="dxa"/>
          </w:tcPr>
          <w:p w:rsidR="00853813" w:rsidRDefault="00853813" w:rsidP="00853813">
            <w:pPr>
              <w:autoSpaceDE w:val="0"/>
              <w:autoSpaceDN w:val="0"/>
              <w:adjustRightInd w:val="0"/>
              <w:spacing w:after="0" w:line="240" w:lineRule="auto"/>
              <w:jc w:val="both"/>
              <w:rPr>
                <w:rFonts w:cs="Calibri"/>
                <w:sz w:val="20"/>
                <w:szCs w:val="20"/>
              </w:rPr>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місцевий бюджет</w:t>
            </w:r>
          </w:p>
        </w:tc>
      </w:tr>
      <w:tr w:rsidR="00853813" w:rsidRPr="000E2817" w:rsidTr="007503F5">
        <w:trPr>
          <w:trHeight w:val="315"/>
        </w:trPr>
        <w:tc>
          <w:tcPr>
            <w:tcW w:w="6204" w:type="dxa"/>
          </w:tcPr>
          <w:p w:rsidR="00853813" w:rsidRPr="00DB7AFD" w:rsidRDefault="00853813" w:rsidP="00853813">
            <w:pPr>
              <w:spacing w:after="0" w:line="240" w:lineRule="auto"/>
              <w:jc w:val="both"/>
              <w:rPr>
                <w:rFonts w:asciiTheme="minorHAnsi" w:hAnsiTheme="minorHAnsi" w:cstheme="minorHAnsi"/>
              </w:rPr>
            </w:pPr>
            <w:r w:rsidRPr="00DB7AFD">
              <w:rPr>
                <w:rFonts w:asciiTheme="minorHAnsi" w:hAnsiTheme="minorHAnsi" w:cstheme="minorHAnsi"/>
                <w:bdr w:val="none" w:sz="0" w:space="0" w:color="auto" w:frame="1"/>
                <w:lang w:val="ru-RU" w:eastAsia="uk-UA"/>
              </w:rPr>
              <w:t>Капітальний ремонт стадіону «Дружба» в м.Сторожинець Чернівецької області</w:t>
            </w:r>
          </w:p>
        </w:tc>
        <w:tc>
          <w:tcPr>
            <w:tcW w:w="1701" w:type="dxa"/>
          </w:tcPr>
          <w:p w:rsidR="00853813" w:rsidRPr="00DF00D5" w:rsidRDefault="00853813" w:rsidP="00D25C7C">
            <w:pPr>
              <w:spacing w:after="0" w:line="240" w:lineRule="auto"/>
              <w:jc w:val="both"/>
              <w:rPr>
                <w:rFonts w:cs="Calibri"/>
              </w:rPr>
            </w:pPr>
            <w:r>
              <w:rPr>
                <w:rFonts w:cs="Calibri"/>
              </w:rPr>
              <w:t>5-10% від залишкової вартості об’єкту (</w:t>
            </w:r>
            <w:r w:rsidR="00D25C7C">
              <w:rPr>
                <w:rFonts w:cs="Calibri"/>
              </w:rPr>
              <w:t>зг</w:t>
            </w:r>
            <w:r>
              <w:rPr>
                <w:rFonts w:cs="Calibri"/>
              </w:rPr>
              <w:t>ідно вимог)</w:t>
            </w:r>
          </w:p>
        </w:tc>
        <w:tc>
          <w:tcPr>
            <w:tcW w:w="2126" w:type="dxa"/>
          </w:tcPr>
          <w:p w:rsidR="00853813" w:rsidRDefault="00853813" w:rsidP="00853813">
            <w:pPr>
              <w:spacing w:after="0" w:line="240" w:lineRule="auto"/>
              <w:rPr>
                <w:rFonts w:cs="Calibri"/>
                <w:sz w:val="20"/>
                <w:szCs w:val="20"/>
                <w:lang w:val="ru-RU"/>
              </w:rPr>
            </w:pPr>
            <w:r>
              <w:rPr>
                <w:rFonts w:cs="Calibri"/>
                <w:sz w:val="20"/>
                <w:szCs w:val="20"/>
                <w:lang w:val="ru-RU"/>
              </w:rPr>
              <w:t xml:space="preserve">державний/обласний бюджет </w:t>
            </w:r>
          </w:p>
          <w:p w:rsidR="00853813" w:rsidRPr="00B519D9" w:rsidRDefault="00853813" w:rsidP="00853813">
            <w:pPr>
              <w:spacing w:after="0" w:line="240" w:lineRule="auto"/>
              <w:rPr>
                <w:rFonts w:cs="Calibri"/>
                <w:sz w:val="20"/>
                <w:szCs w:val="20"/>
                <w:lang w:val="ru-RU"/>
              </w:rPr>
            </w:pPr>
            <w:r>
              <w:rPr>
                <w:rFonts w:cs="Calibri"/>
                <w:sz w:val="20"/>
                <w:szCs w:val="20"/>
                <w:lang w:val="ru-RU"/>
              </w:rPr>
              <w:t>при потребі – співфінансування із місцевого бюджету</w:t>
            </w:r>
          </w:p>
        </w:tc>
      </w:tr>
      <w:tr w:rsidR="00853813" w:rsidRPr="000E2817" w:rsidTr="007503F5">
        <w:trPr>
          <w:trHeight w:val="315"/>
        </w:trPr>
        <w:tc>
          <w:tcPr>
            <w:tcW w:w="6204" w:type="dxa"/>
          </w:tcPr>
          <w:p w:rsidR="00853813" w:rsidRPr="00DB7AFD" w:rsidRDefault="00853813" w:rsidP="00853813">
            <w:pPr>
              <w:spacing w:after="0" w:line="240" w:lineRule="auto"/>
              <w:rPr>
                <w:rFonts w:asciiTheme="minorHAnsi" w:hAnsiTheme="minorHAnsi" w:cstheme="minorHAnsi"/>
              </w:rPr>
            </w:pPr>
            <w:r>
              <w:rPr>
                <w:rFonts w:asciiTheme="minorHAnsi" w:hAnsiTheme="minorHAnsi" w:cstheme="minorHAnsi"/>
              </w:rPr>
              <w:t>Будівництво</w:t>
            </w:r>
            <w:r w:rsidRPr="00DB7AFD">
              <w:rPr>
                <w:rFonts w:asciiTheme="minorHAnsi" w:hAnsiTheme="minorHAnsi" w:cstheme="minorHAnsi"/>
              </w:rPr>
              <w:t xml:space="preserve"> спортивного майданчика</w:t>
            </w:r>
            <w:r>
              <w:rPr>
                <w:rFonts w:asciiTheme="minorHAnsi" w:hAnsiTheme="minorHAnsi" w:cstheme="minorHAnsi"/>
              </w:rPr>
              <w:t xml:space="preserve"> зі штучним покриттям</w:t>
            </w:r>
            <w:r w:rsidRPr="00DB7AFD">
              <w:rPr>
                <w:rFonts w:asciiTheme="minorHAnsi" w:hAnsiTheme="minorHAnsi" w:cstheme="minorHAnsi"/>
              </w:rPr>
              <w:t xml:space="preserve">  по вул.Спортивна в с.Стара Жадова </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3400,0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r>
              <w:rPr>
                <w:rFonts w:cs="Calibri"/>
                <w:sz w:val="20"/>
                <w:szCs w:val="20"/>
                <w:lang w:val="ru-RU"/>
              </w:rPr>
              <w:t>,</w:t>
            </w:r>
            <w:r>
              <w:rPr>
                <w:rFonts w:cs="Calibri"/>
                <w:sz w:val="20"/>
                <w:szCs w:val="20"/>
              </w:rPr>
              <w:t xml:space="preserve"> кошти грантів, проєктів</w:t>
            </w:r>
          </w:p>
        </w:tc>
      </w:tr>
      <w:tr w:rsidR="00853813" w:rsidRPr="000E2817" w:rsidTr="007503F5">
        <w:trPr>
          <w:trHeight w:val="315"/>
        </w:trPr>
        <w:tc>
          <w:tcPr>
            <w:tcW w:w="6204" w:type="dxa"/>
          </w:tcPr>
          <w:p w:rsidR="00853813" w:rsidRPr="00DB7AFD" w:rsidRDefault="00853813" w:rsidP="00853813">
            <w:pPr>
              <w:autoSpaceDE w:val="0"/>
              <w:autoSpaceDN w:val="0"/>
              <w:adjustRightInd w:val="0"/>
              <w:spacing w:after="0" w:line="240" w:lineRule="auto"/>
              <w:jc w:val="both"/>
              <w:rPr>
                <w:rFonts w:asciiTheme="minorHAnsi" w:eastAsiaTheme="minorHAnsi" w:hAnsiTheme="minorHAnsi" w:cstheme="minorHAnsi"/>
              </w:rPr>
            </w:pPr>
            <w:r w:rsidRPr="000C0548">
              <w:rPr>
                <w:rFonts w:asciiTheme="minorHAnsi" w:eastAsiaTheme="minorHAnsi" w:hAnsiTheme="minorHAnsi" w:cstheme="minorHAnsi"/>
                <w:color w:val="000000"/>
              </w:rPr>
              <w:t>Будівництво спортивного майданчика</w:t>
            </w:r>
            <w:r>
              <w:rPr>
                <w:rFonts w:asciiTheme="minorHAnsi" w:eastAsiaTheme="minorHAnsi" w:hAnsiTheme="minorHAnsi" w:cstheme="minorHAnsi"/>
                <w:color w:val="000000"/>
              </w:rPr>
              <w:t xml:space="preserve"> зі штучним покриттям</w:t>
            </w:r>
            <w:r w:rsidRPr="000C0548">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в</w:t>
            </w:r>
            <w:r w:rsidRPr="000C0548">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с.</w:t>
            </w:r>
            <w:r w:rsidRPr="000C0548">
              <w:rPr>
                <w:rFonts w:asciiTheme="minorHAnsi" w:eastAsiaTheme="minorHAnsi" w:hAnsiTheme="minorHAnsi" w:cstheme="minorHAnsi"/>
                <w:color w:val="000000"/>
              </w:rPr>
              <w:t>Ропча</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3400,0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r>
              <w:rPr>
                <w:rFonts w:cs="Calibri"/>
                <w:sz w:val="20"/>
                <w:szCs w:val="20"/>
                <w:lang w:val="ru-RU"/>
              </w:rPr>
              <w:t>,</w:t>
            </w:r>
            <w:r>
              <w:rPr>
                <w:rFonts w:cs="Calibri"/>
                <w:sz w:val="20"/>
                <w:szCs w:val="20"/>
              </w:rPr>
              <w:t xml:space="preserve"> кошти грантів, проєктів</w:t>
            </w:r>
          </w:p>
        </w:tc>
      </w:tr>
      <w:tr w:rsidR="00853813" w:rsidRPr="000E2817" w:rsidTr="007503F5">
        <w:trPr>
          <w:trHeight w:val="315"/>
        </w:trPr>
        <w:tc>
          <w:tcPr>
            <w:tcW w:w="6204" w:type="dxa"/>
          </w:tcPr>
          <w:p w:rsidR="00853813" w:rsidRPr="00DB7AFD" w:rsidRDefault="00853813" w:rsidP="00853813">
            <w:pPr>
              <w:autoSpaceDE w:val="0"/>
              <w:autoSpaceDN w:val="0"/>
              <w:adjustRightInd w:val="0"/>
              <w:spacing w:after="0" w:line="240" w:lineRule="auto"/>
              <w:jc w:val="both"/>
              <w:rPr>
                <w:rFonts w:asciiTheme="minorHAnsi" w:eastAsiaTheme="minorHAnsi" w:hAnsiTheme="minorHAnsi" w:cstheme="minorHAnsi"/>
              </w:rPr>
            </w:pPr>
            <w:r w:rsidRPr="00DB7AFD">
              <w:rPr>
                <w:rFonts w:asciiTheme="minorHAnsi" w:eastAsiaTheme="minorHAnsi" w:hAnsiTheme="minorHAnsi" w:cstheme="minorHAnsi"/>
              </w:rPr>
              <w:t>Покращення матеріально-технічної бази спортивних закладів, шкіл (придбання інвентаря, тренажерів, тощо)</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1000,0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p>
        </w:tc>
      </w:tr>
    </w:tbl>
    <w:p w:rsidR="00A34824" w:rsidRDefault="00A34824" w:rsidP="0055470C">
      <w:pPr>
        <w:spacing w:after="0" w:line="240" w:lineRule="auto"/>
        <w:rPr>
          <w:rFonts w:ascii="Times New Roman" w:eastAsia="Times New Roman" w:hAnsi="Times New Roman"/>
          <w:b/>
          <w:sz w:val="28"/>
          <w:szCs w:val="28"/>
          <w:lang w:eastAsia="ru-RU"/>
        </w:rPr>
      </w:pPr>
    </w:p>
    <w:p w:rsidR="0055470C" w:rsidRPr="0055470C" w:rsidRDefault="00A34824" w:rsidP="0055470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w:t>
      </w:r>
      <w:r w:rsidR="0055470C" w:rsidRPr="0055470C">
        <w:rPr>
          <w:rFonts w:ascii="Times New Roman" w:eastAsia="Times New Roman" w:hAnsi="Times New Roman"/>
          <w:b/>
          <w:sz w:val="28"/>
          <w:szCs w:val="28"/>
          <w:lang w:eastAsia="ru-RU"/>
        </w:rPr>
        <w:t xml:space="preserve"> відділу економічного</w:t>
      </w:r>
    </w:p>
    <w:p w:rsidR="0055470C" w:rsidRP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розвитку, торгівлі, інвестицій та державних </w:t>
      </w:r>
    </w:p>
    <w:p w:rsid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закупівель Сторожинецької міської ради                          </w:t>
      </w:r>
      <w:r w:rsidR="00A34824">
        <w:rPr>
          <w:rFonts w:ascii="Times New Roman" w:eastAsia="Times New Roman" w:hAnsi="Times New Roman"/>
          <w:b/>
          <w:sz w:val="28"/>
          <w:szCs w:val="28"/>
          <w:lang w:eastAsia="ru-RU"/>
        </w:rPr>
        <w:t>Наталя ГОРВАСЮК</w:t>
      </w:r>
    </w:p>
    <w:p w:rsidR="00065205" w:rsidRDefault="00480669" w:rsidP="00480669">
      <w:pPr>
        <w:tabs>
          <w:tab w:val="left" w:pos="8832"/>
        </w:tabs>
        <w:spacing w:after="0" w:line="240" w:lineRule="auto"/>
        <w:ind w:firstLine="708"/>
        <w:rPr>
          <w:rFonts w:ascii="Times New Roman" w:hAnsi="Times New Roman"/>
          <w:sz w:val="28"/>
          <w:szCs w:val="28"/>
        </w:rPr>
      </w:pPr>
      <w:r>
        <w:rPr>
          <w:rFonts w:ascii="Times New Roman" w:hAnsi="Times New Roman"/>
          <w:sz w:val="28"/>
          <w:szCs w:val="28"/>
        </w:rPr>
        <w:lastRenderedPageBreak/>
        <w:t xml:space="preserve">                                                                     </w:t>
      </w:r>
      <w:r w:rsidR="00065205" w:rsidRPr="00065205">
        <w:rPr>
          <w:rFonts w:ascii="Times New Roman" w:hAnsi="Times New Roman"/>
          <w:sz w:val="28"/>
          <w:szCs w:val="28"/>
        </w:rPr>
        <w:t>Додаток 2</w:t>
      </w:r>
    </w:p>
    <w:p w:rsidR="00480669" w:rsidRP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до Програми</w:t>
      </w:r>
    </w:p>
    <w:p w:rsidR="00480669" w:rsidRP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соціально-економічного розвитку</w:t>
      </w:r>
    </w:p>
    <w:p w:rsid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 xml:space="preserve">Сторожинецької міської  </w:t>
      </w:r>
    </w:p>
    <w:p w:rsid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т</w:t>
      </w:r>
      <w:r w:rsidRPr="00480669">
        <w:rPr>
          <w:rFonts w:ascii="Times New Roman" w:hAnsi="Times New Roman"/>
          <w:sz w:val="28"/>
          <w:szCs w:val="28"/>
        </w:rPr>
        <w:t>ериторіальної</w:t>
      </w:r>
      <w:r>
        <w:rPr>
          <w:rFonts w:ascii="Times New Roman" w:hAnsi="Times New Roman"/>
          <w:sz w:val="28"/>
          <w:szCs w:val="28"/>
        </w:rPr>
        <w:t xml:space="preserve"> </w:t>
      </w:r>
      <w:r w:rsidRPr="00480669">
        <w:rPr>
          <w:rFonts w:ascii="Times New Roman" w:hAnsi="Times New Roman"/>
          <w:sz w:val="28"/>
          <w:szCs w:val="28"/>
        </w:rPr>
        <w:t>громади на 202</w:t>
      </w:r>
      <w:r w:rsidR="00FC130D">
        <w:rPr>
          <w:rFonts w:ascii="Times New Roman" w:hAnsi="Times New Roman"/>
          <w:sz w:val="28"/>
          <w:szCs w:val="28"/>
        </w:rPr>
        <w:t>6</w:t>
      </w:r>
      <w:r w:rsidRPr="00480669">
        <w:rPr>
          <w:rFonts w:ascii="Times New Roman" w:hAnsi="Times New Roman"/>
          <w:sz w:val="28"/>
          <w:szCs w:val="28"/>
        </w:rPr>
        <w:t xml:space="preserve"> рік</w:t>
      </w:r>
    </w:p>
    <w:p w:rsidR="0067287C" w:rsidRDefault="0067287C" w:rsidP="00480669">
      <w:pPr>
        <w:tabs>
          <w:tab w:val="left" w:pos="5245"/>
        </w:tabs>
        <w:spacing w:after="0" w:line="240" w:lineRule="auto"/>
        <w:jc w:val="center"/>
        <w:rPr>
          <w:rFonts w:ascii="Times New Roman" w:hAnsi="Times New Roman"/>
          <w:sz w:val="28"/>
          <w:szCs w:val="28"/>
        </w:rPr>
      </w:pPr>
    </w:p>
    <w:p w:rsidR="00B1369C" w:rsidRDefault="00B1369C" w:rsidP="006479DC">
      <w:pPr>
        <w:tabs>
          <w:tab w:val="left" w:pos="7188"/>
        </w:tabs>
        <w:spacing w:after="0" w:line="240" w:lineRule="auto"/>
        <w:ind w:left="851"/>
        <w:jc w:val="center"/>
        <w:rPr>
          <w:rFonts w:ascii="Times New Roman" w:hAnsi="Times New Roman"/>
          <w:b/>
          <w:color w:val="000000"/>
          <w:sz w:val="28"/>
          <w:szCs w:val="28"/>
          <w:lang w:eastAsia="ru-RU"/>
        </w:rPr>
      </w:pPr>
      <w:r w:rsidRPr="00B1369C">
        <w:rPr>
          <w:rFonts w:ascii="Times New Roman" w:hAnsi="Times New Roman"/>
          <w:b/>
          <w:color w:val="000000"/>
          <w:sz w:val="28"/>
          <w:szCs w:val="28"/>
          <w:lang w:eastAsia="ru-RU"/>
        </w:rPr>
        <w:t>Пер</w:t>
      </w:r>
      <w:r w:rsidR="00FC130D">
        <w:rPr>
          <w:rFonts w:ascii="Times New Roman" w:hAnsi="Times New Roman"/>
          <w:b/>
          <w:color w:val="000000"/>
          <w:sz w:val="28"/>
          <w:szCs w:val="28"/>
          <w:lang w:eastAsia="ru-RU"/>
        </w:rPr>
        <w:t>елік Програм, що діятимуть у 2026</w:t>
      </w:r>
      <w:r w:rsidRPr="00B1369C">
        <w:rPr>
          <w:rFonts w:ascii="Times New Roman" w:hAnsi="Times New Roman"/>
          <w:b/>
          <w:color w:val="000000"/>
          <w:sz w:val="28"/>
          <w:szCs w:val="28"/>
          <w:lang w:eastAsia="ru-RU"/>
        </w:rPr>
        <w:t xml:space="preserve"> році</w:t>
      </w:r>
    </w:p>
    <w:p w:rsidR="005308CB" w:rsidRDefault="005308CB" w:rsidP="0067287C">
      <w:pPr>
        <w:tabs>
          <w:tab w:val="left" w:pos="7188"/>
        </w:tabs>
        <w:spacing w:after="0" w:line="240" w:lineRule="auto"/>
        <w:ind w:left="851"/>
        <w:rPr>
          <w:rFonts w:ascii="Times New Roman" w:hAnsi="Times New Roman"/>
          <w:b/>
          <w:color w:val="000000"/>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827"/>
      </w:tblGrid>
      <w:tr w:rsidR="00B1369C" w:rsidRPr="00B1369C" w:rsidTr="00424469">
        <w:tc>
          <w:tcPr>
            <w:tcW w:w="675" w:type="dxa"/>
            <w:shd w:val="clear" w:color="auto" w:fill="auto"/>
          </w:tcPr>
          <w:p w:rsidR="00B1369C" w:rsidRPr="00B1369C" w:rsidRDefault="00B1369C" w:rsidP="005308CB">
            <w:pPr>
              <w:tabs>
                <w:tab w:val="left" w:pos="7188"/>
              </w:tabs>
              <w:spacing w:after="0" w:line="240" w:lineRule="auto"/>
              <w:jc w:val="both"/>
              <w:rPr>
                <w:rFonts w:ascii="Times New Roman" w:eastAsia="Times New Roman" w:hAnsi="Times New Roman"/>
                <w:b/>
                <w:color w:val="000000"/>
                <w:sz w:val="28"/>
                <w:szCs w:val="28"/>
                <w:lang w:eastAsia="ru-RU"/>
              </w:rPr>
            </w:pPr>
            <w:r w:rsidRPr="00B1369C">
              <w:rPr>
                <w:rFonts w:ascii="Times New Roman" w:eastAsia="Times New Roman" w:hAnsi="Times New Roman"/>
                <w:b/>
                <w:color w:val="000000"/>
                <w:sz w:val="28"/>
                <w:szCs w:val="28"/>
                <w:lang w:eastAsia="ru-RU"/>
              </w:rPr>
              <w:t>№</w:t>
            </w:r>
          </w:p>
        </w:tc>
        <w:tc>
          <w:tcPr>
            <w:tcW w:w="5529" w:type="dxa"/>
            <w:shd w:val="clear" w:color="auto" w:fill="auto"/>
          </w:tcPr>
          <w:p w:rsidR="00B1369C" w:rsidRPr="00B1369C" w:rsidRDefault="00B1369C" w:rsidP="005308CB">
            <w:pPr>
              <w:tabs>
                <w:tab w:val="left" w:pos="7188"/>
              </w:tabs>
              <w:spacing w:after="0" w:line="240" w:lineRule="auto"/>
              <w:jc w:val="both"/>
              <w:rPr>
                <w:rFonts w:ascii="Times New Roman" w:eastAsia="Times New Roman" w:hAnsi="Times New Roman"/>
                <w:b/>
                <w:color w:val="000000"/>
                <w:sz w:val="28"/>
                <w:szCs w:val="28"/>
                <w:lang w:eastAsia="ru-RU"/>
              </w:rPr>
            </w:pPr>
            <w:r w:rsidRPr="00B1369C">
              <w:rPr>
                <w:rFonts w:ascii="Times New Roman" w:eastAsia="Times New Roman" w:hAnsi="Times New Roman"/>
                <w:b/>
                <w:color w:val="000000"/>
                <w:sz w:val="28"/>
                <w:szCs w:val="28"/>
                <w:lang w:eastAsia="ru-RU"/>
              </w:rPr>
              <w:t>Назва програми</w:t>
            </w:r>
          </w:p>
        </w:tc>
        <w:tc>
          <w:tcPr>
            <w:tcW w:w="3827" w:type="dxa"/>
            <w:shd w:val="clear" w:color="auto" w:fill="auto"/>
          </w:tcPr>
          <w:p w:rsidR="00B1369C" w:rsidRPr="00B1369C" w:rsidRDefault="00B1369C" w:rsidP="005308CB">
            <w:pPr>
              <w:tabs>
                <w:tab w:val="left" w:pos="7188"/>
              </w:tabs>
              <w:spacing w:after="0" w:line="240" w:lineRule="auto"/>
              <w:jc w:val="both"/>
              <w:rPr>
                <w:rFonts w:ascii="Times New Roman" w:eastAsia="Times New Roman" w:hAnsi="Times New Roman"/>
                <w:b/>
                <w:color w:val="000000"/>
                <w:sz w:val="28"/>
                <w:szCs w:val="28"/>
                <w:lang w:eastAsia="ru-RU"/>
              </w:rPr>
            </w:pPr>
            <w:r w:rsidRPr="00B1369C">
              <w:rPr>
                <w:rFonts w:ascii="Times New Roman" w:eastAsia="Times New Roman" w:hAnsi="Times New Roman"/>
                <w:b/>
                <w:color w:val="000000"/>
                <w:sz w:val="28"/>
                <w:szCs w:val="28"/>
                <w:lang w:eastAsia="ru-RU"/>
              </w:rPr>
              <w:t>Дата затвердження/прийняття програми</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організації безоплатного поховання військовослужбовців та учасників бойових дій, що загинули внаслідок військової агресії росії проти України по Сторожинецькій міській територіальній громаді  </w:t>
            </w:r>
          </w:p>
        </w:tc>
        <w:tc>
          <w:tcPr>
            <w:tcW w:w="3827" w:type="dxa"/>
            <w:shd w:val="clear" w:color="auto" w:fill="auto"/>
          </w:tcPr>
          <w:p w:rsidR="00387A68" w:rsidRPr="008E2EFE" w:rsidRDefault="00303F76" w:rsidP="00387A68">
            <w:pPr>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p>
        </w:tc>
        <w:tc>
          <w:tcPr>
            <w:tcW w:w="3827" w:type="dxa"/>
            <w:shd w:val="clear" w:color="auto" w:fill="auto"/>
          </w:tcPr>
          <w:p w:rsidR="00387A68" w:rsidRPr="008E2EFE" w:rsidRDefault="00387A68" w:rsidP="00387A68">
            <w:pPr>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№299-45/2024</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заходів щодо сприяння організації та виконанню завдань Сил територіальної оборони Збройних Сил України та інших частин військового формування на 2025-2027 роки  </w:t>
            </w:r>
          </w:p>
        </w:tc>
        <w:tc>
          <w:tcPr>
            <w:tcW w:w="3827" w:type="dxa"/>
            <w:shd w:val="clear" w:color="auto" w:fill="auto"/>
          </w:tcPr>
          <w:p w:rsidR="00387A68" w:rsidRPr="008E2EFE" w:rsidRDefault="00387A68" w:rsidP="00387A68">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№298-45/2024</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4</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заходів щодо реалізації міграційної політики Сторожинецького відділу Управління Державної міграційної служби України в Чернівецькій області на 2025-2027 роки  </w:t>
            </w:r>
          </w:p>
        </w:tc>
        <w:tc>
          <w:tcPr>
            <w:tcW w:w="3827" w:type="dxa"/>
            <w:shd w:val="clear" w:color="auto" w:fill="auto"/>
          </w:tcPr>
          <w:p w:rsidR="00387A68" w:rsidRPr="008E2EFE" w:rsidRDefault="00387A68" w:rsidP="00387A68">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№297-45/2024</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5</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профілактики правопорушень у сфері забезпечення державної безпеки на території Сторожинецької міської ради </w:t>
            </w:r>
          </w:p>
        </w:tc>
        <w:tc>
          <w:tcPr>
            <w:tcW w:w="3827" w:type="dxa"/>
            <w:shd w:val="clear" w:color="auto" w:fill="auto"/>
            <w:vAlign w:val="center"/>
          </w:tcPr>
          <w:p w:rsidR="00387A68" w:rsidRPr="008E2EFE" w:rsidRDefault="00303F76"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6</w:t>
            </w:r>
          </w:p>
        </w:tc>
        <w:tc>
          <w:tcPr>
            <w:tcW w:w="5529" w:type="dxa"/>
            <w:shd w:val="clear" w:color="auto" w:fill="auto"/>
            <w:vAlign w:val="center"/>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заходів безпеки на території Сторожинецької міської територіальної громади на 2024 – 2026 роки </w:t>
            </w:r>
          </w:p>
        </w:tc>
        <w:tc>
          <w:tcPr>
            <w:tcW w:w="3827" w:type="dxa"/>
            <w:shd w:val="clear" w:color="auto" w:fill="auto"/>
            <w:vAlign w:val="center"/>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Рішення </w:t>
            </w:r>
            <w:r w:rsidRPr="008E2EFE">
              <w:rPr>
                <w:rFonts w:ascii="Times New Roman" w:eastAsia="Times New Roman" w:hAnsi="Times New Roman"/>
                <w:sz w:val="27"/>
                <w:szCs w:val="27"/>
                <w:lang w:val="en-US" w:eastAsia="ru-RU"/>
              </w:rPr>
              <w:t>XXXVI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14.12.2023р. № 330-36/2023</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7</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Програма запобігання загибелі людей на водних об'єктах Сторожинецької міської територіальної громади на 2023-2026 роки</w:t>
            </w:r>
          </w:p>
        </w:tc>
        <w:tc>
          <w:tcPr>
            <w:tcW w:w="3827"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позачергової ХХІХ сесії VІІІ скликання від 19.05.2023р. №94-29/2023</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8</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забезпечення безпеки та стійкості критичної інфраструктури, підвищення стійкості Сторожинецької міської територіальної громади до кризових </w:t>
            </w:r>
            <w:r w:rsidRPr="008E2EFE">
              <w:rPr>
                <w:rFonts w:ascii="Times New Roman" w:eastAsia="Times New Roman" w:hAnsi="Times New Roman"/>
                <w:sz w:val="27"/>
                <w:szCs w:val="27"/>
                <w:lang w:eastAsia="ru-RU"/>
              </w:rPr>
              <w:lastRenderedPageBreak/>
              <w:t>ситуацій, викликаних припиненням надання важливих для її життєдіяльності послуг (чи погіршення їх якості) або припинення ними здійснення життєво важливих функцій на 2024-2026 роки</w:t>
            </w:r>
          </w:p>
        </w:tc>
        <w:tc>
          <w:tcPr>
            <w:tcW w:w="3827"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Рішення позачергової ХХХ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 сесії VІІІ скликання від 14.12.2023р. №331-36/2023</w:t>
            </w:r>
          </w:p>
        </w:tc>
      </w:tr>
      <w:tr w:rsidR="00FA2C57" w:rsidRPr="00B1369C" w:rsidTr="006B3DF3">
        <w:tc>
          <w:tcPr>
            <w:tcW w:w="675" w:type="dxa"/>
            <w:shd w:val="clear" w:color="auto" w:fill="auto"/>
          </w:tcPr>
          <w:p w:rsidR="00FA2C57" w:rsidRPr="008E2EFE" w:rsidRDefault="00FA2C57" w:rsidP="00FA2C57">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9</w:t>
            </w:r>
          </w:p>
        </w:tc>
        <w:tc>
          <w:tcPr>
            <w:tcW w:w="5529" w:type="dxa"/>
            <w:shd w:val="clear" w:color="auto" w:fill="auto"/>
            <w:vAlign w:val="center"/>
          </w:tcPr>
          <w:p w:rsidR="00FA2C57" w:rsidRPr="008E2EFE" w:rsidRDefault="00FA2C57" w:rsidP="00FA2C57">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підтримки військових частин, військових форсувань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2024-2026 роки </w:t>
            </w:r>
          </w:p>
        </w:tc>
        <w:tc>
          <w:tcPr>
            <w:tcW w:w="3827" w:type="dxa"/>
            <w:shd w:val="clear" w:color="auto" w:fill="auto"/>
            <w:vAlign w:val="center"/>
          </w:tcPr>
          <w:p w:rsidR="00FA2C57" w:rsidRPr="008E2EFE" w:rsidRDefault="00FA2C57" w:rsidP="00FA2C57">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позачергової ХХХ</w:t>
            </w:r>
            <w:r w:rsidRPr="008E2EFE">
              <w:rPr>
                <w:rFonts w:ascii="Times New Roman" w:eastAsia="Times New Roman" w:hAnsi="Times New Roman"/>
                <w:sz w:val="27"/>
                <w:szCs w:val="27"/>
                <w:lang w:val="en-US" w:eastAsia="ru-RU"/>
              </w:rPr>
              <w:t>I</w:t>
            </w:r>
            <w:r w:rsidRPr="008E2EFE">
              <w:rPr>
                <w:rFonts w:ascii="Times New Roman" w:eastAsia="Times New Roman" w:hAnsi="Times New Roman"/>
                <w:sz w:val="27"/>
                <w:szCs w:val="27"/>
                <w:lang w:eastAsia="ru-RU"/>
              </w:rPr>
              <w:t>Х сесії VІІІ скликання від 12.04.2024р. №73-39/2024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10</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hAnsi="Times New Roman"/>
                <w:sz w:val="28"/>
                <w:szCs w:val="28"/>
              </w:rPr>
            </w:pPr>
            <w:r w:rsidRPr="008E2EFE">
              <w:rPr>
                <w:rFonts w:ascii="Times New Roman" w:hAnsi="Times New Roman"/>
                <w:sz w:val="28"/>
                <w:szCs w:val="28"/>
              </w:rPr>
              <w:t>Програма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2025-2027 роки</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w:t>
            </w:r>
            <w:r w:rsidRPr="008E2EFE">
              <w:rPr>
                <w:rFonts w:ascii="Times New Roman" w:eastAsia="Times New Roman" w:hAnsi="Times New Roman"/>
                <w:sz w:val="27"/>
                <w:szCs w:val="27"/>
                <w:lang w:eastAsia="ru-RU"/>
              </w:rPr>
              <w:t xml:space="preserve">ІХ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16</w:t>
            </w:r>
            <w:r w:rsidRPr="008E2EFE">
              <w:rPr>
                <w:rFonts w:ascii="Times New Roman" w:eastAsia="Times New Roman" w:hAnsi="Times New Roman"/>
                <w:bCs/>
                <w:sz w:val="27"/>
                <w:szCs w:val="27"/>
                <w:lang w:eastAsia="ru-RU"/>
              </w:rPr>
              <w:t>.05.2025 №99-49/2025</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11</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надання допомоги хворим із хронічною нирковою недостатністю, які отримують програмний гемодіаліз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№310-45/2024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12</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соціальної підтримки малозабезпечених верств населення Сторожинецької міської ради «Турбота»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№312-45/2024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13</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підтримки сталого функціонування Комунального некомерційного підприємства «Сторожинецька багатопрофільна лікарня інтенсивного лікування» Сторожинецької міської ради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№315-45/2024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14</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підтримки сталого функціонування Комунального некомерційного підприємства «Сторожинецький центр первинної медичної допомоги» Сторожинецької міської ради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№314-45/2024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15</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пітримки внутрішньо переміщених осіб на території Сторожинецької міської територіальної громади на 2025-2026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№311-45/2024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16</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підтримки сталого </w:t>
            </w:r>
            <w:r w:rsidRPr="008E2EFE">
              <w:rPr>
                <w:rFonts w:ascii="Times New Roman" w:eastAsia="Times New Roman" w:hAnsi="Times New Roman"/>
                <w:sz w:val="28"/>
                <w:szCs w:val="28"/>
                <w:lang w:eastAsia="ru-RU"/>
              </w:rPr>
              <w:lastRenderedPageBreak/>
              <w:t>функціонування Комунального некомерційного підприємства «Центр надання соціальних послуг» Сторожинецької міської ради на</w:t>
            </w:r>
            <w:r w:rsidR="008E2EFE" w:rsidRPr="008E2EFE">
              <w:rPr>
                <w:rFonts w:ascii="Times New Roman" w:eastAsia="Times New Roman" w:hAnsi="Times New Roman"/>
                <w:sz w:val="28"/>
                <w:szCs w:val="28"/>
                <w:lang w:eastAsia="ru-RU"/>
              </w:rPr>
              <w:t xml:space="preserve"> 2026-2028 роки</w:t>
            </w:r>
          </w:p>
        </w:tc>
        <w:tc>
          <w:tcPr>
            <w:tcW w:w="3827"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lastRenderedPageBreak/>
              <w:t xml:space="preserve">рішення </w:t>
            </w:r>
            <w:r w:rsidRPr="008E2EFE">
              <w:rPr>
                <w:rFonts w:ascii="Times New Roman" w:eastAsia="Times New Roman" w:hAnsi="Times New Roman"/>
                <w:sz w:val="28"/>
                <w:szCs w:val="28"/>
                <w:lang w:val="en-US" w:eastAsia="ru-RU"/>
              </w:rPr>
              <w:t>LI</w:t>
            </w:r>
            <w:r w:rsidRPr="008E2EFE">
              <w:rPr>
                <w:rFonts w:ascii="Times New Roman" w:eastAsia="Times New Roman" w:hAnsi="Times New Roman"/>
                <w:sz w:val="28"/>
                <w:szCs w:val="28"/>
                <w:lang w:eastAsia="ru-RU"/>
              </w:rPr>
              <w:t xml:space="preserve"> позачергової сесії </w:t>
            </w:r>
          </w:p>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val="en-US" w:eastAsia="ru-RU"/>
              </w:rPr>
              <w:lastRenderedPageBreak/>
              <w:t>VIII</w:t>
            </w:r>
            <w:r w:rsidRPr="008E2EFE">
              <w:rPr>
                <w:rFonts w:ascii="Times New Roman" w:eastAsia="Times New Roman" w:hAnsi="Times New Roman"/>
                <w:sz w:val="28"/>
                <w:szCs w:val="28"/>
                <w:lang w:eastAsia="ru-RU"/>
              </w:rPr>
              <w:t xml:space="preserve"> скликання </w:t>
            </w:r>
          </w:p>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 </w:t>
            </w:r>
            <w:r w:rsidRPr="008E2EFE">
              <w:rPr>
                <w:rFonts w:ascii="Times New Roman" w:eastAsia="Times New Roman" w:hAnsi="Times New Roman"/>
                <w:sz w:val="28"/>
                <w:szCs w:val="28"/>
                <w:lang w:val="en-US" w:eastAsia="ru-RU"/>
              </w:rPr>
              <w:t>222</w:t>
            </w:r>
            <w:r w:rsidRPr="008E2EFE">
              <w:rPr>
                <w:rFonts w:ascii="Times New Roman" w:eastAsia="Times New Roman" w:hAnsi="Times New Roman"/>
                <w:sz w:val="28"/>
                <w:szCs w:val="28"/>
                <w:lang w:eastAsia="ru-RU"/>
              </w:rPr>
              <w:t>-</w:t>
            </w:r>
            <w:r w:rsidRPr="008E2EFE">
              <w:rPr>
                <w:rFonts w:ascii="Times New Roman" w:eastAsia="Times New Roman" w:hAnsi="Times New Roman"/>
                <w:sz w:val="28"/>
                <w:szCs w:val="28"/>
                <w:lang w:val="en-US" w:eastAsia="ru-RU"/>
              </w:rPr>
              <w:t>51</w:t>
            </w:r>
            <w:r w:rsidRPr="008E2EFE">
              <w:rPr>
                <w:rFonts w:ascii="Times New Roman" w:eastAsia="Times New Roman" w:hAnsi="Times New Roman"/>
                <w:sz w:val="28"/>
                <w:szCs w:val="28"/>
                <w:lang w:eastAsia="ru-RU"/>
              </w:rPr>
              <w:t>/202</w:t>
            </w:r>
            <w:r w:rsidRPr="008E2EFE">
              <w:rPr>
                <w:rFonts w:ascii="Times New Roman" w:eastAsia="Times New Roman" w:hAnsi="Times New Roman"/>
                <w:sz w:val="28"/>
                <w:szCs w:val="28"/>
                <w:lang w:val="en-US" w:eastAsia="ru-RU"/>
              </w:rPr>
              <w:t>5</w:t>
            </w:r>
            <w:r w:rsidRPr="008E2EFE">
              <w:rPr>
                <w:rFonts w:ascii="Times New Roman" w:eastAsia="Times New Roman" w:hAnsi="Times New Roman"/>
                <w:sz w:val="28"/>
                <w:szCs w:val="28"/>
                <w:lang w:eastAsia="ru-RU"/>
              </w:rPr>
              <w:t xml:space="preserve"> від </w:t>
            </w:r>
            <w:r w:rsidRPr="008E2EFE">
              <w:rPr>
                <w:rFonts w:ascii="Times New Roman" w:eastAsia="Times New Roman" w:hAnsi="Times New Roman"/>
                <w:sz w:val="28"/>
                <w:szCs w:val="28"/>
                <w:lang w:val="en-US" w:eastAsia="ru-RU"/>
              </w:rPr>
              <w:t>19</w:t>
            </w:r>
            <w:r w:rsidRPr="008E2EFE">
              <w:rPr>
                <w:rFonts w:ascii="Times New Roman" w:eastAsia="Times New Roman" w:hAnsi="Times New Roman"/>
                <w:sz w:val="28"/>
                <w:szCs w:val="28"/>
                <w:lang w:eastAsia="ru-RU"/>
              </w:rPr>
              <w:t xml:space="preserve"> вересня 2025 року</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17</w:t>
            </w:r>
          </w:p>
        </w:tc>
        <w:tc>
          <w:tcPr>
            <w:tcW w:w="5529" w:type="dxa"/>
          </w:tcPr>
          <w:p w:rsidR="00303F76" w:rsidRPr="008E2EFE" w:rsidRDefault="00303F76" w:rsidP="00303F76">
            <w:pPr>
              <w:spacing w:after="0" w:line="240" w:lineRule="auto"/>
              <w:jc w:val="both"/>
              <w:outlineLvl w:val="0"/>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 Комплексна програма «Трансплантологія» Комунального           некомерційного підприємства «Сторожинецький центр  первинної медичної допомоги»    Сторожинецької міської ради </w:t>
            </w:r>
          </w:p>
        </w:tc>
        <w:tc>
          <w:tcPr>
            <w:tcW w:w="3827" w:type="dxa"/>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18</w:t>
            </w:r>
          </w:p>
        </w:tc>
        <w:tc>
          <w:tcPr>
            <w:tcW w:w="5529" w:type="dxa"/>
            <w:tcBorders>
              <w:top w:val="single" w:sz="4" w:space="0" w:color="auto"/>
              <w:left w:val="single" w:sz="4" w:space="0" w:color="auto"/>
              <w:bottom w:val="single" w:sz="4" w:space="0" w:color="auto"/>
              <w:right w:val="single" w:sz="4" w:space="0" w:color="auto"/>
            </w:tcBorders>
          </w:tcPr>
          <w:p w:rsidR="00303F76" w:rsidRPr="008E2EFE" w:rsidRDefault="00303F76" w:rsidP="00303F76">
            <w:pPr>
              <w:tabs>
                <w:tab w:val="left" w:pos="7188"/>
              </w:tabs>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поховання померлих бездомних, безпритульних (без визначеного місця проживання), одиноких громадян та внутрішньо переміщених осіб на території Сторожинецької міської територіальної громади </w:t>
            </w:r>
          </w:p>
        </w:tc>
        <w:tc>
          <w:tcPr>
            <w:tcW w:w="3827" w:type="dxa"/>
            <w:tcBorders>
              <w:top w:val="single" w:sz="4" w:space="0" w:color="auto"/>
              <w:left w:val="single" w:sz="4" w:space="0" w:color="auto"/>
              <w:bottom w:val="single" w:sz="4" w:space="0" w:color="auto"/>
              <w:right w:val="single" w:sz="4" w:space="0" w:color="auto"/>
            </w:tcBorders>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19</w:t>
            </w:r>
          </w:p>
        </w:tc>
        <w:tc>
          <w:tcPr>
            <w:tcW w:w="5529" w:type="dxa"/>
          </w:tcPr>
          <w:p w:rsidR="003C0E6D" w:rsidRPr="008E2EFE" w:rsidRDefault="003C0E6D" w:rsidP="003C0E6D">
            <w:pPr>
              <w:spacing w:after="0" w:line="240" w:lineRule="auto"/>
              <w:jc w:val="both"/>
              <w:rPr>
                <w:rFonts w:ascii="Times New Roman" w:hAnsi="Times New Roman"/>
                <w:sz w:val="28"/>
                <w:szCs w:val="28"/>
              </w:rPr>
            </w:pPr>
            <w:r w:rsidRPr="008E2EFE">
              <w:rPr>
                <w:rFonts w:ascii="Times New Roman" w:hAnsi="Times New Roman"/>
                <w:sz w:val="28"/>
                <w:szCs w:val="28"/>
              </w:rPr>
              <w:t>Комплексна програм розвитку та функціонування української мови як державної у закладах освіти Сторожинецької міської ради  на 2025-2026 роки</w:t>
            </w:r>
          </w:p>
        </w:tc>
        <w:tc>
          <w:tcPr>
            <w:tcW w:w="3827" w:type="dxa"/>
          </w:tcPr>
          <w:p w:rsidR="003C0E6D" w:rsidRPr="008E2EFE" w:rsidRDefault="003C0E6D" w:rsidP="003C0E6D">
            <w:pPr>
              <w:spacing w:after="0" w:line="240" w:lineRule="auto"/>
              <w:jc w:val="both"/>
              <w:rPr>
                <w:rFonts w:ascii="Times New Roman" w:hAnsi="Times New Roman"/>
                <w:sz w:val="28"/>
                <w:szCs w:val="28"/>
              </w:rPr>
            </w:pPr>
            <w:r w:rsidRPr="008E2EFE">
              <w:rPr>
                <w:rFonts w:ascii="Times New Roman" w:hAnsi="Times New Roman"/>
                <w:sz w:val="28"/>
                <w:szCs w:val="28"/>
              </w:rPr>
              <w:t>28.03.2025 Рішення  Х</w:t>
            </w:r>
            <w:r w:rsidRPr="008E2EFE">
              <w:rPr>
                <w:rFonts w:ascii="Times New Roman" w:hAnsi="Times New Roman"/>
                <w:sz w:val="28"/>
                <w:szCs w:val="28"/>
                <w:lang w:val="en-US"/>
              </w:rPr>
              <w:t>LV</w:t>
            </w:r>
            <w:r w:rsidRPr="008E2EFE">
              <w:rPr>
                <w:rFonts w:ascii="Times New Roman" w:hAnsi="Times New Roman"/>
                <w:sz w:val="28"/>
                <w:szCs w:val="28"/>
              </w:rPr>
              <w:t xml:space="preserve">ІІІ позачергової сесії  </w:t>
            </w:r>
            <w:r w:rsidRPr="008E2EFE">
              <w:rPr>
                <w:rFonts w:ascii="Times New Roman" w:hAnsi="Times New Roman"/>
                <w:sz w:val="28"/>
                <w:szCs w:val="28"/>
                <w:lang w:val="en-US"/>
              </w:rPr>
              <w:t>V</w:t>
            </w:r>
            <w:r w:rsidRPr="008E2EFE">
              <w:rPr>
                <w:rFonts w:ascii="Times New Roman" w:hAnsi="Times New Roman"/>
                <w:sz w:val="28"/>
                <w:szCs w:val="28"/>
              </w:rPr>
              <w:t>ІІІ скликання № 54-48/2025 про затвердження Комплексної програми розвитку та функціонування української мови як державної у закладах освіти</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20</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 xml:space="preserve">Комплексна програма «Вчитель» Сторожинецької міської ради </w:t>
            </w:r>
          </w:p>
        </w:tc>
        <w:tc>
          <w:tcPr>
            <w:tcW w:w="3827" w:type="dxa"/>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21</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hAnsi="Times New Roman"/>
                <w:sz w:val="27"/>
                <w:szCs w:val="27"/>
              </w:rPr>
            </w:pPr>
            <w:r w:rsidRPr="008E2EFE">
              <w:rPr>
                <w:rFonts w:ascii="Times New Roman" w:eastAsia="Times New Roman" w:hAnsi="Times New Roman"/>
                <w:bCs/>
                <w:sz w:val="27"/>
                <w:szCs w:val="27"/>
                <w:lang w:eastAsia="ru-RU"/>
              </w:rPr>
              <w:t xml:space="preserve">Комплексна програма навчання, підтримки та розвитку обдарованих дітей закладів освіти Сторожинецької міської ради «Творча обдарованість» </w:t>
            </w:r>
          </w:p>
        </w:tc>
        <w:tc>
          <w:tcPr>
            <w:tcW w:w="3827" w:type="dxa"/>
            <w:tcBorders>
              <w:top w:val="single" w:sz="4" w:space="0" w:color="auto"/>
              <w:left w:val="single" w:sz="4" w:space="0" w:color="auto"/>
              <w:bottom w:val="single" w:sz="4" w:space="0" w:color="auto"/>
              <w:right w:val="single" w:sz="4" w:space="0" w:color="auto"/>
            </w:tcBorders>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22</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 xml:space="preserve">Програма навчання, підготовки та підвищення кваліфікації працівників закладів освіти Сторожинецької міської ради з видачею посвідчення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23</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 xml:space="preserve">Програма національно-патріотичного виховання в закладах освіти Сторожинецької міської ради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24</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hAnsi="Times New Roman"/>
                <w:sz w:val="28"/>
                <w:szCs w:val="28"/>
              </w:rPr>
              <w:t>Програма розвитку культури Сторожинецької міської ради Чернівецького району Чернівецької області</w:t>
            </w:r>
            <w:r w:rsidRPr="008E2EFE">
              <w:rPr>
                <w:rFonts w:ascii="Times New Roman" w:eastAsia="Times New Roman" w:hAnsi="Times New Roman"/>
                <w:sz w:val="28"/>
                <w:szCs w:val="28"/>
                <w:lang w:eastAsia="ru-RU"/>
              </w:rPr>
              <w:t xml:space="preserve">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№295-45/2024</w:t>
            </w:r>
          </w:p>
        </w:tc>
      </w:tr>
      <w:tr w:rsidR="003C0E6D" w:rsidRPr="00B1369C" w:rsidTr="002E6C3E">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25</w:t>
            </w:r>
          </w:p>
        </w:tc>
        <w:tc>
          <w:tcPr>
            <w:tcW w:w="5529" w:type="dxa"/>
            <w:shd w:val="clear" w:color="auto" w:fill="auto"/>
          </w:tcPr>
          <w:p w:rsidR="003C0E6D" w:rsidRPr="008E2EFE" w:rsidRDefault="003C0E6D" w:rsidP="007F3207">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hAnsi="Times New Roman"/>
                <w:sz w:val="27"/>
                <w:szCs w:val="27"/>
              </w:rPr>
              <w:t xml:space="preserve">Комплексна програма розвитку інформаційної та видавничої галузей Сторожинецької міської ради </w:t>
            </w:r>
          </w:p>
        </w:tc>
        <w:tc>
          <w:tcPr>
            <w:tcW w:w="3827" w:type="dxa"/>
            <w:shd w:val="clear" w:color="auto" w:fill="auto"/>
          </w:tcPr>
          <w:p w:rsidR="003C0E6D" w:rsidRPr="008E2EFE" w:rsidRDefault="007F3207"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C0E6D" w:rsidRPr="00B1369C" w:rsidTr="003C0E6D">
        <w:trPr>
          <w:trHeight w:val="987"/>
        </w:trPr>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26</w:t>
            </w:r>
          </w:p>
        </w:tc>
        <w:tc>
          <w:tcPr>
            <w:tcW w:w="5529" w:type="dxa"/>
          </w:tcPr>
          <w:p w:rsidR="003C0E6D" w:rsidRPr="008E2EFE" w:rsidRDefault="003C0E6D" w:rsidP="003C0E6D">
            <w:pPr>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місцевого значення по відзначенню державних, професійних свят, ювілеїв і памятних дат </w:t>
            </w:r>
          </w:p>
        </w:tc>
        <w:tc>
          <w:tcPr>
            <w:tcW w:w="3827" w:type="dxa"/>
            <w:shd w:val="clear" w:color="auto" w:fill="auto"/>
          </w:tcPr>
          <w:p w:rsidR="003C0E6D" w:rsidRPr="008E2EFE" w:rsidRDefault="00303F76" w:rsidP="003C0E6D">
            <w:pPr>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C0E6D" w:rsidRPr="00B1369C" w:rsidTr="00424469">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27</w:t>
            </w:r>
          </w:p>
        </w:tc>
        <w:tc>
          <w:tcPr>
            <w:tcW w:w="5529"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bCs/>
                <w:sz w:val="28"/>
                <w:szCs w:val="28"/>
                <w:lang w:eastAsia="ru-RU"/>
              </w:rPr>
            </w:pPr>
            <w:r w:rsidRPr="008E2EFE">
              <w:rPr>
                <w:rFonts w:ascii="Times New Roman" w:eastAsia="Times New Roman" w:hAnsi="Times New Roman"/>
                <w:sz w:val="28"/>
                <w:szCs w:val="28"/>
                <w:lang w:eastAsia="ru-RU"/>
              </w:rPr>
              <w:t>Програма фінансової підтримки КУ «Сторожинецький інклюзивно – ресурсний центр» Сторожинецької міської ради на 2025-2027 роки</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№292-45/2024</w:t>
            </w:r>
          </w:p>
        </w:tc>
      </w:tr>
      <w:tr w:rsidR="003C0E6D" w:rsidRPr="00B1369C" w:rsidTr="00424469">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28</w:t>
            </w:r>
          </w:p>
        </w:tc>
        <w:tc>
          <w:tcPr>
            <w:tcW w:w="5529"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hAnsi="Times New Roman"/>
                <w:sz w:val="27"/>
                <w:szCs w:val="27"/>
              </w:rPr>
              <w:t>Програма "Питна вода" у Сторожинецькій міській територіальній громаді на 2022-2026 роки</w:t>
            </w:r>
          </w:p>
        </w:tc>
        <w:tc>
          <w:tcPr>
            <w:tcW w:w="3827" w:type="dxa"/>
            <w:shd w:val="clear" w:color="auto" w:fill="auto"/>
          </w:tcPr>
          <w:p w:rsidR="003C0E6D" w:rsidRPr="008E2EFE" w:rsidRDefault="003C0E6D" w:rsidP="003C0E6D">
            <w:pPr>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І сесії  Сторожинецької                                                                                                                                                                          міської ради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23.12.2021 року                                                                        № 450-17/2021</w:t>
            </w:r>
          </w:p>
        </w:tc>
      </w:tr>
      <w:tr w:rsidR="00303F76" w:rsidRPr="00B1369C" w:rsidTr="00E253EC">
        <w:tc>
          <w:tcPr>
            <w:tcW w:w="675" w:type="dxa"/>
            <w:shd w:val="clear" w:color="auto" w:fill="auto"/>
          </w:tcPr>
          <w:p w:rsidR="00303F76" w:rsidRPr="008E2EFE" w:rsidRDefault="00303F76" w:rsidP="00303F76">
            <w:pPr>
              <w:tabs>
                <w:tab w:val="left" w:pos="7188"/>
              </w:tabs>
              <w:spacing w:after="0" w:line="240" w:lineRule="auto"/>
              <w:jc w:val="both"/>
              <w:rPr>
                <w:rFonts w:ascii="Times New Roman" w:hAnsi="Times New Roman"/>
                <w:sz w:val="27"/>
                <w:szCs w:val="27"/>
              </w:rPr>
            </w:pPr>
            <w:r w:rsidRPr="008E2EFE">
              <w:rPr>
                <w:rFonts w:ascii="Times New Roman" w:hAnsi="Times New Roman"/>
                <w:sz w:val="27"/>
                <w:szCs w:val="27"/>
              </w:rPr>
              <w:t>29</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регулювання чисельності безпритульних тварин гуманними методами на території Сторожинецької міської територіальної громади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E253EC">
        <w:tc>
          <w:tcPr>
            <w:tcW w:w="675" w:type="dxa"/>
            <w:shd w:val="clear" w:color="auto" w:fill="auto"/>
          </w:tcPr>
          <w:p w:rsidR="00303F76" w:rsidRPr="008E2EFE" w:rsidRDefault="00303F76" w:rsidP="00303F76">
            <w:pPr>
              <w:tabs>
                <w:tab w:val="left" w:pos="7188"/>
              </w:tabs>
              <w:spacing w:after="0" w:line="240" w:lineRule="auto"/>
              <w:jc w:val="both"/>
              <w:rPr>
                <w:rFonts w:ascii="Times New Roman" w:hAnsi="Times New Roman"/>
                <w:sz w:val="27"/>
                <w:szCs w:val="27"/>
              </w:rPr>
            </w:pPr>
            <w:r w:rsidRPr="008E2EFE">
              <w:rPr>
                <w:rFonts w:ascii="Times New Roman" w:hAnsi="Times New Roman"/>
                <w:sz w:val="27"/>
                <w:szCs w:val="27"/>
              </w:rPr>
              <w:t>30</w:t>
            </w:r>
          </w:p>
        </w:tc>
        <w:tc>
          <w:tcPr>
            <w:tcW w:w="5529" w:type="dxa"/>
          </w:tcPr>
          <w:p w:rsidR="00303F76" w:rsidRPr="008E2EFE" w:rsidRDefault="00303F76" w:rsidP="00303F76">
            <w:pPr>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охорони навколишнього природного середовища Сторожинецької  міської ради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31</w:t>
            </w:r>
          </w:p>
        </w:tc>
        <w:tc>
          <w:tcPr>
            <w:tcW w:w="5529" w:type="dxa"/>
            <w:tcBorders>
              <w:top w:val="single" w:sz="4" w:space="0" w:color="auto"/>
              <w:left w:val="single" w:sz="4" w:space="0" w:color="auto"/>
              <w:bottom w:val="single" w:sz="4" w:space="0" w:color="auto"/>
              <w:right w:val="single" w:sz="4" w:space="0" w:color="auto"/>
            </w:tcBorders>
          </w:tcPr>
          <w:p w:rsidR="00303F76" w:rsidRPr="008E2EFE" w:rsidRDefault="00303F76" w:rsidP="00303F76">
            <w:pPr>
              <w:tabs>
                <w:tab w:val="left" w:pos="7188"/>
              </w:tabs>
              <w:spacing w:after="0" w:line="240" w:lineRule="auto"/>
              <w:rPr>
                <w:rFonts w:ascii="Times New Roman" w:eastAsia="Times New Roman" w:hAnsi="Times New Roman"/>
                <w:sz w:val="28"/>
                <w:szCs w:val="28"/>
                <w:lang w:eastAsia="ru-RU"/>
              </w:rPr>
            </w:pPr>
            <w:r w:rsidRPr="008E2EFE">
              <w:rPr>
                <w:rFonts w:ascii="Times New Roman" w:hAnsi="Times New Roman"/>
                <w:sz w:val="28"/>
                <w:szCs w:val="28"/>
              </w:rPr>
              <w:t>Програма підтримки об'єднань співвласників багатоквартирних будинків (ОСББ) на території Сторожинецької МТГ на 2025-2028 роки</w:t>
            </w:r>
          </w:p>
        </w:tc>
        <w:tc>
          <w:tcPr>
            <w:tcW w:w="3827" w:type="dxa"/>
            <w:shd w:val="clear" w:color="auto" w:fill="auto"/>
          </w:tcPr>
          <w:p w:rsidR="00303F76" w:rsidRPr="008E2EFE" w:rsidRDefault="00303F76" w:rsidP="00303F76">
            <w:pPr>
              <w:rPr>
                <w:rFonts w:ascii="Times New Roman" w:eastAsia="Times New Roman" w:hAnsi="Times New Roman"/>
                <w:bCs/>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І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19</w:t>
            </w:r>
            <w:r w:rsidRPr="008E2EFE">
              <w:rPr>
                <w:rFonts w:ascii="Times New Roman" w:eastAsia="Times New Roman" w:hAnsi="Times New Roman"/>
                <w:bCs/>
                <w:sz w:val="27"/>
                <w:szCs w:val="27"/>
                <w:lang w:eastAsia="ru-RU"/>
              </w:rPr>
              <w:t>.12.2024 №343-46/2024</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32</w:t>
            </w:r>
          </w:p>
        </w:tc>
        <w:tc>
          <w:tcPr>
            <w:tcW w:w="5529" w:type="dxa"/>
            <w:tcBorders>
              <w:top w:val="single" w:sz="4" w:space="0" w:color="auto"/>
              <w:left w:val="single" w:sz="4" w:space="0" w:color="auto"/>
              <w:bottom w:val="single" w:sz="4" w:space="0" w:color="auto"/>
              <w:right w:val="single" w:sz="4" w:space="0" w:color="auto"/>
            </w:tcBorders>
          </w:tcPr>
          <w:p w:rsidR="00303F76" w:rsidRPr="008E2EFE" w:rsidRDefault="00303F76" w:rsidP="00303F76">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розвитку житлово-комунального господарства, благоустрою та інфраструктури Сторожинецької МТГ </w:t>
            </w:r>
            <w:r w:rsidRPr="008E2EFE">
              <w:rPr>
                <w:rFonts w:ascii="Times New Roman" w:hAnsi="Times New Roman"/>
                <w:sz w:val="28"/>
                <w:szCs w:val="28"/>
              </w:rPr>
              <w:t>на 2025-2028 роки</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І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19</w:t>
            </w:r>
            <w:r w:rsidRPr="008E2EFE">
              <w:rPr>
                <w:rFonts w:ascii="Times New Roman" w:eastAsia="Times New Roman" w:hAnsi="Times New Roman"/>
                <w:bCs/>
                <w:sz w:val="27"/>
                <w:szCs w:val="27"/>
                <w:lang w:eastAsia="ru-RU"/>
              </w:rPr>
              <w:t>.12.2024 №342-46/2024</w:t>
            </w:r>
          </w:p>
        </w:tc>
      </w:tr>
      <w:tr w:rsidR="00303F76" w:rsidRPr="00B1369C" w:rsidTr="00E253EC">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33</w:t>
            </w:r>
          </w:p>
        </w:tc>
        <w:tc>
          <w:tcPr>
            <w:tcW w:w="5529" w:type="dxa"/>
          </w:tcPr>
          <w:p w:rsidR="00303F76" w:rsidRPr="008E2EFE" w:rsidRDefault="00303F76" w:rsidP="00303F76">
            <w:pPr>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сприяння діяльності   органу  державної казначейської служби України  при казначейському обслуговуванні  Сторожинецької міської ради </w:t>
            </w:r>
          </w:p>
        </w:tc>
        <w:tc>
          <w:tcPr>
            <w:tcW w:w="3827"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34</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Програма зайнятості населення Сторожинецької міської територіальної громади на 2024-2026 роки</w:t>
            </w:r>
          </w:p>
        </w:tc>
        <w:tc>
          <w:tcPr>
            <w:tcW w:w="3827" w:type="dxa"/>
            <w:shd w:val="clear" w:color="auto" w:fill="auto"/>
          </w:tcPr>
          <w:p w:rsidR="00303F76" w:rsidRPr="008E2EFE" w:rsidRDefault="00303F76" w:rsidP="00303F76">
            <w:pPr>
              <w:spacing w:after="0" w:line="240" w:lineRule="auto"/>
              <w:rPr>
                <w:sz w:val="27"/>
                <w:szCs w:val="27"/>
              </w:rPr>
            </w:pPr>
            <w:r w:rsidRPr="008E2EFE">
              <w:rPr>
                <w:rFonts w:ascii="Times New Roman" w:eastAsia="Times New Roman" w:hAnsi="Times New Roman"/>
                <w:sz w:val="27"/>
                <w:szCs w:val="27"/>
                <w:lang w:eastAsia="ru-RU"/>
              </w:rPr>
              <w:t>Рішення ХХХ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14</w:t>
            </w:r>
            <w:r w:rsidRPr="008E2EFE">
              <w:rPr>
                <w:rFonts w:ascii="Times New Roman" w:eastAsia="Times New Roman" w:hAnsi="Times New Roman"/>
                <w:bCs/>
                <w:sz w:val="27"/>
                <w:szCs w:val="27"/>
                <w:lang w:eastAsia="ru-RU"/>
              </w:rPr>
              <w:t>.12.2023 №353-36/2023</w:t>
            </w:r>
          </w:p>
        </w:tc>
      </w:tr>
      <w:tr w:rsidR="00303F76" w:rsidRPr="00B1369C" w:rsidTr="002A29F9">
        <w:trPr>
          <w:trHeight w:val="1008"/>
        </w:trPr>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35</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Програма здійснення додаткових заходів із мобілізації коштів до міського бюджету Сторожинецької територіальної громади, покращення умов надання адміністративних та інших послуг жителям населених пунктів Сторожинецької міської територіальної громади Центром обслуговування платників Сторожинецької державної податкової інспекції Головного управління ДПС у Чернівецькій області «Партнерство заради добробуту» на 2024-2026 роки</w:t>
            </w:r>
          </w:p>
        </w:tc>
        <w:tc>
          <w:tcPr>
            <w:tcW w:w="3827" w:type="dxa"/>
            <w:shd w:val="clear" w:color="auto" w:fill="auto"/>
          </w:tcPr>
          <w:p w:rsidR="00303F76" w:rsidRPr="008E2EFE" w:rsidRDefault="00303F76" w:rsidP="00303F76">
            <w:pPr>
              <w:spacing w:after="0" w:line="240" w:lineRule="auto"/>
              <w:rPr>
                <w:sz w:val="27"/>
                <w:szCs w:val="27"/>
              </w:rPr>
            </w:pPr>
            <w:r w:rsidRPr="008E2EFE">
              <w:rPr>
                <w:rFonts w:ascii="Times New Roman" w:eastAsia="Times New Roman" w:hAnsi="Times New Roman"/>
                <w:sz w:val="27"/>
                <w:szCs w:val="27"/>
                <w:lang w:eastAsia="ru-RU"/>
              </w:rPr>
              <w:t>Рішення ХХХ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14</w:t>
            </w:r>
            <w:r w:rsidRPr="008E2EFE">
              <w:rPr>
                <w:rFonts w:ascii="Times New Roman" w:eastAsia="Times New Roman" w:hAnsi="Times New Roman"/>
                <w:bCs/>
                <w:sz w:val="27"/>
                <w:szCs w:val="27"/>
                <w:lang w:eastAsia="ru-RU"/>
              </w:rPr>
              <w:t>.12.2023 №352-36/2023</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36</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bCs/>
                <w:sz w:val="27"/>
                <w:szCs w:val="27"/>
                <w:lang w:eastAsia="ru-RU"/>
              </w:rPr>
            </w:pPr>
            <w:r w:rsidRPr="008E2EFE">
              <w:rPr>
                <w:rFonts w:ascii="Times New Roman" w:hAnsi="Times New Roman"/>
                <w:sz w:val="27"/>
                <w:szCs w:val="27"/>
              </w:rPr>
              <w:t>Програма розвитку фізичної культури і спорту на території Сторожинецької міської територіальної громади</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985D94" w:rsidRPr="00B1369C" w:rsidTr="00424469">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37</w:t>
            </w:r>
          </w:p>
        </w:tc>
        <w:tc>
          <w:tcPr>
            <w:tcW w:w="5529" w:type="dxa"/>
            <w:shd w:val="clear" w:color="auto" w:fill="auto"/>
          </w:tcPr>
          <w:p w:rsidR="00985D94" w:rsidRPr="008E2EFE" w:rsidRDefault="00985D94" w:rsidP="00985D94">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hAnsi="Times New Roman"/>
                <w:sz w:val="28"/>
                <w:szCs w:val="28"/>
              </w:rPr>
              <w:t xml:space="preserve">Програма організації суспільно-корисних робіт для осіб, на яких судом накладено адміністративне стягнення у вигляді суспільно-корисних робіт у Сторожинецькій міській раді Чернівецького району Чернівецької області </w:t>
            </w:r>
            <w:r w:rsidRPr="008E2EFE">
              <w:rPr>
                <w:rFonts w:ascii="Times New Roman" w:eastAsia="Times New Roman" w:hAnsi="Times New Roman"/>
                <w:sz w:val="28"/>
                <w:szCs w:val="28"/>
                <w:lang w:eastAsia="ru-RU"/>
              </w:rPr>
              <w:t xml:space="preserve">на 2025-2027 роки  </w:t>
            </w:r>
          </w:p>
        </w:tc>
        <w:tc>
          <w:tcPr>
            <w:tcW w:w="3827" w:type="dxa"/>
            <w:shd w:val="clear" w:color="auto" w:fill="auto"/>
          </w:tcPr>
          <w:p w:rsidR="00985D94" w:rsidRPr="008E2EFE" w:rsidRDefault="00985D94" w:rsidP="00985D94">
            <w:pPr>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№301-45/2024</w:t>
            </w:r>
          </w:p>
        </w:tc>
      </w:tr>
      <w:tr w:rsidR="00985D94" w:rsidRPr="00B1369C" w:rsidTr="00C01A95">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38</w:t>
            </w:r>
          </w:p>
        </w:tc>
        <w:tc>
          <w:tcPr>
            <w:tcW w:w="5529" w:type="dxa"/>
            <w:tcBorders>
              <w:top w:val="single" w:sz="4" w:space="0" w:color="auto"/>
              <w:left w:val="single" w:sz="4" w:space="0" w:color="auto"/>
              <w:bottom w:val="single" w:sz="4" w:space="0" w:color="auto"/>
              <w:right w:val="single" w:sz="4" w:space="0" w:color="auto"/>
            </w:tcBorders>
          </w:tcPr>
          <w:p w:rsidR="00985D94" w:rsidRPr="008E2EFE" w:rsidRDefault="00985D94" w:rsidP="00985D94">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забезпечення права кожної дитини на зростання в сімейному оточенні у межах Сторожинецької міської ТГ Чернівецького району Чернівецької області на 2025-2027 роки</w:t>
            </w:r>
          </w:p>
        </w:tc>
        <w:tc>
          <w:tcPr>
            <w:tcW w:w="3827" w:type="dxa"/>
            <w:shd w:val="clear" w:color="auto" w:fill="auto"/>
          </w:tcPr>
          <w:p w:rsidR="00985D94" w:rsidRPr="008E2EFE" w:rsidRDefault="00985D94" w:rsidP="00985D94">
            <w:r w:rsidRPr="008E2EFE">
              <w:rPr>
                <w:rFonts w:ascii="Times New Roman" w:eastAsia="Times New Roman" w:hAnsi="Times New Roman"/>
                <w:sz w:val="27"/>
                <w:szCs w:val="27"/>
                <w:lang w:eastAsia="ru-RU"/>
              </w:rPr>
              <w:t xml:space="preserve">Рішення </w:t>
            </w:r>
            <w:r w:rsidRPr="008E2EFE">
              <w:rPr>
                <w:rFonts w:ascii="Times New Roman" w:eastAsia="Times New Roman" w:hAnsi="Times New Roman"/>
                <w:sz w:val="27"/>
                <w:szCs w:val="27"/>
                <w:lang w:val="en-US" w:eastAsia="ru-RU"/>
              </w:rPr>
              <w:t>L</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18</w:t>
            </w:r>
            <w:r w:rsidRPr="008E2EFE">
              <w:rPr>
                <w:rFonts w:ascii="Times New Roman" w:eastAsia="Times New Roman" w:hAnsi="Times New Roman"/>
                <w:bCs/>
                <w:sz w:val="27"/>
                <w:szCs w:val="27"/>
                <w:lang w:eastAsia="ru-RU"/>
              </w:rPr>
              <w:t>.07.2025 №160-50/2025</w:t>
            </w:r>
          </w:p>
        </w:tc>
      </w:tr>
      <w:tr w:rsidR="00985D94" w:rsidRPr="00B1369C" w:rsidTr="00C01A95">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39</w:t>
            </w:r>
          </w:p>
        </w:tc>
        <w:tc>
          <w:tcPr>
            <w:tcW w:w="5529" w:type="dxa"/>
            <w:tcBorders>
              <w:top w:val="single" w:sz="4" w:space="0" w:color="auto"/>
              <w:left w:val="single" w:sz="4" w:space="0" w:color="auto"/>
              <w:bottom w:val="single" w:sz="4" w:space="0" w:color="auto"/>
              <w:right w:val="single" w:sz="4" w:space="0" w:color="auto"/>
            </w:tcBorders>
          </w:tcPr>
          <w:p w:rsidR="00985D94" w:rsidRPr="008E2EFE" w:rsidRDefault="00985D94" w:rsidP="00985D94">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надання поворотної фінансової допомоги (резервних коштів), що виплачується патронатним вихователям для своєчасного забезпечення догляду, виховання та реабілітації дітей (далі потреб дітей), влаштованих до сімей патронатних вихователів на 2024 – 2027 роки (зі змінами)</w:t>
            </w:r>
          </w:p>
        </w:tc>
        <w:tc>
          <w:tcPr>
            <w:tcW w:w="3827" w:type="dxa"/>
            <w:shd w:val="clear" w:color="auto" w:fill="auto"/>
          </w:tcPr>
          <w:p w:rsidR="00985D94" w:rsidRPr="008E2EFE" w:rsidRDefault="00985D94" w:rsidP="00985D94">
            <w:pPr>
              <w:rPr>
                <w:rFonts w:ascii="Times New Roman" w:eastAsia="Times New Roman" w:hAnsi="Times New Roman"/>
                <w:bCs/>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 307-45/2024</w:t>
            </w:r>
          </w:p>
        </w:tc>
      </w:tr>
      <w:tr w:rsidR="00985D94" w:rsidRPr="00B1369C" w:rsidTr="00C01A95">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40</w:t>
            </w:r>
          </w:p>
        </w:tc>
        <w:tc>
          <w:tcPr>
            <w:tcW w:w="5529" w:type="dxa"/>
            <w:tcBorders>
              <w:top w:val="single" w:sz="4" w:space="0" w:color="auto"/>
              <w:left w:val="single" w:sz="4" w:space="0" w:color="auto"/>
              <w:bottom w:val="single" w:sz="4" w:space="0" w:color="auto"/>
              <w:right w:val="single" w:sz="4" w:space="0" w:color="auto"/>
            </w:tcBorders>
          </w:tcPr>
          <w:p w:rsidR="00985D94" w:rsidRPr="008E2EFE" w:rsidRDefault="005E767D" w:rsidP="00985D94">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соціально-економічного розвитку Сторожинецької міської територіальної громади на 2026 рік</w:t>
            </w:r>
          </w:p>
        </w:tc>
        <w:tc>
          <w:tcPr>
            <w:tcW w:w="3827" w:type="dxa"/>
            <w:shd w:val="clear" w:color="auto" w:fill="auto"/>
          </w:tcPr>
          <w:p w:rsidR="00985D94" w:rsidRPr="008E2EFE" w:rsidRDefault="007F3207" w:rsidP="00985D94">
            <w:pPr>
              <w:rPr>
                <w:rFonts w:ascii="Times New Roman" w:eastAsia="Times New Roman" w:hAnsi="Times New Roman"/>
                <w:bCs/>
                <w:sz w:val="27"/>
                <w:szCs w:val="27"/>
                <w:lang w:eastAsia="ru-RU"/>
              </w:rPr>
            </w:pPr>
            <w:r w:rsidRPr="008E2EFE">
              <w:rPr>
                <w:rFonts w:ascii="Times New Roman" w:eastAsia="Times New Roman" w:hAnsi="Times New Roman"/>
                <w:sz w:val="27"/>
                <w:szCs w:val="27"/>
                <w:lang w:eastAsia="ru-RU"/>
              </w:rPr>
              <w:t>очікується затвердження</w:t>
            </w:r>
          </w:p>
        </w:tc>
      </w:tr>
    </w:tbl>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5470C" w:rsidRPr="0055470C" w:rsidRDefault="00367C7E" w:rsidP="0055470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w:t>
      </w:r>
      <w:r w:rsidR="0055470C" w:rsidRPr="0055470C">
        <w:rPr>
          <w:rFonts w:ascii="Times New Roman" w:eastAsia="Times New Roman" w:hAnsi="Times New Roman"/>
          <w:b/>
          <w:sz w:val="28"/>
          <w:szCs w:val="28"/>
          <w:lang w:eastAsia="ru-RU"/>
        </w:rPr>
        <w:t xml:space="preserve"> відділу економічного</w:t>
      </w:r>
    </w:p>
    <w:p w:rsidR="0055470C" w:rsidRP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розвитку, торгівлі, інвестицій та державних </w:t>
      </w:r>
    </w:p>
    <w:p w:rsidR="0055470C" w:rsidRPr="0055470C" w:rsidRDefault="0055470C" w:rsidP="0055470C">
      <w:pPr>
        <w:spacing w:after="0" w:line="240" w:lineRule="auto"/>
        <w:rPr>
          <w:rFonts w:ascii="Times New Roman" w:eastAsia="Times New Roman" w:hAnsi="Times New Roman"/>
          <w:sz w:val="24"/>
          <w:szCs w:val="24"/>
          <w:lang w:eastAsia="ru-RU"/>
        </w:rPr>
      </w:pPr>
      <w:r w:rsidRPr="0055470C">
        <w:rPr>
          <w:rFonts w:ascii="Times New Roman" w:eastAsia="Times New Roman" w:hAnsi="Times New Roman"/>
          <w:b/>
          <w:sz w:val="28"/>
          <w:szCs w:val="28"/>
          <w:lang w:eastAsia="ru-RU"/>
        </w:rPr>
        <w:t xml:space="preserve">закупівель Сторожинецької міської ради                          </w:t>
      </w:r>
      <w:r w:rsidR="00367C7E">
        <w:rPr>
          <w:rFonts w:ascii="Times New Roman" w:eastAsia="Times New Roman" w:hAnsi="Times New Roman"/>
          <w:b/>
          <w:sz w:val="28"/>
          <w:szCs w:val="28"/>
          <w:lang w:eastAsia="ru-RU"/>
        </w:rPr>
        <w:t>Наталя ГОРВАСЮК</w:t>
      </w:r>
    </w:p>
    <w:p w:rsidR="0055470C" w:rsidRPr="0055470C" w:rsidRDefault="0055470C" w:rsidP="0055470C">
      <w:pPr>
        <w:spacing w:after="160" w:line="256" w:lineRule="auto"/>
      </w:pPr>
    </w:p>
    <w:p w:rsidR="005C2AA2" w:rsidRDefault="00090894" w:rsidP="00090894">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EC787D" w:rsidRDefault="00EC787D" w:rsidP="000C47DB">
      <w:pPr>
        <w:tabs>
          <w:tab w:val="left" w:pos="8040"/>
        </w:tabs>
        <w:rPr>
          <w:rFonts w:ascii="Times New Roman" w:hAnsi="Times New Roman"/>
          <w:sz w:val="28"/>
          <w:szCs w:val="28"/>
        </w:rPr>
        <w:sectPr w:rsidR="00EC787D" w:rsidSect="00F7254D">
          <w:footerReference w:type="default" r:id="rId13"/>
          <w:pgSz w:w="11906" w:h="16838"/>
          <w:pgMar w:top="709" w:right="707" w:bottom="284" w:left="1418" w:header="709" w:footer="709" w:gutter="0"/>
          <w:pgNumType w:start="0"/>
          <w:cols w:space="708"/>
          <w:titlePg/>
          <w:docGrid w:linePitch="360"/>
        </w:sectPr>
      </w:pPr>
    </w:p>
    <w:p w:rsidR="00EC787D" w:rsidRDefault="00090894" w:rsidP="00090894">
      <w:pPr>
        <w:spacing w:after="0" w:line="240" w:lineRule="auto"/>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C787D">
        <w:rPr>
          <w:rFonts w:ascii="Times New Roman" w:hAnsi="Times New Roman"/>
          <w:sz w:val="28"/>
          <w:szCs w:val="28"/>
        </w:rPr>
        <w:t xml:space="preserve">Додаток </w:t>
      </w:r>
      <w:r w:rsidR="006479DC">
        <w:rPr>
          <w:rFonts w:ascii="Times New Roman" w:hAnsi="Times New Roman"/>
          <w:sz w:val="28"/>
          <w:szCs w:val="28"/>
        </w:rPr>
        <w:t>3</w:t>
      </w:r>
    </w:p>
    <w:p w:rsidR="00090894" w:rsidRPr="00480669"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до Програми</w:t>
      </w:r>
    </w:p>
    <w:p w:rsidR="00090894" w:rsidRPr="00480669"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соціально-економічного розвитку</w:t>
      </w:r>
    </w:p>
    <w:p w:rsidR="00090894"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 xml:space="preserve">Сторожинецької міської  </w:t>
      </w:r>
    </w:p>
    <w:p w:rsidR="00090894" w:rsidRPr="00480669"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т</w:t>
      </w:r>
      <w:r w:rsidRPr="00480669">
        <w:rPr>
          <w:rFonts w:ascii="Times New Roman" w:hAnsi="Times New Roman"/>
          <w:sz w:val="28"/>
          <w:szCs w:val="28"/>
        </w:rPr>
        <w:t>ериторіальної</w:t>
      </w:r>
      <w:r>
        <w:rPr>
          <w:rFonts w:ascii="Times New Roman" w:hAnsi="Times New Roman"/>
          <w:sz w:val="28"/>
          <w:szCs w:val="28"/>
        </w:rPr>
        <w:t xml:space="preserve"> </w:t>
      </w:r>
      <w:r w:rsidRPr="00480669">
        <w:rPr>
          <w:rFonts w:ascii="Times New Roman" w:hAnsi="Times New Roman"/>
          <w:sz w:val="28"/>
          <w:szCs w:val="28"/>
        </w:rPr>
        <w:t>громади на 202</w:t>
      </w:r>
      <w:r w:rsidR="007A361B">
        <w:rPr>
          <w:rFonts w:ascii="Times New Roman" w:hAnsi="Times New Roman"/>
          <w:sz w:val="28"/>
          <w:szCs w:val="28"/>
        </w:rPr>
        <w:t>6</w:t>
      </w:r>
      <w:r w:rsidRPr="00480669">
        <w:rPr>
          <w:rFonts w:ascii="Times New Roman" w:hAnsi="Times New Roman"/>
          <w:sz w:val="28"/>
          <w:szCs w:val="28"/>
        </w:rPr>
        <w:t xml:space="preserve"> рік</w:t>
      </w:r>
    </w:p>
    <w:p w:rsidR="009D400D" w:rsidRDefault="009D400D" w:rsidP="00EC787D">
      <w:pPr>
        <w:spacing w:after="0" w:line="240" w:lineRule="auto"/>
        <w:jc w:val="center"/>
        <w:rPr>
          <w:rFonts w:ascii="Times New Roman" w:eastAsia="Times New Roman" w:hAnsi="Times New Roman"/>
          <w:b/>
          <w:sz w:val="28"/>
          <w:szCs w:val="28"/>
          <w:lang w:eastAsia="ru-RU"/>
        </w:rPr>
      </w:pPr>
    </w:p>
    <w:p w:rsidR="000514B1" w:rsidRDefault="000514B1" w:rsidP="00EC787D">
      <w:pPr>
        <w:spacing w:after="0" w:line="240" w:lineRule="auto"/>
        <w:jc w:val="center"/>
        <w:rPr>
          <w:rFonts w:ascii="Times New Roman" w:eastAsia="Times New Roman" w:hAnsi="Times New Roman"/>
          <w:b/>
          <w:sz w:val="28"/>
          <w:szCs w:val="28"/>
          <w:lang w:eastAsia="ru-RU"/>
        </w:rPr>
      </w:pPr>
    </w:p>
    <w:p w:rsidR="00EC787D" w:rsidRPr="00EC787D" w:rsidRDefault="00EC787D" w:rsidP="00EC787D">
      <w:pPr>
        <w:spacing w:after="0" w:line="240" w:lineRule="auto"/>
        <w:jc w:val="center"/>
        <w:rPr>
          <w:rFonts w:ascii="Times New Roman" w:eastAsia="Times New Roman" w:hAnsi="Times New Roman"/>
          <w:b/>
          <w:sz w:val="28"/>
          <w:szCs w:val="28"/>
          <w:lang w:eastAsia="ru-RU"/>
        </w:rPr>
      </w:pPr>
      <w:r w:rsidRPr="00EC787D">
        <w:rPr>
          <w:rFonts w:ascii="Times New Roman" w:eastAsia="Times New Roman" w:hAnsi="Times New Roman"/>
          <w:b/>
          <w:sz w:val="28"/>
          <w:szCs w:val="28"/>
          <w:lang w:eastAsia="ru-RU"/>
        </w:rPr>
        <w:t xml:space="preserve">Перелік основних показників соціально-економічного розвитку </w:t>
      </w:r>
    </w:p>
    <w:p w:rsidR="00EC787D" w:rsidRDefault="00EC787D" w:rsidP="00EC787D">
      <w:pPr>
        <w:spacing w:after="0" w:line="240" w:lineRule="auto"/>
        <w:jc w:val="center"/>
        <w:rPr>
          <w:rFonts w:ascii="Times New Roman" w:eastAsia="Times New Roman" w:hAnsi="Times New Roman"/>
          <w:b/>
          <w:sz w:val="28"/>
          <w:szCs w:val="28"/>
          <w:lang w:eastAsia="ru-RU"/>
        </w:rPr>
      </w:pPr>
      <w:r w:rsidRPr="00EC787D">
        <w:rPr>
          <w:rFonts w:ascii="Times New Roman" w:eastAsia="Times New Roman" w:hAnsi="Times New Roman"/>
          <w:b/>
          <w:sz w:val="28"/>
          <w:szCs w:val="28"/>
          <w:lang w:eastAsia="ru-RU"/>
        </w:rPr>
        <w:t xml:space="preserve">Сторожинецької міської територіальної громади </w:t>
      </w:r>
    </w:p>
    <w:p w:rsidR="009D400D" w:rsidRDefault="009D400D" w:rsidP="00EC787D">
      <w:pPr>
        <w:spacing w:after="0" w:line="240" w:lineRule="auto"/>
        <w:jc w:val="center"/>
        <w:rPr>
          <w:rFonts w:ascii="Times New Roman" w:eastAsia="Times New Roman" w:hAnsi="Times New Roman"/>
          <w:b/>
          <w:sz w:val="28"/>
          <w:szCs w:val="28"/>
          <w:lang w:eastAsia="ru-RU"/>
        </w:rPr>
      </w:pPr>
    </w:p>
    <w:p w:rsidR="009D400D" w:rsidRPr="00EC787D" w:rsidRDefault="009D400D" w:rsidP="00EC787D">
      <w:pPr>
        <w:spacing w:after="0" w:line="240" w:lineRule="auto"/>
        <w:jc w:val="center"/>
        <w:rPr>
          <w:rFonts w:ascii="Times New Roman" w:eastAsia="Times New Roman" w:hAnsi="Times New Roman"/>
          <w:b/>
          <w:sz w:val="28"/>
          <w:szCs w:val="28"/>
          <w:lang w:eastAsia="ru-RU"/>
        </w:rPr>
      </w:pPr>
    </w:p>
    <w:tbl>
      <w:tblPr>
        <w:tblW w:w="148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203"/>
        <w:gridCol w:w="1441"/>
        <w:gridCol w:w="1472"/>
        <w:gridCol w:w="1554"/>
        <w:gridCol w:w="1417"/>
      </w:tblGrid>
      <w:tr w:rsidR="006F3458" w:rsidRPr="00F26B7D" w:rsidTr="00C01A95">
        <w:tc>
          <w:tcPr>
            <w:tcW w:w="7796" w:type="dxa"/>
            <w:shd w:val="clear" w:color="auto" w:fill="auto"/>
          </w:tcPr>
          <w:p w:rsidR="006F3458" w:rsidRPr="0064703C" w:rsidRDefault="006F3458" w:rsidP="006F3458">
            <w:pPr>
              <w:spacing w:after="0" w:line="240" w:lineRule="auto"/>
              <w:ind w:left="314" w:hanging="283"/>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Найменування показників</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одиниця виміру</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2023 рік звіт</w:t>
            </w:r>
          </w:p>
        </w:tc>
        <w:tc>
          <w:tcPr>
            <w:tcW w:w="1472"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2024 рік звіт</w:t>
            </w:r>
          </w:p>
        </w:tc>
        <w:tc>
          <w:tcPr>
            <w:tcW w:w="1554" w:type="dxa"/>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2025 рік очікуване</w:t>
            </w:r>
          </w:p>
        </w:tc>
        <w:tc>
          <w:tcPr>
            <w:tcW w:w="1417" w:type="dxa"/>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2026 рік прогноз</w:t>
            </w:r>
          </w:p>
        </w:tc>
      </w:tr>
      <w:tr w:rsidR="006F3458" w:rsidRPr="00F26B7D" w:rsidTr="00C01A95">
        <w:trPr>
          <w:trHeight w:val="425"/>
        </w:trPr>
        <w:tc>
          <w:tcPr>
            <w:tcW w:w="7796"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Фінансові показники</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472"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554" w:type="dxa"/>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417" w:type="dxa"/>
          </w:tcPr>
          <w:p w:rsidR="006F3458" w:rsidRPr="0064703C" w:rsidRDefault="006F3458" w:rsidP="006F3458">
            <w:pPr>
              <w:spacing w:after="0" w:line="240" w:lineRule="auto"/>
              <w:rPr>
                <w:rFonts w:ascii="Times New Roman" w:eastAsia="Times New Roman" w:hAnsi="Times New Roman"/>
                <w:sz w:val="24"/>
                <w:szCs w:val="24"/>
                <w:lang w:eastAsia="ru-RU"/>
              </w:rPr>
            </w:pPr>
          </w:p>
        </w:tc>
      </w:tr>
      <w:tr w:rsidR="006F3458" w:rsidRPr="00F26B7D" w:rsidTr="00C01A95">
        <w:tc>
          <w:tcPr>
            <w:tcW w:w="7796" w:type="dxa"/>
            <w:shd w:val="clear" w:color="auto" w:fill="auto"/>
          </w:tcPr>
          <w:p w:rsidR="006F3458" w:rsidRPr="0064703C" w:rsidRDefault="006F3458" w:rsidP="006F3458">
            <w:pPr>
              <w:spacing w:after="0" w:line="240" w:lineRule="auto"/>
              <w:ind w:right="-80" w:hanging="111"/>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Доходи місцевих бюджетів (без трансфертів  з держбюджету)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233,707</w:t>
            </w:r>
          </w:p>
        </w:tc>
        <w:tc>
          <w:tcPr>
            <w:tcW w:w="1472" w:type="dxa"/>
            <w:shd w:val="clear" w:color="auto" w:fill="auto"/>
          </w:tcPr>
          <w:p w:rsidR="006F3458" w:rsidRPr="0064703C" w:rsidRDefault="006F3458" w:rsidP="00CC50C3">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1</w:t>
            </w:r>
            <w:r w:rsidR="00CC50C3" w:rsidRPr="0064703C">
              <w:rPr>
                <w:rFonts w:ascii="Times New Roman" w:eastAsia="Times New Roman" w:hAnsi="Times New Roman"/>
                <w:sz w:val="28"/>
                <w:szCs w:val="28"/>
                <w:lang w:eastAsia="ru-RU"/>
              </w:rPr>
              <w:t>83,264</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207,651</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191,021</w:t>
            </w:r>
          </w:p>
        </w:tc>
      </w:tr>
      <w:tr w:rsidR="006F3458" w:rsidRPr="00F26B7D" w:rsidTr="00C01A95">
        <w:trPr>
          <w:trHeight w:val="319"/>
        </w:trPr>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Обсяг бюджету розвитку місцевих бюджетів</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7,824</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8,136</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9,908</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7,700</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Видатки місцевих бюджетів - всього</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459,258</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453,356</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526,319</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495,631</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у тому числі: трансферти</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236,227</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265,318</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289,055</w:t>
            </w:r>
          </w:p>
        </w:tc>
        <w:tc>
          <w:tcPr>
            <w:tcW w:w="1417" w:type="dxa"/>
          </w:tcPr>
          <w:p w:rsidR="00CC50C3"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304,610</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Податковий борг за податковими зобов’язаннями платників податків по податках і зборах (обов’язкових платежах) до зведеного бюджету (станом на кінець року)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8,425</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15,409</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25,227</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w:t>
            </w:r>
          </w:p>
        </w:tc>
      </w:tr>
      <w:tr w:rsidR="006F3458" w:rsidRPr="00F26B7D" w:rsidTr="00C01A95">
        <w:tc>
          <w:tcPr>
            <w:tcW w:w="7796" w:type="dxa"/>
            <w:shd w:val="clear" w:color="auto" w:fill="auto"/>
          </w:tcPr>
          <w:p w:rsidR="006F3458" w:rsidRPr="00F274FA" w:rsidRDefault="006F3458" w:rsidP="006F3458">
            <w:pPr>
              <w:spacing w:after="0" w:line="240" w:lineRule="auto"/>
              <w:rPr>
                <w:rFonts w:ascii="Times New Roman" w:eastAsia="Times New Roman" w:hAnsi="Times New Roman"/>
                <w:b/>
                <w:sz w:val="24"/>
                <w:szCs w:val="24"/>
                <w:lang w:eastAsia="ru-RU"/>
              </w:rPr>
            </w:pPr>
            <w:r w:rsidRPr="00F274FA">
              <w:rPr>
                <w:rFonts w:ascii="Times New Roman" w:eastAsia="Times New Roman" w:hAnsi="Times New Roman"/>
                <w:b/>
                <w:sz w:val="24"/>
                <w:szCs w:val="24"/>
                <w:lang w:eastAsia="ru-RU"/>
              </w:rPr>
              <w:t>Соціальний захист</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val="ru-RU" w:eastAsia="ru-RU"/>
              </w:rPr>
            </w:pPr>
          </w:p>
        </w:tc>
        <w:tc>
          <w:tcPr>
            <w:tcW w:w="1441"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p>
        </w:tc>
        <w:tc>
          <w:tcPr>
            <w:tcW w:w="1472"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p>
        </w:tc>
        <w:tc>
          <w:tcPr>
            <w:tcW w:w="1554" w:type="dxa"/>
          </w:tcPr>
          <w:p w:rsidR="006F3458" w:rsidRPr="00F26B7D" w:rsidRDefault="006F3458" w:rsidP="006F3458">
            <w:pPr>
              <w:spacing w:after="0" w:line="240" w:lineRule="auto"/>
              <w:rPr>
                <w:rFonts w:ascii="Times New Roman" w:eastAsia="Times New Roman" w:hAnsi="Times New Roman"/>
                <w:color w:val="FF0000"/>
                <w:sz w:val="24"/>
                <w:szCs w:val="24"/>
                <w:lang w:eastAsia="ru-RU"/>
              </w:rPr>
            </w:pPr>
          </w:p>
        </w:tc>
        <w:tc>
          <w:tcPr>
            <w:tcW w:w="1417" w:type="dxa"/>
          </w:tcPr>
          <w:p w:rsidR="006F3458" w:rsidRPr="00F26B7D" w:rsidRDefault="006F3458" w:rsidP="006F3458">
            <w:pPr>
              <w:spacing w:after="0" w:line="240" w:lineRule="auto"/>
              <w:rPr>
                <w:rFonts w:ascii="Times New Roman" w:eastAsia="Times New Roman" w:hAnsi="Times New Roman"/>
                <w:color w:val="FF0000"/>
                <w:sz w:val="24"/>
                <w:szCs w:val="24"/>
                <w:lang w:eastAsia="ru-RU"/>
              </w:rPr>
            </w:pPr>
          </w:p>
        </w:tc>
      </w:tr>
      <w:tr w:rsidR="006F3458" w:rsidRPr="00F26B7D" w:rsidTr="00C01A95">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Кількість дітей у дитячих будинках сімейного типу та прийомних сім’ях</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осіб</w:t>
            </w:r>
          </w:p>
        </w:tc>
        <w:tc>
          <w:tcPr>
            <w:tcW w:w="1441"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val="en-US" w:eastAsia="ru-RU"/>
              </w:rPr>
            </w:pPr>
            <w:r w:rsidRPr="00F274FA">
              <w:rPr>
                <w:rFonts w:ascii="Times New Roman" w:eastAsia="Times New Roman" w:hAnsi="Times New Roman"/>
                <w:sz w:val="24"/>
                <w:szCs w:val="24"/>
                <w:lang w:val="en-US" w:eastAsia="ru-RU"/>
              </w:rPr>
              <w:t>25</w:t>
            </w:r>
          </w:p>
        </w:tc>
        <w:tc>
          <w:tcPr>
            <w:tcW w:w="1472"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val="en-US" w:eastAsia="ru-RU"/>
              </w:rPr>
            </w:pPr>
            <w:r w:rsidRPr="00F274FA">
              <w:rPr>
                <w:rFonts w:ascii="Times New Roman" w:eastAsia="Times New Roman" w:hAnsi="Times New Roman"/>
                <w:sz w:val="24"/>
                <w:szCs w:val="24"/>
                <w:lang w:val="en-US" w:eastAsia="ru-RU"/>
              </w:rPr>
              <w:t>36</w:t>
            </w:r>
          </w:p>
        </w:tc>
        <w:tc>
          <w:tcPr>
            <w:tcW w:w="1554" w:type="dxa"/>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27</w:t>
            </w:r>
          </w:p>
        </w:tc>
        <w:tc>
          <w:tcPr>
            <w:tcW w:w="1417" w:type="dxa"/>
          </w:tcPr>
          <w:p w:rsidR="006F3458" w:rsidRPr="00F274FA" w:rsidRDefault="00F274FA" w:rsidP="006F34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6F3458" w:rsidRPr="00F26B7D" w:rsidTr="002C310F">
        <w:tc>
          <w:tcPr>
            <w:tcW w:w="7796" w:type="dxa"/>
            <w:shd w:val="clear" w:color="auto" w:fill="auto"/>
          </w:tcPr>
          <w:p w:rsidR="006F3458" w:rsidRPr="00F274FA" w:rsidRDefault="006F3458" w:rsidP="004853D6">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 xml:space="preserve">Кількість </w:t>
            </w:r>
            <w:r w:rsidR="004853D6" w:rsidRPr="00F274FA">
              <w:rPr>
                <w:rFonts w:ascii="Times New Roman" w:eastAsia="Times New Roman" w:hAnsi="Times New Roman"/>
                <w:sz w:val="24"/>
                <w:szCs w:val="24"/>
                <w:lang w:eastAsia="ru-RU"/>
              </w:rPr>
              <w:t>центрів надання соціальних послуг</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одиниць</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4853D6"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Чисельність обслужених осіб</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осіб</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660</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F274FA" w:rsidP="00F274FA">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793</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510</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550</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Кількість відділень стаціонарного догляду для постійного або тимчасового проживанн (стаціонарне відділення с.Чудей)</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одиниць</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Чисельність підопічних у них (с.Чудей)</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осіб</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40</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34</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30</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30</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Видатки бюджету на утримання відділення стаціонарного догляду для постійного або тимчасового проживання в с.Чудей</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млн..грн..</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3639,3</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F274FA" w:rsidP="00F274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3913,0</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4217,0</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5210,0</w:t>
            </w:r>
          </w:p>
        </w:tc>
      </w:tr>
      <w:tr w:rsidR="006F3458" w:rsidRPr="00F26B7D" w:rsidTr="002C310F">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 xml:space="preserve">Кількість одержувачів матеріальної допомоги малозабезпеченим сім’ям з </w:t>
            </w:r>
            <w:r w:rsidRPr="0064703C">
              <w:rPr>
                <w:rFonts w:ascii="Times New Roman" w:eastAsia="Times New Roman" w:hAnsi="Times New Roman"/>
                <w:sz w:val="24"/>
                <w:szCs w:val="24"/>
                <w:lang w:eastAsia="ru-RU"/>
              </w:rPr>
              <w:lastRenderedPageBreak/>
              <w:t>місцевого бюджету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lastRenderedPageBreak/>
              <w:t xml:space="preserve"> осіб</w:t>
            </w:r>
          </w:p>
        </w:tc>
        <w:tc>
          <w:tcPr>
            <w:tcW w:w="1441" w:type="dxa"/>
            <w:tcBorders>
              <w:top w:val="single" w:sz="4" w:space="0" w:color="auto"/>
              <w:left w:val="single" w:sz="4" w:space="0" w:color="auto"/>
              <w:bottom w:val="single" w:sz="4" w:space="0" w:color="auto"/>
              <w:right w:val="single" w:sz="4" w:space="0" w:color="auto"/>
            </w:tcBorders>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140</w:t>
            </w:r>
          </w:p>
        </w:tc>
        <w:tc>
          <w:tcPr>
            <w:tcW w:w="1472" w:type="dxa"/>
            <w:tcBorders>
              <w:top w:val="single" w:sz="4" w:space="0" w:color="auto"/>
              <w:left w:val="single" w:sz="4" w:space="0" w:color="auto"/>
              <w:bottom w:val="single" w:sz="4" w:space="0" w:color="auto"/>
              <w:right w:val="single" w:sz="4" w:space="0" w:color="auto"/>
            </w:tcBorders>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212</w:t>
            </w:r>
          </w:p>
        </w:tc>
        <w:tc>
          <w:tcPr>
            <w:tcW w:w="1554" w:type="dxa"/>
            <w:tcBorders>
              <w:top w:val="single" w:sz="4" w:space="0" w:color="auto"/>
              <w:left w:val="single" w:sz="4" w:space="0" w:color="auto"/>
              <w:bottom w:val="single" w:sz="4" w:space="0" w:color="auto"/>
              <w:right w:val="single" w:sz="4" w:space="0" w:color="auto"/>
            </w:tcBorders>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294</w:t>
            </w:r>
          </w:p>
        </w:tc>
        <w:tc>
          <w:tcPr>
            <w:tcW w:w="1417" w:type="dxa"/>
            <w:tcBorders>
              <w:top w:val="single" w:sz="4" w:space="0" w:color="auto"/>
              <w:left w:val="single" w:sz="4" w:space="0" w:color="auto"/>
              <w:bottom w:val="single" w:sz="4" w:space="0" w:color="auto"/>
              <w:right w:val="single" w:sz="4" w:space="0" w:color="auto"/>
            </w:tcBorders>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400</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lastRenderedPageBreak/>
              <w:t>Видатки бюджету на надання матеріальної допомоги малозабезпеченим сім’ям з місцевого бюджету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млн. 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0,4</w:t>
            </w:r>
          </w:p>
        </w:tc>
        <w:tc>
          <w:tcPr>
            <w:tcW w:w="1472"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en-US" w:eastAsia="ru-RU"/>
              </w:rPr>
            </w:pPr>
            <w:r w:rsidRPr="0064703C">
              <w:rPr>
                <w:rFonts w:ascii="Times New Roman" w:eastAsia="Times New Roman" w:hAnsi="Times New Roman"/>
                <w:sz w:val="24"/>
                <w:szCs w:val="24"/>
                <w:lang w:val="en-US" w:eastAsia="ru-RU"/>
              </w:rPr>
              <w:t>0.</w:t>
            </w:r>
            <w:r w:rsidR="0064703C" w:rsidRPr="0064703C">
              <w:rPr>
                <w:rFonts w:ascii="Times New Roman" w:eastAsia="Times New Roman" w:hAnsi="Times New Roman"/>
                <w:sz w:val="24"/>
                <w:szCs w:val="24"/>
                <w:lang w:val="en-US" w:eastAsia="ru-RU"/>
              </w:rPr>
              <w:t>8</w:t>
            </w:r>
          </w:p>
        </w:tc>
        <w:tc>
          <w:tcPr>
            <w:tcW w:w="1554" w:type="dxa"/>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5,4</w:t>
            </w:r>
          </w:p>
        </w:tc>
        <w:tc>
          <w:tcPr>
            <w:tcW w:w="1417" w:type="dxa"/>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3,0</w:t>
            </w:r>
          </w:p>
        </w:tc>
      </w:tr>
      <w:tr w:rsidR="006F3458" w:rsidRPr="00F26B7D" w:rsidTr="00C01A95">
        <w:tc>
          <w:tcPr>
            <w:tcW w:w="7796" w:type="dxa"/>
            <w:shd w:val="clear" w:color="auto" w:fill="auto"/>
          </w:tcPr>
          <w:p w:rsidR="006F3458" w:rsidRPr="00F96F9D" w:rsidRDefault="006F3458" w:rsidP="006F3458">
            <w:pPr>
              <w:spacing w:after="0" w:line="240" w:lineRule="auto"/>
              <w:rPr>
                <w:rFonts w:ascii="Times New Roman" w:eastAsia="Times New Roman" w:hAnsi="Times New Roman"/>
                <w:b/>
                <w:sz w:val="24"/>
                <w:szCs w:val="24"/>
                <w:lang w:eastAsia="ru-RU"/>
              </w:rPr>
            </w:pPr>
            <w:r w:rsidRPr="00F96F9D">
              <w:rPr>
                <w:rFonts w:ascii="Times New Roman" w:eastAsia="Times New Roman" w:hAnsi="Times New Roman"/>
                <w:b/>
                <w:sz w:val="24"/>
                <w:szCs w:val="24"/>
                <w:lang w:eastAsia="ru-RU"/>
              </w:rPr>
              <w:t>Культура та туризм</w:t>
            </w:r>
          </w:p>
        </w:tc>
        <w:tc>
          <w:tcPr>
            <w:tcW w:w="1203" w:type="dxa"/>
            <w:shd w:val="clear" w:color="auto" w:fill="auto"/>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441" w:type="dxa"/>
            <w:shd w:val="clear" w:color="auto" w:fill="auto"/>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472" w:type="dxa"/>
            <w:shd w:val="clear" w:color="auto" w:fill="auto"/>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554" w:type="dxa"/>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417" w:type="dxa"/>
          </w:tcPr>
          <w:p w:rsidR="006F3458" w:rsidRPr="00F96F9D" w:rsidRDefault="006F3458" w:rsidP="006F3458">
            <w:pPr>
              <w:spacing w:after="0" w:line="240" w:lineRule="auto"/>
              <w:rPr>
                <w:rFonts w:ascii="Times New Roman" w:eastAsia="Times New Roman" w:hAnsi="Times New Roman"/>
                <w:sz w:val="24"/>
                <w:szCs w:val="24"/>
                <w:lang w:eastAsia="ru-RU"/>
              </w:rPr>
            </w:pPr>
          </w:p>
        </w:tc>
      </w:tr>
      <w:tr w:rsidR="00F96F9D" w:rsidRPr="00F26B7D" w:rsidTr="00C01A95">
        <w:trPr>
          <w:trHeight w:val="556"/>
        </w:trPr>
        <w:tc>
          <w:tcPr>
            <w:tcW w:w="7796"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 xml:space="preserve">Бібліотеки </w:t>
            </w:r>
          </w:p>
        </w:tc>
        <w:tc>
          <w:tcPr>
            <w:tcW w:w="1203" w:type="dxa"/>
            <w:shd w:val="clear" w:color="auto" w:fill="auto"/>
          </w:tcPr>
          <w:p w:rsidR="00F96F9D" w:rsidRPr="00F96F9D" w:rsidRDefault="00F96F9D" w:rsidP="00F96F9D">
            <w:pPr>
              <w:tabs>
                <w:tab w:val="left" w:pos="12"/>
              </w:tabs>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ab/>
              <w:t>одиниць</w:t>
            </w:r>
          </w:p>
        </w:tc>
        <w:tc>
          <w:tcPr>
            <w:tcW w:w="1441" w:type="dxa"/>
            <w:shd w:val="clear" w:color="auto" w:fill="auto"/>
          </w:tcPr>
          <w:p w:rsidR="00F96F9D" w:rsidRPr="00F96F9D" w:rsidRDefault="00F96F9D" w:rsidP="00F96F9D">
            <w:pPr>
              <w:spacing w:after="0" w:line="240" w:lineRule="auto"/>
              <w:ind w:hanging="62"/>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1КЗ СПБ (16 підрозділів)</w:t>
            </w:r>
          </w:p>
        </w:tc>
        <w:tc>
          <w:tcPr>
            <w:tcW w:w="1472" w:type="dxa"/>
            <w:shd w:val="clear" w:color="auto" w:fill="auto"/>
          </w:tcPr>
          <w:p w:rsidR="00F96F9D" w:rsidRPr="00F96F9D" w:rsidRDefault="00F96F9D" w:rsidP="00F96F9D">
            <w:pPr>
              <w:spacing w:after="0" w:line="240" w:lineRule="auto"/>
              <w:ind w:hanging="62"/>
            </w:pPr>
            <w:r w:rsidRPr="00F96F9D">
              <w:rPr>
                <w:rFonts w:ascii="Times New Roman" w:eastAsia="Times New Roman" w:hAnsi="Times New Roman"/>
                <w:sz w:val="24"/>
                <w:szCs w:val="24"/>
                <w:lang w:eastAsia="ru-RU"/>
              </w:rPr>
              <w:t>1КЗ СПБ (16 підрозділів</w:t>
            </w:r>
          </w:p>
        </w:tc>
        <w:tc>
          <w:tcPr>
            <w:tcW w:w="1554" w:type="dxa"/>
          </w:tcPr>
          <w:p w:rsidR="00F96F9D" w:rsidRPr="00F96F9D" w:rsidRDefault="00F96F9D" w:rsidP="00F96F9D">
            <w:pPr>
              <w:spacing w:after="0" w:line="240" w:lineRule="auto"/>
              <w:ind w:hanging="62"/>
            </w:pPr>
            <w:r w:rsidRPr="00F96F9D">
              <w:rPr>
                <w:rFonts w:ascii="Times New Roman" w:eastAsia="Times New Roman" w:hAnsi="Times New Roman"/>
                <w:sz w:val="24"/>
                <w:szCs w:val="24"/>
                <w:lang w:eastAsia="ru-RU"/>
              </w:rPr>
              <w:t>1КЗ СПБ (16 підрозділів</w:t>
            </w:r>
          </w:p>
        </w:tc>
        <w:tc>
          <w:tcPr>
            <w:tcW w:w="1417" w:type="dxa"/>
          </w:tcPr>
          <w:p w:rsidR="00F96F9D" w:rsidRPr="00F96F9D" w:rsidRDefault="00F96F9D" w:rsidP="00F96F9D">
            <w:pPr>
              <w:spacing w:after="0" w:line="240" w:lineRule="auto"/>
              <w:ind w:hanging="62"/>
            </w:pPr>
            <w:r w:rsidRPr="00F96F9D">
              <w:rPr>
                <w:rFonts w:ascii="Times New Roman" w:eastAsia="Times New Roman" w:hAnsi="Times New Roman"/>
                <w:sz w:val="24"/>
                <w:szCs w:val="24"/>
                <w:lang w:eastAsia="ru-RU"/>
              </w:rPr>
              <w:t>1КЗ СПБ (16 підрозділів</w:t>
            </w:r>
          </w:p>
        </w:tc>
      </w:tr>
      <w:tr w:rsidR="00F96F9D" w:rsidRPr="00F26B7D" w:rsidTr="00C01A95">
        <w:tc>
          <w:tcPr>
            <w:tcW w:w="7796"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Клубні заклади</w:t>
            </w:r>
          </w:p>
        </w:tc>
        <w:tc>
          <w:tcPr>
            <w:tcW w:w="1203"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val="ru-RU" w:eastAsia="ru-RU"/>
              </w:rPr>
            </w:pPr>
            <w:r w:rsidRPr="00F96F9D">
              <w:rPr>
                <w:rFonts w:ascii="Times New Roman" w:eastAsia="Times New Roman" w:hAnsi="Times New Roman"/>
                <w:sz w:val="24"/>
                <w:szCs w:val="24"/>
                <w:lang w:eastAsia="ru-RU"/>
              </w:rPr>
              <w:t>одиниць</w:t>
            </w:r>
          </w:p>
        </w:tc>
        <w:tc>
          <w:tcPr>
            <w:tcW w:w="1441"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1 ЦНК+13 підрозділів</w:t>
            </w:r>
          </w:p>
        </w:tc>
        <w:tc>
          <w:tcPr>
            <w:tcW w:w="1472" w:type="dxa"/>
            <w:shd w:val="clear" w:color="auto" w:fill="auto"/>
          </w:tcPr>
          <w:p w:rsidR="00F96F9D" w:rsidRPr="00F96F9D" w:rsidRDefault="00F96F9D" w:rsidP="00F96F9D">
            <w:pPr>
              <w:spacing w:after="0" w:line="240" w:lineRule="auto"/>
            </w:pPr>
            <w:r w:rsidRPr="00F96F9D">
              <w:rPr>
                <w:rFonts w:ascii="Times New Roman" w:eastAsia="Times New Roman" w:hAnsi="Times New Roman"/>
                <w:sz w:val="24"/>
                <w:szCs w:val="24"/>
                <w:lang w:eastAsia="ru-RU"/>
              </w:rPr>
              <w:t>1 ЦНК+13 підрозділів</w:t>
            </w:r>
          </w:p>
        </w:tc>
        <w:tc>
          <w:tcPr>
            <w:tcW w:w="1554" w:type="dxa"/>
          </w:tcPr>
          <w:p w:rsidR="00F96F9D" w:rsidRPr="00F96F9D" w:rsidRDefault="00F96F9D" w:rsidP="00F96F9D">
            <w:pPr>
              <w:spacing w:after="0" w:line="240" w:lineRule="auto"/>
            </w:pPr>
            <w:r w:rsidRPr="00F96F9D">
              <w:rPr>
                <w:rFonts w:ascii="Times New Roman" w:eastAsia="Times New Roman" w:hAnsi="Times New Roman"/>
                <w:sz w:val="24"/>
                <w:szCs w:val="24"/>
                <w:lang w:eastAsia="ru-RU"/>
              </w:rPr>
              <w:t>1 ЦНК+13 підрозділів</w:t>
            </w:r>
          </w:p>
        </w:tc>
        <w:tc>
          <w:tcPr>
            <w:tcW w:w="1417" w:type="dxa"/>
          </w:tcPr>
          <w:p w:rsidR="00F96F9D" w:rsidRPr="00F96F9D" w:rsidRDefault="00F96F9D" w:rsidP="00F96F9D">
            <w:pPr>
              <w:spacing w:after="0" w:line="240" w:lineRule="auto"/>
            </w:pPr>
            <w:r w:rsidRPr="00F96F9D">
              <w:rPr>
                <w:rFonts w:ascii="Times New Roman" w:eastAsia="Times New Roman" w:hAnsi="Times New Roman"/>
                <w:sz w:val="24"/>
                <w:szCs w:val="24"/>
                <w:lang w:eastAsia="ru-RU"/>
              </w:rPr>
              <w:t>1 ЦНК+13 підрозділів</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 xml:space="preserve">Громадські музеї (музейні кімнати) </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val="ru-RU" w:eastAsia="ru-RU"/>
              </w:rPr>
            </w:pPr>
            <w:r w:rsidRPr="008057F3">
              <w:rPr>
                <w:rFonts w:ascii="Times New Roman" w:eastAsia="Times New Roman" w:hAnsi="Times New Roman"/>
                <w:sz w:val="24"/>
                <w:szCs w:val="24"/>
                <w:lang w:eastAsia="ru-RU"/>
              </w:rPr>
              <w:t>одиниць</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c>
          <w:tcPr>
            <w:tcW w:w="1417" w:type="dxa"/>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Туристичний збір</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тис. грн.</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val="en-US" w:eastAsia="ru-RU"/>
              </w:rPr>
            </w:pPr>
            <w:r w:rsidRPr="008057F3">
              <w:rPr>
                <w:rFonts w:ascii="Times New Roman" w:eastAsia="Times New Roman" w:hAnsi="Times New Roman"/>
                <w:sz w:val="24"/>
                <w:szCs w:val="24"/>
                <w:lang w:val="en-US" w:eastAsia="ru-RU"/>
              </w:rPr>
              <w:t>14.3</w:t>
            </w:r>
          </w:p>
        </w:tc>
        <w:tc>
          <w:tcPr>
            <w:tcW w:w="1472" w:type="dxa"/>
            <w:shd w:val="clear" w:color="auto" w:fill="auto"/>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27,35</w:t>
            </w:r>
          </w:p>
        </w:tc>
        <w:tc>
          <w:tcPr>
            <w:tcW w:w="1554"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20,0</w:t>
            </w:r>
          </w:p>
        </w:tc>
        <w:tc>
          <w:tcPr>
            <w:tcW w:w="1417"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20,0</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b/>
                <w:sz w:val="24"/>
                <w:szCs w:val="24"/>
                <w:lang w:eastAsia="ru-RU"/>
              </w:rPr>
            </w:pPr>
            <w:r w:rsidRPr="008057F3">
              <w:rPr>
                <w:rFonts w:ascii="Times New Roman" w:eastAsia="Times New Roman" w:hAnsi="Times New Roman"/>
                <w:b/>
                <w:sz w:val="24"/>
                <w:szCs w:val="24"/>
                <w:lang w:eastAsia="ru-RU"/>
              </w:rPr>
              <w:t>Фізкультура і спорт</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17" w:type="dxa"/>
          </w:tcPr>
          <w:p w:rsidR="00F96F9D" w:rsidRPr="008057F3" w:rsidRDefault="00F96F9D" w:rsidP="00F96F9D">
            <w:pPr>
              <w:spacing w:after="0" w:line="240" w:lineRule="auto"/>
              <w:rPr>
                <w:rFonts w:ascii="Times New Roman" w:eastAsia="Times New Roman" w:hAnsi="Times New Roman"/>
                <w:sz w:val="24"/>
                <w:szCs w:val="24"/>
                <w:lang w:eastAsia="ru-RU"/>
              </w:rPr>
            </w:pP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 xml:space="preserve">Кількість дитячо-юнацьких спортивних шкіл (ДЮСШ) </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val="ru-RU" w:eastAsia="ru-RU"/>
              </w:rPr>
            </w:pPr>
            <w:r w:rsidRPr="008057F3">
              <w:rPr>
                <w:rFonts w:ascii="Times New Roman" w:eastAsia="Times New Roman" w:hAnsi="Times New Roman"/>
                <w:sz w:val="24"/>
                <w:szCs w:val="24"/>
                <w:lang w:eastAsia="ru-RU"/>
              </w:rPr>
              <w:t>одиниць</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c>
          <w:tcPr>
            <w:tcW w:w="1417"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Кількість осіб, що займаються в ДЮСШ</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тис. осіб</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515</w:t>
            </w: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610</w:t>
            </w:r>
          </w:p>
        </w:tc>
        <w:tc>
          <w:tcPr>
            <w:tcW w:w="1554"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544</w:t>
            </w:r>
          </w:p>
        </w:tc>
        <w:tc>
          <w:tcPr>
            <w:tcW w:w="1417"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550</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b/>
                <w:sz w:val="24"/>
                <w:szCs w:val="24"/>
                <w:lang w:eastAsia="ru-RU"/>
              </w:rPr>
            </w:pPr>
            <w:r w:rsidRPr="008057F3">
              <w:rPr>
                <w:rFonts w:ascii="Times New Roman" w:eastAsia="Times New Roman" w:hAnsi="Times New Roman"/>
                <w:b/>
                <w:sz w:val="24"/>
                <w:szCs w:val="24"/>
                <w:lang w:eastAsia="ru-RU"/>
              </w:rPr>
              <w:t>Розвиток малого і середнього підприємництва</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17" w:type="dxa"/>
          </w:tcPr>
          <w:p w:rsidR="00F96F9D" w:rsidRPr="008057F3" w:rsidRDefault="00F96F9D" w:rsidP="00F96F9D">
            <w:pPr>
              <w:spacing w:after="0" w:line="240" w:lineRule="auto"/>
              <w:rPr>
                <w:rFonts w:ascii="Times New Roman" w:eastAsia="Times New Roman" w:hAnsi="Times New Roman"/>
                <w:sz w:val="24"/>
                <w:szCs w:val="24"/>
                <w:lang w:eastAsia="ru-RU"/>
              </w:rPr>
            </w:pP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малих підприємств</w:t>
            </w:r>
          </w:p>
        </w:tc>
        <w:tc>
          <w:tcPr>
            <w:tcW w:w="1203" w:type="dxa"/>
            <w:shd w:val="clear" w:color="auto" w:fill="auto"/>
          </w:tcPr>
          <w:p w:rsidR="00A63745" w:rsidRPr="00A63745" w:rsidRDefault="00A63745" w:rsidP="00A63745">
            <w:pPr>
              <w:tabs>
                <w:tab w:val="left" w:pos="12"/>
              </w:tabs>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ab/>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26</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25</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26</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26</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середніх підприємств</w:t>
            </w:r>
          </w:p>
        </w:tc>
        <w:tc>
          <w:tcPr>
            <w:tcW w:w="1203"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ru-RU" w:eastAsia="ru-RU"/>
              </w:rPr>
            </w:pPr>
            <w:r w:rsidRPr="00A63745">
              <w:rPr>
                <w:rFonts w:ascii="Times New Roman" w:eastAsia="Times New Roman" w:hAnsi="Times New Roman"/>
                <w:sz w:val="24"/>
                <w:szCs w:val="24"/>
                <w:lang w:eastAsia="ru-RU"/>
              </w:rPr>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8</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9</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9</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9</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малих підприємств на 10тис. осіб наявного населення</w:t>
            </w:r>
          </w:p>
        </w:tc>
        <w:tc>
          <w:tcPr>
            <w:tcW w:w="1203"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ru-RU" w:eastAsia="ru-RU"/>
              </w:rPr>
            </w:pPr>
            <w:r w:rsidRPr="00A63745">
              <w:rPr>
                <w:rFonts w:ascii="Times New Roman" w:eastAsia="Times New Roman" w:hAnsi="Times New Roman"/>
                <w:sz w:val="24"/>
                <w:szCs w:val="24"/>
                <w:lang w:eastAsia="ru-RU"/>
              </w:rPr>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6,2</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6.0</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6.2</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6.2</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середніх підприємств на 10тис. осіб наявного населення</w:t>
            </w:r>
          </w:p>
        </w:tc>
        <w:tc>
          <w:tcPr>
            <w:tcW w:w="1203"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1,9</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2.1</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val="en-US" w:eastAsia="ru-RU"/>
              </w:rPr>
              <w:t>2.</w:t>
            </w:r>
            <w:r w:rsidRPr="00A63745">
              <w:rPr>
                <w:rFonts w:ascii="Times New Roman" w:eastAsia="Times New Roman" w:hAnsi="Times New Roman"/>
                <w:sz w:val="24"/>
                <w:szCs w:val="24"/>
                <w:lang w:eastAsia="ru-RU"/>
              </w:rPr>
              <w:t>1</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val="en-US" w:eastAsia="ru-RU"/>
              </w:rPr>
              <w:t>2.</w:t>
            </w:r>
            <w:r w:rsidRPr="00A63745">
              <w:rPr>
                <w:rFonts w:ascii="Times New Roman" w:eastAsia="Times New Roman" w:hAnsi="Times New Roman"/>
                <w:sz w:val="24"/>
                <w:szCs w:val="24"/>
                <w:lang w:eastAsia="ru-RU"/>
              </w:rPr>
              <w:t>1</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суб’єктів господарювання, які є платниками податків</w:t>
            </w:r>
          </w:p>
        </w:tc>
        <w:tc>
          <w:tcPr>
            <w:tcW w:w="1203" w:type="dxa"/>
            <w:shd w:val="clear" w:color="auto" w:fill="auto"/>
          </w:tcPr>
          <w:p w:rsidR="00A63745" w:rsidRPr="00A63745" w:rsidRDefault="00A63745" w:rsidP="00A63745">
            <w:pPr>
              <w:tabs>
                <w:tab w:val="left" w:pos="12"/>
              </w:tabs>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ab/>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2289</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2322</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2373</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2400</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b/>
                <w:sz w:val="24"/>
                <w:szCs w:val="24"/>
                <w:lang w:eastAsia="ru-RU"/>
              </w:rPr>
            </w:pPr>
            <w:r w:rsidRPr="00E83DA6">
              <w:rPr>
                <w:rFonts w:ascii="Times New Roman" w:eastAsia="Times New Roman" w:hAnsi="Times New Roman"/>
                <w:b/>
                <w:sz w:val="24"/>
                <w:szCs w:val="24"/>
                <w:lang w:eastAsia="ru-RU"/>
              </w:rPr>
              <w:t>Охорона здоров’я (БЛІЛ)</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val="ru-RU" w:eastAsia="ru-RU"/>
              </w:rPr>
            </w:pP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p>
        </w:tc>
        <w:tc>
          <w:tcPr>
            <w:tcW w:w="1417" w:type="dxa"/>
          </w:tcPr>
          <w:p w:rsidR="00A63745" w:rsidRPr="00E83DA6" w:rsidRDefault="00A63745" w:rsidP="00A63745">
            <w:pPr>
              <w:spacing w:after="0" w:line="240" w:lineRule="auto"/>
              <w:rPr>
                <w:rFonts w:ascii="Times New Roman" w:eastAsia="Times New Roman" w:hAnsi="Times New Roman"/>
                <w:sz w:val="24"/>
                <w:szCs w:val="24"/>
                <w:lang w:eastAsia="ru-RU"/>
              </w:rPr>
            </w:pP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лікарняних закладів</w:t>
            </w:r>
          </w:p>
        </w:tc>
        <w:tc>
          <w:tcPr>
            <w:tcW w:w="1203" w:type="dxa"/>
            <w:shd w:val="clear" w:color="auto" w:fill="auto"/>
          </w:tcPr>
          <w:p w:rsidR="00A63745" w:rsidRPr="00E83DA6" w:rsidRDefault="00A63745" w:rsidP="00A63745">
            <w:pPr>
              <w:tabs>
                <w:tab w:val="left" w:pos="12"/>
              </w:tabs>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ab/>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лікарняних ліжок у лікарняних закладах</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val="ru-RU"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300</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300</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300</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300</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лікарняних ліжок у лікарняних закладах на 10 тис. населення</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val="ru-RU"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19,1</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19,1</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19,1</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19,1</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амбулаторно-поліклінічних закладів</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Планова ємність амбулаторно-поліклінічних закладів, кількість відвідувань за зміну на 10 тис. населення</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290</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290</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290</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290</w:t>
            </w:r>
          </w:p>
        </w:tc>
      </w:tr>
      <w:tr w:rsidR="00A63745" w:rsidRPr="00F26B7D" w:rsidTr="00C01A95">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лікарів усіх спеціальностей без зубних лікарів на 10 тис. населення</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9,4</w:t>
            </w: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12,8</w:t>
            </w:r>
          </w:p>
        </w:tc>
        <w:tc>
          <w:tcPr>
            <w:tcW w:w="1554"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12,8</w:t>
            </w:r>
          </w:p>
        </w:tc>
        <w:tc>
          <w:tcPr>
            <w:tcW w:w="1417" w:type="dxa"/>
          </w:tcPr>
          <w:p w:rsidR="00A63745" w:rsidRPr="00F26B7D" w:rsidRDefault="00E83DA6" w:rsidP="00A63745">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12,8</w:t>
            </w:r>
          </w:p>
        </w:tc>
      </w:tr>
      <w:tr w:rsidR="00A63745" w:rsidRPr="00F26B7D" w:rsidTr="00C01A95">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середнього медичного персоналу на 10 тис. населення</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17,0</w:t>
            </w: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20,1</w:t>
            </w:r>
          </w:p>
        </w:tc>
        <w:tc>
          <w:tcPr>
            <w:tcW w:w="1554"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20,1</w:t>
            </w:r>
          </w:p>
        </w:tc>
        <w:tc>
          <w:tcPr>
            <w:tcW w:w="1417" w:type="dxa"/>
          </w:tcPr>
          <w:p w:rsidR="00A63745" w:rsidRPr="00F26B7D" w:rsidRDefault="00E83DA6" w:rsidP="00A63745">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20,1</w:t>
            </w:r>
          </w:p>
        </w:tc>
      </w:tr>
      <w:tr w:rsidR="00A63745" w:rsidRPr="00F26B7D" w:rsidTr="00C01A95">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померлих дітей віком до 1 року на 1000 народжених живими</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6,1</w:t>
            </w: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3</w:t>
            </w:r>
          </w:p>
        </w:tc>
        <w:tc>
          <w:tcPr>
            <w:tcW w:w="1554"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0,02</w:t>
            </w:r>
          </w:p>
        </w:tc>
        <w:tc>
          <w:tcPr>
            <w:tcW w:w="1417" w:type="dxa"/>
          </w:tcPr>
          <w:p w:rsidR="00A63745" w:rsidRPr="00F26B7D" w:rsidRDefault="00A52006" w:rsidP="00A63745">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0</w:t>
            </w:r>
          </w:p>
        </w:tc>
      </w:tr>
      <w:tr w:rsidR="00A63745" w:rsidRPr="00F26B7D" w:rsidTr="002C310F">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b/>
                <w:color w:val="FF0000"/>
                <w:sz w:val="24"/>
                <w:szCs w:val="24"/>
                <w:lang w:eastAsia="ru-RU"/>
              </w:rPr>
              <w:lastRenderedPageBreak/>
              <w:t>Охорона здоров’я (ЦПМД)</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p>
        </w:tc>
        <w:tc>
          <w:tcPr>
            <w:tcW w:w="1554"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p>
        </w:tc>
        <w:tc>
          <w:tcPr>
            <w:tcW w:w="1417"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p>
        </w:tc>
      </w:tr>
      <w:tr w:rsidR="00A63745" w:rsidRPr="00F26B7D" w:rsidTr="002C310F">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амбулаторно-поліклінічних закладів</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одиниць</w:t>
            </w:r>
          </w:p>
        </w:tc>
        <w:tc>
          <w:tcPr>
            <w:tcW w:w="1441" w:type="dxa"/>
          </w:tcPr>
          <w:p w:rsidR="00A63745" w:rsidRPr="00F26B7D" w:rsidRDefault="00A63745" w:rsidP="00A63745">
            <w:pPr>
              <w:spacing w:after="0" w:line="240" w:lineRule="auto"/>
              <w:rPr>
                <w:color w:val="FF0000"/>
                <w:sz w:val="20"/>
                <w:szCs w:val="20"/>
              </w:rPr>
            </w:pPr>
            <w:r w:rsidRPr="00F26B7D">
              <w:rPr>
                <w:color w:val="FF0000"/>
                <w:sz w:val="20"/>
                <w:szCs w:val="20"/>
              </w:rPr>
              <w:t xml:space="preserve">          12</w:t>
            </w:r>
          </w:p>
        </w:tc>
        <w:tc>
          <w:tcPr>
            <w:tcW w:w="1472" w:type="dxa"/>
          </w:tcPr>
          <w:p w:rsidR="00A63745" w:rsidRPr="00F26B7D" w:rsidRDefault="00A63745" w:rsidP="00A63745">
            <w:pPr>
              <w:spacing w:after="0" w:line="240" w:lineRule="auto"/>
              <w:rPr>
                <w:color w:val="FF0000"/>
                <w:sz w:val="20"/>
                <w:szCs w:val="20"/>
              </w:rPr>
            </w:pPr>
            <w:r w:rsidRPr="00F26B7D">
              <w:rPr>
                <w:color w:val="FF0000"/>
                <w:sz w:val="20"/>
                <w:szCs w:val="20"/>
              </w:rPr>
              <w:t xml:space="preserve">          12</w:t>
            </w:r>
          </w:p>
        </w:tc>
        <w:tc>
          <w:tcPr>
            <w:tcW w:w="1554" w:type="dxa"/>
          </w:tcPr>
          <w:p w:rsidR="00A63745" w:rsidRPr="00F26B7D" w:rsidRDefault="00A63745" w:rsidP="00A63745">
            <w:pPr>
              <w:spacing w:after="0" w:line="240" w:lineRule="auto"/>
              <w:rPr>
                <w:color w:val="FF0000"/>
                <w:sz w:val="20"/>
                <w:szCs w:val="20"/>
              </w:rPr>
            </w:pPr>
            <w:r w:rsidRPr="00F26B7D">
              <w:rPr>
                <w:color w:val="FF0000"/>
                <w:sz w:val="20"/>
                <w:szCs w:val="20"/>
              </w:rPr>
              <w:t xml:space="preserve">        12</w:t>
            </w:r>
          </w:p>
        </w:tc>
        <w:tc>
          <w:tcPr>
            <w:tcW w:w="1417" w:type="dxa"/>
          </w:tcPr>
          <w:p w:rsidR="00A63745" w:rsidRPr="00F26B7D" w:rsidRDefault="00A52006" w:rsidP="00A63745">
            <w:pPr>
              <w:spacing w:after="0" w:line="240" w:lineRule="auto"/>
              <w:rPr>
                <w:color w:val="FF0000"/>
                <w:sz w:val="20"/>
                <w:szCs w:val="20"/>
              </w:rPr>
            </w:pPr>
            <w:r>
              <w:rPr>
                <w:color w:val="FF0000"/>
                <w:sz w:val="20"/>
                <w:szCs w:val="20"/>
              </w:rPr>
              <w:t>12</w:t>
            </w:r>
          </w:p>
        </w:tc>
      </w:tr>
      <w:tr w:rsidR="00A52006" w:rsidRPr="00F26B7D" w:rsidTr="002C310F">
        <w:trPr>
          <w:trHeight w:val="566"/>
        </w:trPr>
        <w:tc>
          <w:tcPr>
            <w:tcW w:w="7796"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Планова ємність амбулаторно-поліклінічних закладів, кількість відвідувань за зміну на 10 тис. населення</w:t>
            </w:r>
          </w:p>
        </w:tc>
        <w:tc>
          <w:tcPr>
            <w:tcW w:w="1203"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w:t>
            </w:r>
          </w:p>
        </w:tc>
        <w:tc>
          <w:tcPr>
            <w:tcW w:w="1441"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427/125</w:t>
            </w:r>
          </w:p>
        </w:tc>
        <w:tc>
          <w:tcPr>
            <w:tcW w:w="1472"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427/130</w:t>
            </w:r>
          </w:p>
        </w:tc>
        <w:tc>
          <w:tcPr>
            <w:tcW w:w="1554"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427/150</w:t>
            </w:r>
          </w:p>
          <w:p w:rsidR="00A52006" w:rsidRPr="00F26B7D" w:rsidRDefault="00A52006" w:rsidP="00A52006">
            <w:pPr>
              <w:spacing w:after="0" w:line="240" w:lineRule="auto"/>
              <w:jc w:val="center"/>
              <w:rPr>
                <w:color w:val="FF0000"/>
                <w:sz w:val="20"/>
                <w:szCs w:val="20"/>
              </w:rPr>
            </w:pPr>
          </w:p>
        </w:tc>
        <w:tc>
          <w:tcPr>
            <w:tcW w:w="1417"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427/150</w:t>
            </w:r>
          </w:p>
          <w:p w:rsidR="00A52006" w:rsidRPr="00F26B7D" w:rsidRDefault="00A52006" w:rsidP="00A52006">
            <w:pPr>
              <w:spacing w:after="0" w:line="240" w:lineRule="auto"/>
              <w:jc w:val="center"/>
              <w:rPr>
                <w:color w:val="FF0000"/>
                <w:sz w:val="20"/>
                <w:szCs w:val="20"/>
              </w:rPr>
            </w:pPr>
          </w:p>
        </w:tc>
      </w:tr>
      <w:tr w:rsidR="00A52006" w:rsidRPr="00F26B7D" w:rsidTr="002C310F">
        <w:tc>
          <w:tcPr>
            <w:tcW w:w="7796"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лікарів усіх спеціальностей без зубних лікарів на 10 тис. населення</w:t>
            </w:r>
          </w:p>
        </w:tc>
        <w:tc>
          <w:tcPr>
            <w:tcW w:w="1203"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c>
          <w:tcPr>
            <w:tcW w:w="1472"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c>
          <w:tcPr>
            <w:tcW w:w="1554"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c>
          <w:tcPr>
            <w:tcW w:w="1417"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r>
      <w:tr w:rsidR="00A52006" w:rsidRPr="00F26B7D" w:rsidTr="002C310F">
        <w:tc>
          <w:tcPr>
            <w:tcW w:w="7796"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середнього медичного персоналу на 10 тис. населення</w:t>
            </w:r>
          </w:p>
        </w:tc>
        <w:tc>
          <w:tcPr>
            <w:tcW w:w="1203"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c>
          <w:tcPr>
            <w:tcW w:w="1472"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c>
          <w:tcPr>
            <w:tcW w:w="1554"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c>
          <w:tcPr>
            <w:tcW w:w="1417"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b/>
                <w:sz w:val="24"/>
                <w:szCs w:val="24"/>
                <w:lang w:eastAsia="ru-RU"/>
              </w:rPr>
            </w:pPr>
            <w:r w:rsidRPr="00E83DA6">
              <w:rPr>
                <w:rFonts w:ascii="Times New Roman" w:eastAsia="Times New Roman" w:hAnsi="Times New Roman"/>
                <w:b/>
                <w:sz w:val="24"/>
                <w:szCs w:val="24"/>
                <w:lang w:eastAsia="ru-RU"/>
              </w:rPr>
              <w:t>Освіта</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472"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Заклади дошкільної освіти</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c>
          <w:tcPr>
            <w:tcW w:w="1472" w:type="dxa"/>
            <w:shd w:val="clear" w:color="auto" w:fill="auto"/>
          </w:tcPr>
          <w:p w:rsidR="00A52006" w:rsidRPr="00E83DA6" w:rsidRDefault="00A52006" w:rsidP="00A52006">
            <w:pPr>
              <w:spacing w:after="0" w:line="240" w:lineRule="auto"/>
              <w:ind w:right="-132"/>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Чисельність дітей у закладах дошкільної освіти</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 xml:space="preserve"> осіб</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1193</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1200</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1049</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1150</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Охоплення дітей дошкільного віку дошкільними навчальними закладами (від кількості дітей відповідного віку)</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96</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98</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100</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100</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 xml:space="preserve">Загальноосвітні навчальні заклади на початок навчального року </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Чисельність учнів у загальноосвітніх навчальних закладах на початок навчального року</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осіб</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6074</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5817</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5595</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5595</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комп’ютерів у денних загальноосвітніх навчальних закладах</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403</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523</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603</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603</w:t>
            </w:r>
          </w:p>
        </w:tc>
      </w:tr>
    </w:tbl>
    <w:p w:rsidR="00EC787D" w:rsidRPr="00EC787D" w:rsidRDefault="00EC787D" w:rsidP="00EC787D">
      <w:pPr>
        <w:tabs>
          <w:tab w:val="left" w:pos="5647"/>
        </w:tabs>
        <w:spacing w:after="0" w:line="240" w:lineRule="auto"/>
        <w:ind w:left="1416"/>
        <w:rPr>
          <w:rFonts w:ascii="Times New Roman" w:hAnsi="Times New Roman"/>
          <w:b/>
          <w:color w:val="000000"/>
          <w:sz w:val="28"/>
          <w:szCs w:val="28"/>
          <w:lang w:eastAsia="ru-RU"/>
        </w:rPr>
      </w:pPr>
    </w:p>
    <w:p w:rsidR="00EC787D" w:rsidRDefault="00EC787D" w:rsidP="00EC787D">
      <w:pPr>
        <w:jc w:val="right"/>
        <w:rPr>
          <w:rFonts w:ascii="Times New Roman" w:hAnsi="Times New Roman"/>
          <w:sz w:val="28"/>
          <w:szCs w:val="28"/>
        </w:rPr>
      </w:pPr>
    </w:p>
    <w:p w:rsidR="00FC04E8" w:rsidRDefault="00FC04E8" w:rsidP="00B1369C">
      <w:pPr>
        <w:rPr>
          <w:rFonts w:ascii="Times New Roman" w:hAnsi="Times New Roman"/>
          <w:sz w:val="28"/>
          <w:szCs w:val="28"/>
        </w:rPr>
      </w:pPr>
    </w:p>
    <w:p w:rsidR="0055470C" w:rsidRDefault="0055470C" w:rsidP="0055470C">
      <w:pPr>
        <w:spacing w:after="0" w:line="240" w:lineRule="auto"/>
        <w:rPr>
          <w:rFonts w:ascii="Times New Roman" w:eastAsia="Times New Roman" w:hAnsi="Times New Roman"/>
          <w:b/>
          <w:sz w:val="28"/>
          <w:szCs w:val="28"/>
          <w:lang w:eastAsia="ru-RU"/>
        </w:rPr>
      </w:pPr>
      <w:r>
        <w:rPr>
          <w:rFonts w:ascii="Times New Roman" w:hAnsi="Times New Roman"/>
          <w:sz w:val="28"/>
          <w:szCs w:val="28"/>
        </w:rPr>
        <w:tab/>
      </w:r>
      <w:r w:rsidR="00CC50C3">
        <w:rPr>
          <w:rFonts w:ascii="Times New Roman" w:eastAsia="Times New Roman" w:hAnsi="Times New Roman"/>
          <w:b/>
          <w:sz w:val="28"/>
          <w:szCs w:val="28"/>
          <w:lang w:eastAsia="ru-RU"/>
        </w:rPr>
        <w:t>Головний спеціаліст відділу</w:t>
      </w:r>
      <w:r w:rsidRPr="0055470C">
        <w:rPr>
          <w:rFonts w:ascii="Times New Roman" w:eastAsia="Times New Roman" w:hAnsi="Times New Roman"/>
          <w:b/>
          <w:sz w:val="28"/>
          <w:szCs w:val="28"/>
          <w:lang w:eastAsia="ru-RU"/>
        </w:rPr>
        <w:t xml:space="preserve"> економічного</w:t>
      </w:r>
      <w:r>
        <w:rPr>
          <w:rFonts w:ascii="Times New Roman" w:eastAsia="Times New Roman" w:hAnsi="Times New Roman"/>
          <w:b/>
          <w:sz w:val="28"/>
          <w:szCs w:val="28"/>
          <w:lang w:eastAsia="ru-RU"/>
        </w:rPr>
        <w:t xml:space="preserve"> </w:t>
      </w:r>
      <w:r w:rsidRPr="0055470C">
        <w:rPr>
          <w:rFonts w:ascii="Times New Roman" w:eastAsia="Times New Roman" w:hAnsi="Times New Roman"/>
          <w:b/>
          <w:sz w:val="28"/>
          <w:szCs w:val="28"/>
          <w:lang w:eastAsia="ru-RU"/>
        </w:rPr>
        <w:t xml:space="preserve">розвитку, торгівлі, </w:t>
      </w:r>
    </w:p>
    <w:p w:rsidR="0055470C" w:rsidRPr="0055470C" w:rsidRDefault="0055470C" w:rsidP="0055470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8"/>
          <w:szCs w:val="28"/>
          <w:lang w:eastAsia="ru-RU"/>
        </w:rPr>
        <w:t xml:space="preserve">          </w:t>
      </w:r>
      <w:r w:rsidRPr="0055470C">
        <w:rPr>
          <w:rFonts w:ascii="Times New Roman" w:eastAsia="Times New Roman" w:hAnsi="Times New Roman"/>
          <w:b/>
          <w:sz w:val="28"/>
          <w:szCs w:val="28"/>
          <w:lang w:eastAsia="ru-RU"/>
        </w:rPr>
        <w:t xml:space="preserve">інвестицій та державних закупівель Сторожинецької міської ради                    </w:t>
      </w:r>
      <w:r>
        <w:rPr>
          <w:rFonts w:ascii="Times New Roman" w:eastAsia="Times New Roman" w:hAnsi="Times New Roman"/>
          <w:b/>
          <w:sz w:val="28"/>
          <w:szCs w:val="28"/>
          <w:lang w:eastAsia="ru-RU"/>
        </w:rPr>
        <w:t xml:space="preserve">                         </w:t>
      </w:r>
      <w:r w:rsidRPr="0055470C">
        <w:rPr>
          <w:rFonts w:ascii="Times New Roman" w:eastAsia="Times New Roman" w:hAnsi="Times New Roman"/>
          <w:b/>
          <w:sz w:val="28"/>
          <w:szCs w:val="28"/>
          <w:lang w:eastAsia="ru-RU"/>
        </w:rPr>
        <w:t xml:space="preserve">          </w:t>
      </w:r>
      <w:r w:rsidR="00CC50C3">
        <w:rPr>
          <w:rFonts w:ascii="Times New Roman" w:eastAsia="Times New Roman" w:hAnsi="Times New Roman"/>
          <w:b/>
          <w:sz w:val="28"/>
          <w:szCs w:val="28"/>
          <w:lang w:eastAsia="ru-RU"/>
        </w:rPr>
        <w:t>Наталя ГОРВАСЮК</w:t>
      </w:r>
    </w:p>
    <w:p w:rsidR="0055470C" w:rsidRPr="0055470C" w:rsidRDefault="0055470C" w:rsidP="0055470C">
      <w:pPr>
        <w:spacing w:after="160" w:line="256" w:lineRule="auto"/>
      </w:pPr>
    </w:p>
    <w:p w:rsidR="00FC04E8" w:rsidRPr="00FC04E8" w:rsidRDefault="00FC04E8" w:rsidP="0055470C">
      <w:pPr>
        <w:tabs>
          <w:tab w:val="left" w:pos="1092"/>
        </w:tabs>
        <w:rPr>
          <w:rFonts w:ascii="Times New Roman" w:hAnsi="Times New Roman"/>
          <w:sz w:val="28"/>
          <w:szCs w:val="28"/>
        </w:rPr>
      </w:pPr>
    </w:p>
    <w:sectPr w:rsidR="00FC04E8" w:rsidRPr="00FC04E8" w:rsidSect="00EC787D">
      <w:pgSz w:w="16838" w:h="11906" w:orient="landscape"/>
      <w:pgMar w:top="1418" w:right="709" w:bottom="709" w:left="3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4A" w:rsidRDefault="0085074A">
      <w:r>
        <w:separator/>
      </w:r>
    </w:p>
  </w:endnote>
  <w:endnote w:type="continuationSeparator" w:id="0">
    <w:p w:rsidR="0085074A" w:rsidRDefault="0085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78">
    <w:altName w:val="Times New Roman"/>
    <w:panose1 w:val="00000000000000000000"/>
    <w:charset w:val="CC"/>
    <w:family w:val="auto"/>
    <w:notTrueType/>
    <w:pitch w:val="variable"/>
    <w:sig w:usb0="00000203" w:usb1="00000000" w:usb2="00000000" w:usb3="00000000" w:csb0="00000005" w:csb1="00000000"/>
  </w:font>
  <w:font w:name="Myriad Pro">
    <w:altName w:val="Corbe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Bold">
    <w:altName w:val="Arial Unicode M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95" w:rsidRPr="0055470C" w:rsidRDefault="00C01A95">
    <w:pPr>
      <w:pStyle w:val="ad"/>
      <w:jc w:val="right"/>
      <w:rPr>
        <w:lang w:val="uk-UA"/>
      </w:rPr>
    </w:pPr>
    <w:r>
      <w:fldChar w:fldCharType="begin"/>
    </w:r>
    <w:r>
      <w:instrText>PAGE   \* MERGEFORMAT</w:instrText>
    </w:r>
    <w:r>
      <w:fldChar w:fldCharType="separate"/>
    </w:r>
    <w:r w:rsidR="00A17CF8">
      <w:rPr>
        <w:noProof/>
      </w:rPr>
      <w:t>2</w:t>
    </w:r>
    <w:r>
      <w:rPr>
        <w:noProof/>
      </w:rPr>
      <w:fldChar w:fldCharType="end"/>
    </w:r>
  </w:p>
  <w:p w:rsidR="00C01A95" w:rsidRPr="007D6000" w:rsidRDefault="00C01A95" w:rsidP="00C64ECD">
    <w:pPr>
      <w:pStyle w:val="ad"/>
      <w:jc w:val="right"/>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4A" w:rsidRDefault="0085074A">
      <w:r>
        <w:separator/>
      </w:r>
    </w:p>
  </w:footnote>
  <w:footnote w:type="continuationSeparator" w:id="0">
    <w:p w:rsidR="0085074A" w:rsidRDefault="00850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426"/>
        </w:tabs>
        <w:ind w:left="360" w:hanging="360"/>
      </w:pPr>
      <w:rPr>
        <w:rFonts w:ascii="Times New Roman" w:hAnsi="Times New Roman"/>
        <w:color w:val="000000"/>
        <w:spacing w:val="3"/>
        <w:sz w:val="24"/>
      </w:rPr>
    </w:lvl>
  </w:abstractNum>
  <w:abstractNum w:abstractNumId="1">
    <w:nsid w:val="00000003"/>
    <w:multiLevelType w:val="singleLevel"/>
    <w:tmpl w:val="00000003"/>
    <w:name w:val="WW8Num3"/>
    <w:lvl w:ilvl="0">
      <w:numFmt w:val="bullet"/>
      <w:lvlText w:val="-"/>
      <w:lvlJc w:val="left"/>
      <w:pPr>
        <w:tabs>
          <w:tab w:val="num" w:pos="1445"/>
        </w:tabs>
        <w:ind w:left="1637" w:hanging="360"/>
      </w:pPr>
      <w:rPr>
        <w:rFonts w:ascii="Times New Roman" w:hAnsi="Times New Roman"/>
        <w:sz w:val="24"/>
      </w:rPr>
    </w:lvl>
  </w:abstractNum>
  <w:abstractNum w:abstractNumId="2">
    <w:nsid w:val="00000005"/>
    <w:multiLevelType w:val="singleLevel"/>
    <w:tmpl w:val="00000005"/>
    <w:name w:val="WW8Num5"/>
    <w:lvl w:ilvl="0">
      <w:numFmt w:val="bullet"/>
      <w:lvlText w:val="-"/>
      <w:lvlJc w:val="left"/>
      <w:pPr>
        <w:tabs>
          <w:tab w:val="num" w:pos="0"/>
        </w:tabs>
        <w:ind w:left="502" w:hanging="360"/>
      </w:pPr>
      <w:rPr>
        <w:rFonts w:ascii="Times New Roman" w:hAnsi="Times New Roman"/>
        <w:color w:val="000000"/>
        <w:sz w:val="24"/>
      </w:rPr>
    </w:lvl>
  </w:abstractNum>
  <w:abstractNum w:abstractNumId="3">
    <w:nsid w:val="0000000C"/>
    <w:multiLevelType w:val="singleLevel"/>
    <w:tmpl w:val="0000000C"/>
    <w:name w:val="WW8Num12"/>
    <w:lvl w:ilvl="0">
      <w:start w:val="6"/>
      <w:numFmt w:val="bullet"/>
      <w:lvlText w:val="-"/>
      <w:lvlJc w:val="left"/>
      <w:pPr>
        <w:tabs>
          <w:tab w:val="num" w:pos="0"/>
        </w:tabs>
        <w:ind w:left="720" w:hanging="360"/>
      </w:pPr>
      <w:rPr>
        <w:rFonts w:ascii="Calibri" w:hAnsi="Calibri"/>
      </w:rPr>
    </w:lvl>
  </w:abstractNum>
  <w:abstractNum w:abstractNumId="4">
    <w:nsid w:val="0000003B"/>
    <w:multiLevelType w:val="singleLevel"/>
    <w:tmpl w:val="0000003B"/>
    <w:name w:val="WW8Num59"/>
    <w:lvl w:ilvl="0">
      <w:start w:val="6"/>
      <w:numFmt w:val="bullet"/>
      <w:lvlText w:val="-"/>
      <w:lvlJc w:val="left"/>
      <w:pPr>
        <w:tabs>
          <w:tab w:val="num" w:pos="240"/>
        </w:tabs>
        <w:ind w:left="600" w:hanging="360"/>
      </w:pPr>
      <w:rPr>
        <w:rFonts w:ascii="Calibri" w:hAnsi="Calibri"/>
        <w:color w:val="auto"/>
        <w:sz w:val="22"/>
      </w:rPr>
    </w:lvl>
  </w:abstractNum>
  <w:abstractNum w:abstractNumId="5">
    <w:nsid w:val="03F152AA"/>
    <w:multiLevelType w:val="hybridMultilevel"/>
    <w:tmpl w:val="38767EA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0BA14392"/>
    <w:multiLevelType w:val="multilevel"/>
    <w:tmpl w:val="FCD2B9EE"/>
    <w:lvl w:ilvl="0">
      <w:start w:val="1"/>
      <w:numFmt w:val="bullet"/>
      <w:lvlText w:val=""/>
      <w:lvlJc w:val="left"/>
      <w:pPr>
        <w:tabs>
          <w:tab w:val="num" w:pos="6030"/>
        </w:tabs>
        <w:ind w:left="60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12E0612D"/>
    <w:multiLevelType w:val="hybridMultilevel"/>
    <w:tmpl w:val="18CCBD30"/>
    <w:lvl w:ilvl="0" w:tplc="60A89312">
      <w:start w:val="1"/>
      <w:numFmt w:val="decimal"/>
      <w:lvlText w:val="%1."/>
      <w:lvlJc w:val="left"/>
      <w:pPr>
        <w:ind w:left="1069" w:hanging="360"/>
      </w:pPr>
      <w:rPr>
        <w:rFonts w:ascii="Times New Roman" w:eastAsia="MS PGothic" w:hAnsi="Times New Roman" w:cs="Times New Roman" w:hint="default"/>
        <w:b/>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39E57E8"/>
    <w:multiLevelType w:val="hybridMultilevel"/>
    <w:tmpl w:val="88406DC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1487445D"/>
    <w:multiLevelType w:val="hybridMultilevel"/>
    <w:tmpl w:val="4186FB80"/>
    <w:lvl w:ilvl="0" w:tplc="A45E44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A7D6EA3"/>
    <w:multiLevelType w:val="multilevel"/>
    <w:tmpl w:val="6180F33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1C3302B2"/>
    <w:multiLevelType w:val="hybridMultilevel"/>
    <w:tmpl w:val="1AFA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21106B"/>
    <w:multiLevelType w:val="hybridMultilevel"/>
    <w:tmpl w:val="6E368BD0"/>
    <w:lvl w:ilvl="0" w:tplc="1722EF42">
      <w:start w:val="3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FF4E3C"/>
    <w:multiLevelType w:val="hybridMultilevel"/>
    <w:tmpl w:val="0D34D352"/>
    <w:lvl w:ilvl="0" w:tplc="1E4A4E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8569A2"/>
    <w:multiLevelType w:val="hybridMultilevel"/>
    <w:tmpl w:val="D624DDD0"/>
    <w:lvl w:ilvl="0" w:tplc="1108C31A">
      <w:start w:val="2023"/>
      <w:numFmt w:val="bullet"/>
      <w:lvlText w:val="-"/>
      <w:lvlJc w:val="left"/>
      <w:pPr>
        <w:ind w:left="1006" w:hanging="360"/>
      </w:pPr>
      <w:rPr>
        <w:rFonts w:ascii="Times New Roman" w:eastAsia="Times New Roman" w:hAnsi="Times New Roman" w:cs="Times New Roman" w:hint="default"/>
        <w:color w:val="auto"/>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6">
    <w:nsid w:val="356C2F26"/>
    <w:multiLevelType w:val="hybridMultilevel"/>
    <w:tmpl w:val="4FA4CB3E"/>
    <w:lvl w:ilvl="0" w:tplc="9412E49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6F48AE"/>
    <w:multiLevelType w:val="hybridMultilevel"/>
    <w:tmpl w:val="04CA0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3E592E37"/>
    <w:multiLevelType w:val="hybridMultilevel"/>
    <w:tmpl w:val="8466A54E"/>
    <w:lvl w:ilvl="0" w:tplc="B92675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3F667068"/>
    <w:multiLevelType w:val="hybridMultilevel"/>
    <w:tmpl w:val="4338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E43077"/>
    <w:multiLevelType w:val="hybridMultilevel"/>
    <w:tmpl w:val="1A162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20347A"/>
    <w:multiLevelType w:val="hybridMultilevel"/>
    <w:tmpl w:val="D114AB86"/>
    <w:lvl w:ilvl="0" w:tplc="9558CD84">
      <w:start w:val="1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0285CC3"/>
    <w:multiLevelType w:val="hybridMultilevel"/>
    <w:tmpl w:val="799CE1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7D076A"/>
    <w:multiLevelType w:val="hybridMultilevel"/>
    <w:tmpl w:val="0A525C62"/>
    <w:lvl w:ilvl="0" w:tplc="72F82092">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7">
    <w:nsid w:val="5981056B"/>
    <w:multiLevelType w:val="hybridMultilevel"/>
    <w:tmpl w:val="C8D071C2"/>
    <w:lvl w:ilvl="0" w:tplc="9F841E40">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8">
    <w:nsid w:val="5E2753CB"/>
    <w:multiLevelType w:val="hybridMultilevel"/>
    <w:tmpl w:val="189EDBDE"/>
    <w:lvl w:ilvl="0" w:tplc="511AC4D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E3152CA"/>
    <w:multiLevelType w:val="multilevel"/>
    <w:tmpl w:val="94B0B736"/>
    <w:lvl w:ilvl="0">
      <w:start w:val="2"/>
      <w:numFmt w:val="decimal"/>
      <w:lvlText w:val="%1."/>
      <w:lvlJc w:val="left"/>
      <w:pPr>
        <w:ind w:left="648" w:hanging="648"/>
      </w:pPr>
      <w:rPr>
        <w:rFonts w:hint="default"/>
        <w:b/>
      </w:rPr>
    </w:lvl>
    <w:lvl w:ilvl="1">
      <w:start w:val="1"/>
      <w:numFmt w:val="decimal"/>
      <w:lvlText w:val="%1.%2."/>
      <w:lvlJc w:val="left"/>
      <w:pPr>
        <w:ind w:left="1410" w:hanging="720"/>
      </w:pPr>
      <w:rPr>
        <w:rFonts w:hint="default"/>
        <w:b/>
      </w:rPr>
    </w:lvl>
    <w:lvl w:ilvl="2">
      <w:start w:val="3"/>
      <w:numFmt w:val="decimal"/>
      <w:lvlText w:val="%1.%2.%3."/>
      <w:lvlJc w:val="left"/>
      <w:pPr>
        <w:ind w:left="2100" w:hanging="720"/>
      </w:pPr>
      <w:rPr>
        <w:rFonts w:hint="default"/>
        <w:b/>
      </w:rPr>
    </w:lvl>
    <w:lvl w:ilvl="3">
      <w:start w:val="1"/>
      <w:numFmt w:val="decimal"/>
      <w:lvlText w:val="%1.%2.%3.%4."/>
      <w:lvlJc w:val="left"/>
      <w:pPr>
        <w:ind w:left="3150" w:hanging="1080"/>
      </w:pPr>
      <w:rPr>
        <w:rFonts w:hint="default"/>
        <w:b/>
      </w:rPr>
    </w:lvl>
    <w:lvl w:ilvl="4">
      <w:start w:val="1"/>
      <w:numFmt w:val="decimal"/>
      <w:lvlText w:val="%1.%2.%3.%4.%5."/>
      <w:lvlJc w:val="left"/>
      <w:pPr>
        <w:ind w:left="3840" w:hanging="1080"/>
      </w:pPr>
      <w:rPr>
        <w:rFonts w:hint="default"/>
        <w:b/>
      </w:rPr>
    </w:lvl>
    <w:lvl w:ilvl="5">
      <w:start w:val="1"/>
      <w:numFmt w:val="decimal"/>
      <w:lvlText w:val="%1.%2.%3.%4.%5.%6."/>
      <w:lvlJc w:val="left"/>
      <w:pPr>
        <w:ind w:left="4890" w:hanging="1440"/>
      </w:pPr>
      <w:rPr>
        <w:rFonts w:hint="default"/>
        <w:b/>
      </w:rPr>
    </w:lvl>
    <w:lvl w:ilvl="6">
      <w:start w:val="1"/>
      <w:numFmt w:val="decimal"/>
      <w:lvlText w:val="%1.%2.%3.%4.%5.%6.%7."/>
      <w:lvlJc w:val="left"/>
      <w:pPr>
        <w:ind w:left="5940" w:hanging="1800"/>
      </w:pPr>
      <w:rPr>
        <w:rFonts w:hint="default"/>
        <w:b/>
      </w:rPr>
    </w:lvl>
    <w:lvl w:ilvl="7">
      <w:start w:val="1"/>
      <w:numFmt w:val="decimal"/>
      <w:lvlText w:val="%1.%2.%3.%4.%5.%6.%7.%8."/>
      <w:lvlJc w:val="left"/>
      <w:pPr>
        <w:ind w:left="6630" w:hanging="1800"/>
      </w:pPr>
      <w:rPr>
        <w:rFonts w:hint="default"/>
        <w:b/>
      </w:rPr>
    </w:lvl>
    <w:lvl w:ilvl="8">
      <w:start w:val="1"/>
      <w:numFmt w:val="decimal"/>
      <w:lvlText w:val="%1.%2.%3.%4.%5.%6.%7.%8.%9."/>
      <w:lvlJc w:val="left"/>
      <w:pPr>
        <w:ind w:left="7680" w:hanging="2160"/>
      </w:pPr>
      <w:rPr>
        <w:rFonts w:hint="default"/>
        <w:b/>
      </w:rPr>
    </w:lvl>
  </w:abstractNum>
  <w:abstractNum w:abstractNumId="30">
    <w:nsid w:val="658A39C7"/>
    <w:multiLevelType w:val="hybridMultilevel"/>
    <w:tmpl w:val="932C9528"/>
    <w:lvl w:ilvl="0" w:tplc="BA48DD2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65F252A6"/>
    <w:multiLevelType w:val="hybridMultilevel"/>
    <w:tmpl w:val="0E402878"/>
    <w:lvl w:ilvl="0" w:tplc="08167AF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66E76952"/>
    <w:multiLevelType w:val="hybridMultilevel"/>
    <w:tmpl w:val="9912D0D2"/>
    <w:lvl w:ilvl="0" w:tplc="8B3E5378">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33">
    <w:nsid w:val="72E16462"/>
    <w:multiLevelType w:val="hybridMultilevel"/>
    <w:tmpl w:val="EA94DEE2"/>
    <w:lvl w:ilvl="0" w:tplc="0D024230">
      <w:start w:val="2023"/>
      <w:numFmt w:val="bullet"/>
      <w:lvlText w:val="-"/>
      <w:lvlJc w:val="left"/>
      <w:pPr>
        <w:ind w:left="786" w:hanging="360"/>
      </w:pPr>
      <w:rPr>
        <w:rFonts w:ascii="Times New Roman" w:eastAsia="Times New Roman" w:hAnsi="Times New Roman" w:cs="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A817E0"/>
    <w:multiLevelType w:val="hybridMultilevel"/>
    <w:tmpl w:val="FD66D434"/>
    <w:lvl w:ilvl="0" w:tplc="71AEA34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5">
    <w:nsid w:val="75132630"/>
    <w:multiLevelType w:val="multilevel"/>
    <w:tmpl w:val="27844C6C"/>
    <w:lvl w:ilvl="0">
      <w:start w:val="32"/>
      <w:numFmt w:val="bullet"/>
      <w:lvlText w:val="-"/>
      <w:lvlJc w:val="left"/>
      <w:pPr>
        <w:tabs>
          <w:tab w:val="num" w:pos="0"/>
        </w:tabs>
        <w:ind w:left="786"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6">
    <w:nsid w:val="763F2AF4"/>
    <w:multiLevelType w:val="hybridMultilevel"/>
    <w:tmpl w:val="BD76D276"/>
    <w:lvl w:ilvl="0" w:tplc="42922848">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37">
    <w:nsid w:val="78D54EEB"/>
    <w:multiLevelType w:val="multilevel"/>
    <w:tmpl w:val="9A5A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EE157E"/>
    <w:multiLevelType w:val="multilevel"/>
    <w:tmpl w:val="78EE157E"/>
    <w:lvl w:ilvl="0">
      <w:start w:val="1"/>
      <w:numFmt w:val="decimal"/>
      <w:lvlText w:val="%1."/>
      <w:lvlJc w:val="left"/>
      <w:pPr>
        <w:ind w:left="720" w:hanging="360"/>
      </w:pPr>
      <w:rPr>
        <w:rFonts w:ascii="Calibri" w:eastAsia="Calibri" w:hAnsi="Calibri" w:cs="Times New Roman" w:hint="default"/>
        <w:color w:val="0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7E6606"/>
    <w:multiLevelType w:val="hybridMultilevel"/>
    <w:tmpl w:val="9318A01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nsid w:val="7C4248B1"/>
    <w:multiLevelType w:val="hybridMultilevel"/>
    <w:tmpl w:val="DA0EC9C0"/>
    <w:lvl w:ilvl="0" w:tplc="1E8E91C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1">
    <w:nsid w:val="7F577F9E"/>
    <w:multiLevelType w:val="hybridMultilevel"/>
    <w:tmpl w:val="0D98DD9A"/>
    <w:lvl w:ilvl="0" w:tplc="A72CCDA8">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10"/>
  </w:num>
  <w:num w:numId="4">
    <w:abstractNumId w:val="24"/>
  </w:num>
  <w:num w:numId="5">
    <w:abstractNumId w:val="7"/>
  </w:num>
  <w:num w:numId="6">
    <w:abstractNumId w:val="31"/>
  </w:num>
  <w:num w:numId="7">
    <w:abstractNumId w:val="26"/>
  </w:num>
  <w:num w:numId="8">
    <w:abstractNumId w:val="12"/>
  </w:num>
  <w:num w:numId="9">
    <w:abstractNumId w:val="17"/>
  </w:num>
  <w:num w:numId="10">
    <w:abstractNumId w:val="22"/>
  </w:num>
  <w:num w:numId="11">
    <w:abstractNumId w:val="18"/>
  </w:num>
  <w:num w:numId="12">
    <w:abstractNumId w:val="5"/>
  </w:num>
  <w:num w:numId="13">
    <w:abstractNumId w:val="21"/>
  </w:num>
  <w:num w:numId="14">
    <w:abstractNumId w:val="32"/>
  </w:num>
  <w:num w:numId="15">
    <w:abstractNumId w:val="13"/>
  </w:num>
  <w:num w:numId="16">
    <w:abstractNumId w:val="33"/>
  </w:num>
  <w:num w:numId="17">
    <w:abstractNumId w:val="41"/>
  </w:num>
  <w:num w:numId="18">
    <w:abstractNumId w:val="29"/>
  </w:num>
  <w:num w:numId="19">
    <w:abstractNumId w:val="15"/>
  </w:num>
  <w:num w:numId="20">
    <w:abstractNumId w:val="8"/>
  </w:num>
  <w:num w:numId="21">
    <w:abstractNumId w:val="37"/>
  </w:num>
  <w:num w:numId="22">
    <w:abstractNumId w:val="23"/>
  </w:num>
  <w:num w:numId="23">
    <w:abstractNumId w:val="20"/>
  </w:num>
  <w:num w:numId="24">
    <w:abstractNumId w:val="19"/>
  </w:num>
  <w:num w:numId="25">
    <w:abstractNumId w:val="15"/>
  </w:num>
  <w:num w:numId="26">
    <w:abstractNumId w:val="16"/>
  </w:num>
  <w:num w:numId="27">
    <w:abstractNumId w:val="35"/>
  </w:num>
  <w:num w:numId="28">
    <w:abstractNumId w:val="11"/>
  </w:num>
  <w:num w:numId="29">
    <w:abstractNumId w:val="25"/>
  </w:num>
  <w:num w:numId="30">
    <w:abstractNumId w:val="14"/>
  </w:num>
  <w:num w:numId="31">
    <w:abstractNumId w:val="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9"/>
  </w:num>
  <w:num w:numId="35">
    <w:abstractNumId w:val="39"/>
  </w:num>
  <w:num w:numId="36">
    <w:abstractNumId w:val="27"/>
  </w:num>
  <w:num w:numId="37">
    <w:abstractNumId w:val="36"/>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CD"/>
    <w:rsid w:val="00000B8A"/>
    <w:rsid w:val="00000BCE"/>
    <w:rsid w:val="0000117E"/>
    <w:rsid w:val="0000150D"/>
    <w:rsid w:val="000025BF"/>
    <w:rsid w:val="00002633"/>
    <w:rsid w:val="00002689"/>
    <w:rsid w:val="00002878"/>
    <w:rsid w:val="00002B83"/>
    <w:rsid w:val="00002C70"/>
    <w:rsid w:val="00002D42"/>
    <w:rsid w:val="00002D89"/>
    <w:rsid w:val="00002E52"/>
    <w:rsid w:val="0000422B"/>
    <w:rsid w:val="000044EE"/>
    <w:rsid w:val="000046F0"/>
    <w:rsid w:val="00004BF3"/>
    <w:rsid w:val="00004E6D"/>
    <w:rsid w:val="000050E1"/>
    <w:rsid w:val="00005C24"/>
    <w:rsid w:val="00005F63"/>
    <w:rsid w:val="000060CA"/>
    <w:rsid w:val="0000631D"/>
    <w:rsid w:val="0000667D"/>
    <w:rsid w:val="0000767C"/>
    <w:rsid w:val="000076D1"/>
    <w:rsid w:val="000076EF"/>
    <w:rsid w:val="00007935"/>
    <w:rsid w:val="000106C4"/>
    <w:rsid w:val="000114F1"/>
    <w:rsid w:val="00011A45"/>
    <w:rsid w:val="00011B68"/>
    <w:rsid w:val="00011C39"/>
    <w:rsid w:val="00012329"/>
    <w:rsid w:val="00012B9B"/>
    <w:rsid w:val="00012BF0"/>
    <w:rsid w:val="00012F84"/>
    <w:rsid w:val="0001316E"/>
    <w:rsid w:val="00013212"/>
    <w:rsid w:val="00013291"/>
    <w:rsid w:val="000135F7"/>
    <w:rsid w:val="0001395C"/>
    <w:rsid w:val="00013DC1"/>
    <w:rsid w:val="00014BE6"/>
    <w:rsid w:val="00014DDD"/>
    <w:rsid w:val="000153B9"/>
    <w:rsid w:val="00015A07"/>
    <w:rsid w:val="00015B4D"/>
    <w:rsid w:val="000162ED"/>
    <w:rsid w:val="00016491"/>
    <w:rsid w:val="00016BB6"/>
    <w:rsid w:val="00016F34"/>
    <w:rsid w:val="00017305"/>
    <w:rsid w:val="000174B6"/>
    <w:rsid w:val="00020937"/>
    <w:rsid w:val="00020B27"/>
    <w:rsid w:val="00020C53"/>
    <w:rsid w:val="00022039"/>
    <w:rsid w:val="00022C17"/>
    <w:rsid w:val="00023B09"/>
    <w:rsid w:val="0002418E"/>
    <w:rsid w:val="00024857"/>
    <w:rsid w:val="00025379"/>
    <w:rsid w:val="000253FB"/>
    <w:rsid w:val="000258DC"/>
    <w:rsid w:val="00026127"/>
    <w:rsid w:val="0002642D"/>
    <w:rsid w:val="00027306"/>
    <w:rsid w:val="00027667"/>
    <w:rsid w:val="00027B24"/>
    <w:rsid w:val="0003042B"/>
    <w:rsid w:val="000305F7"/>
    <w:rsid w:val="00030646"/>
    <w:rsid w:val="00030E19"/>
    <w:rsid w:val="000313E6"/>
    <w:rsid w:val="00031DFC"/>
    <w:rsid w:val="00031E2E"/>
    <w:rsid w:val="000327E5"/>
    <w:rsid w:val="00032861"/>
    <w:rsid w:val="00032EAE"/>
    <w:rsid w:val="0003304E"/>
    <w:rsid w:val="000335E4"/>
    <w:rsid w:val="0003362D"/>
    <w:rsid w:val="0003386F"/>
    <w:rsid w:val="000341DC"/>
    <w:rsid w:val="0003464E"/>
    <w:rsid w:val="0003469B"/>
    <w:rsid w:val="0003488B"/>
    <w:rsid w:val="0003497C"/>
    <w:rsid w:val="00034C55"/>
    <w:rsid w:val="000357D7"/>
    <w:rsid w:val="00035BBE"/>
    <w:rsid w:val="00036DE9"/>
    <w:rsid w:val="0003741B"/>
    <w:rsid w:val="00037824"/>
    <w:rsid w:val="0003796F"/>
    <w:rsid w:val="000402C0"/>
    <w:rsid w:val="0004050B"/>
    <w:rsid w:val="00040675"/>
    <w:rsid w:val="000406C1"/>
    <w:rsid w:val="00040A37"/>
    <w:rsid w:val="00040F00"/>
    <w:rsid w:val="00041691"/>
    <w:rsid w:val="000418F3"/>
    <w:rsid w:val="00041AFD"/>
    <w:rsid w:val="0004207B"/>
    <w:rsid w:val="000424E6"/>
    <w:rsid w:val="00042629"/>
    <w:rsid w:val="00042CF5"/>
    <w:rsid w:val="000435FE"/>
    <w:rsid w:val="00043D6F"/>
    <w:rsid w:val="00044BEA"/>
    <w:rsid w:val="00044CBD"/>
    <w:rsid w:val="000451BA"/>
    <w:rsid w:val="00045D71"/>
    <w:rsid w:val="0004605C"/>
    <w:rsid w:val="000461E2"/>
    <w:rsid w:val="00046B7F"/>
    <w:rsid w:val="00046EF9"/>
    <w:rsid w:val="00050034"/>
    <w:rsid w:val="00050AA6"/>
    <w:rsid w:val="00051374"/>
    <w:rsid w:val="00051465"/>
    <w:rsid w:val="000514B1"/>
    <w:rsid w:val="000514BE"/>
    <w:rsid w:val="0005168E"/>
    <w:rsid w:val="00051F46"/>
    <w:rsid w:val="00052A74"/>
    <w:rsid w:val="0005314A"/>
    <w:rsid w:val="00053DAB"/>
    <w:rsid w:val="000541EA"/>
    <w:rsid w:val="000543E3"/>
    <w:rsid w:val="00054D3A"/>
    <w:rsid w:val="00055811"/>
    <w:rsid w:val="00055CD8"/>
    <w:rsid w:val="00055FC0"/>
    <w:rsid w:val="0005621F"/>
    <w:rsid w:val="0005630A"/>
    <w:rsid w:val="000569F4"/>
    <w:rsid w:val="00056C5E"/>
    <w:rsid w:val="00056FAB"/>
    <w:rsid w:val="00057C56"/>
    <w:rsid w:val="00060631"/>
    <w:rsid w:val="000606B5"/>
    <w:rsid w:val="00060866"/>
    <w:rsid w:val="00060997"/>
    <w:rsid w:val="000609D3"/>
    <w:rsid w:val="00060A21"/>
    <w:rsid w:val="00061BFC"/>
    <w:rsid w:val="00062D2C"/>
    <w:rsid w:val="00062DDA"/>
    <w:rsid w:val="00063DD3"/>
    <w:rsid w:val="000644DB"/>
    <w:rsid w:val="000644E0"/>
    <w:rsid w:val="00064D5A"/>
    <w:rsid w:val="00064FE0"/>
    <w:rsid w:val="00065205"/>
    <w:rsid w:val="000655C3"/>
    <w:rsid w:val="00065DA4"/>
    <w:rsid w:val="000663EC"/>
    <w:rsid w:val="000664FB"/>
    <w:rsid w:val="00066615"/>
    <w:rsid w:val="0006679A"/>
    <w:rsid w:val="00066A8E"/>
    <w:rsid w:val="00066BB6"/>
    <w:rsid w:val="0006707C"/>
    <w:rsid w:val="000672AA"/>
    <w:rsid w:val="0006799F"/>
    <w:rsid w:val="00067AA1"/>
    <w:rsid w:val="00067B33"/>
    <w:rsid w:val="00067C15"/>
    <w:rsid w:val="00067CAE"/>
    <w:rsid w:val="00070415"/>
    <w:rsid w:val="00070BE7"/>
    <w:rsid w:val="00070CE7"/>
    <w:rsid w:val="000713DB"/>
    <w:rsid w:val="00071D47"/>
    <w:rsid w:val="00071ED5"/>
    <w:rsid w:val="00072B97"/>
    <w:rsid w:val="00072C73"/>
    <w:rsid w:val="000735A2"/>
    <w:rsid w:val="0007399D"/>
    <w:rsid w:val="00073B45"/>
    <w:rsid w:val="00073C0A"/>
    <w:rsid w:val="00073E9D"/>
    <w:rsid w:val="00074B61"/>
    <w:rsid w:val="00075356"/>
    <w:rsid w:val="0007584C"/>
    <w:rsid w:val="00076423"/>
    <w:rsid w:val="000764D5"/>
    <w:rsid w:val="0007656C"/>
    <w:rsid w:val="00076764"/>
    <w:rsid w:val="0007678D"/>
    <w:rsid w:val="0007755C"/>
    <w:rsid w:val="0007762B"/>
    <w:rsid w:val="0007772B"/>
    <w:rsid w:val="00077DE7"/>
    <w:rsid w:val="00077FB3"/>
    <w:rsid w:val="00077FF4"/>
    <w:rsid w:val="00080563"/>
    <w:rsid w:val="0008065F"/>
    <w:rsid w:val="00080946"/>
    <w:rsid w:val="000809B5"/>
    <w:rsid w:val="000809E5"/>
    <w:rsid w:val="00080EF9"/>
    <w:rsid w:val="0008132A"/>
    <w:rsid w:val="00081388"/>
    <w:rsid w:val="00081455"/>
    <w:rsid w:val="000814F9"/>
    <w:rsid w:val="00081AD9"/>
    <w:rsid w:val="00081AF8"/>
    <w:rsid w:val="0008250E"/>
    <w:rsid w:val="00083578"/>
    <w:rsid w:val="0008360D"/>
    <w:rsid w:val="0008365E"/>
    <w:rsid w:val="0008415B"/>
    <w:rsid w:val="00084223"/>
    <w:rsid w:val="00084548"/>
    <w:rsid w:val="00084683"/>
    <w:rsid w:val="00084896"/>
    <w:rsid w:val="00084B6E"/>
    <w:rsid w:val="00084F23"/>
    <w:rsid w:val="00086244"/>
    <w:rsid w:val="00086582"/>
    <w:rsid w:val="000869A3"/>
    <w:rsid w:val="00086EC3"/>
    <w:rsid w:val="00087FC0"/>
    <w:rsid w:val="00090304"/>
    <w:rsid w:val="00090762"/>
    <w:rsid w:val="00090894"/>
    <w:rsid w:val="000911D4"/>
    <w:rsid w:val="00091664"/>
    <w:rsid w:val="00091CD3"/>
    <w:rsid w:val="0009233B"/>
    <w:rsid w:val="00092C68"/>
    <w:rsid w:val="00093274"/>
    <w:rsid w:val="00093473"/>
    <w:rsid w:val="0009372E"/>
    <w:rsid w:val="000938F4"/>
    <w:rsid w:val="00093B75"/>
    <w:rsid w:val="00093DD6"/>
    <w:rsid w:val="00094254"/>
    <w:rsid w:val="00094CDE"/>
    <w:rsid w:val="00094CE0"/>
    <w:rsid w:val="00094FBD"/>
    <w:rsid w:val="000952E9"/>
    <w:rsid w:val="00095E9F"/>
    <w:rsid w:val="000962D1"/>
    <w:rsid w:val="000967C7"/>
    <w:rsid w:val="00096A07"/>
    <w:rsid w:val="00096EF3"/>
    <w:rsid w:val="000975BC"/>
    <w:rsid w:val="000975D9"/>
    <w:rsid w:val="000975FB"/>
    <w:rsid w:val="000976D3"/>
    <w:rsid w:val="000976F0"/>
    <w:rsid w:val="00097FFB"/>
    <w:rsid w:val="000A098A"/>
    <w:rsid w:val="000A0E57"/>
    <w:rsid w:val="000A103D"/>
    <w:rsid w:val="000A1535"/>
    <w:rsid w:val="000A19DC"/>
    <w:rsid w:val="000A217B"/>
    <w:rsid w:val="000A3496"/>
    <w:rsid w:val="000A34A6"/>
    <w:rsid w:val="000A355F"/>
    <w:rsid w:val="000A369F"/>
    <w:rsid w:val="000A3883"/>
    <w:rsid w:val="000A3F7A"/>
    <w:rsid w:val="000A5071"/>
    <w:rsid w:val="000A5434"/>
    <w:rsid w:val="000A57B2"/>
    <w:rsid w:val="000A5861"/>
    <w:rsid w:val="000A63A3"/>
    <w:rsid w:val="000A6490"/>
    <w:rsid w:val="000A698E"/>
    <w:rsid w:val="000A6C24"/>
    <w:rsid w:val="000A6D71"/>
    <w:rsid w:val="000A753D"/>
    <w:rsid w:val="000A77E3"/>
    <w:rsid w:val="000A7A5F"/>
    <w:rsid w:val="000B07B8"/>
    <w:rsid w:val="000B0A64"/>
    <w:rsid w:val="000B0E2F"/>
    <w:rsid w:val="000B102F"/>
    <w:rsid w:val="000B1030"/>
    <w:rsid w:val="000B13B6"/>
    <w:rsid w:val="000B1803"/>
    <w:rsid w:val="000B1FF3"/>
    <w:rsid w:val="000B2137"/>
    <w:rsid w:val="000B26B3"/>
    <w:rsid w:val="000B2B29"/>
    <w:rsid w:val="000B353F"/>
    <w:rsid w:val="000B3862"/>
    <w:rsid w:val="000B3B1B"/>
    <w:rsid w:val="000B4CBF"/>
    <w:rsid w:val="000B545B"/>
    <w:rsid w:val="000B55EC"/>
    <w:rsid w:val="000B5861"/>
    <w:rsid w:val="000B5873"/>
    <w:rsid w:val="000B655E"/>
    <w:rsid w:val="000B6A1C"/>
    <w:rsid w:val="000B6F33"/>
    <w:rsid w:val="000B7687"/>
    <w:rsid w:val="000B7A9E"/>
    <w:rsid w:val="000C0051"/>
    <w:rsid w:val="000C0418"/>
    <w:rsid w:val="000C0548"/>
    <w:rsid w:val="000C0C1B"/>
    <w:rsid w:val="000C13C6"/>
    <w:rsid w:val="000C1534"/>
    <w:rsid w:val="000C1C5F"/>
    <w:rsid w:val="000C28F2"/>
    <w:rsid w:val="000C2F83"/>
    <w:rsid w:val="000C33F0"/>
    <w:rsid w:val="000C3492"/>
    <w:rsid w:val="000C3606"/>
    <w:rsid w:val="000C403B"/>
    <w:rsid w:val="000C4203"/>
    <w:rsid w:val="000C4798"/>
    <w:rsid w:val="000C47DB"/>
    <w:rsid w:val="000C4A89"/>
    <w:rsid w:val="000C4ED5"/>
    <w:rsid w:val="000C5B82"/>
    <w:rsid w:val="000C5E61"/>
    <w:rsid w:val="000C63C8"/>
    <w:rsid w:val="000C716C"/>
    <w:rsid w:val="000C7706"/>
    <w:rsid w:val="000C7CD3"/>
    <w:rsid w:val="000D0301"/>
    <w:rsid w:val="000D05FA"/>
    <w:rsid w:val="000D071E"/>
    <w:rsid w:val="000D1AB9"/>
    <w:rsid w:val="000D1B55"/>
    <w:rsid w:val="000D2BD4"/>
    <w:rsid w:val="000D2CAB"/>
    <w:rsid w:val="000D3BEE"/>
    <w:rsid w:val="000D4CD5"/>
    <w:rsid w:val="000D4D0D"/>
    <w:rsid w:val="000D536B"/>
    <w:rsid w:val="000D5726"/>
    <w:rsid w:val="000D5BCC"/>
    <w:rsid w:val="000D5C28"/>
    <w:rsid w:val="000D5E2A"/>
    <w:rsid w:val="000D6680"/>
    <w:rsid w:val="000D69B8"/>
    <w:rsid w:val="000D7542"/>
    <w:rsid w:val="000D7A1A"/>
    <w:rsid w:val="000E02C9"/>
    <w:rsid w:val="000E09F8"/>
    <w:rsid w:val="000E0A01"/>
    <w:rsid w:val="000E0A34"/>
    <w:rsid w:val="000E1079"/>
    <w:rsid w:val="000E2817"/>
    <w:rsid w:val="000E358C"/>
    <w:rsid w:val="000E39BE"/>
    <w:rsid w:val="000E3D1B"/>
    <w:rsid w:val="000E3E6D"/>
    <w:rsid w:val="000E41BD"/>
    <w:rsid w:val="000E4363"/>
    <w:rsid w:val="000E475E"/>
    <w:rsid w:val="000E55AD"/>
    <w:rsid w:val="000E5E70"/>
    <w:rsid w:val="000E5FDF"/>
    <w:rsid w:val="000E63DE"/>
    <w:rsid w:val="000E66B8"/>
    <w:rsid w:val="000E68F8"/>
    <w:rsid w:val="000E77F6"/>
    <w:rsid w:val="000E78CF"/>
    <w:rsid w:val="000E7AAA"/>
    <w:rsid w:val="000F0757"/>
    <w:rsid w:val="000F0A63"/>
    <w:rsid w:val="000F0C2E"/>
    <w:rsid w:val="000F0EC7"/>
    <w:rsid w:val="000F156C"/>
    <w:rsid w:val="000F1707"/>
    <w:rsid w:val="000F17BF"/>
    <w:rsid w:val="000F19A2"/>
    <w:rsid w:val="000F1A7D"/>
    <w:rsid w:val="000F28F6"/>
    <w:rsid w:val="000F2B36"/>
    <w:rsid w:val="000F2C4A"/>
    <w:rsid w:val="000F4000"/>
    <w:rsid w:val="000F4C7B"/>
    <w:rsid w:val="000F4DE5"/>
    <w:rsid w:val="000F4E8D"/>
    <w:rsid w:val="000F51BC"/>
    <w:rsid w:val="000F5384"/>
    <w:rsid w:val="000F5841"/>
    <w:rsid w:val="000F66B7"/>
    <w:rsid w:val="000F6BB0"/>
    <w:rsid w:val="000F7268"/>
    <w:rsid w:val="000F7F79"/>
    <w:rsid w:val="001006D6"/>
    <w:rsid w:val="001008AE"/>
    <w:rsid w:val="00100B7A"/>
    <w:rsid w:val="00101337"/>
    <w:rsid w:val="001015CE"/>
    <w:rsid w:val="001015F6"/>
    <w:rsid w:val="001018A7"/>
    <w:rsid w:val="001019F9"/>
    <w:rsid w:val="0010242F"/>
    <w:rsid w:val="00102848"/>
    <w:rsid w:val="00103D3C"/>
    <w:rsid w:val="00104228"/>
    <w:rsid w:val="00104403"/>
    <w:rsid w:val="00104704"/>
    <w:rsid w:val="001049A9"/>
    <w:rsid w:val="00104BB5"/>
    <w:rsid w:val="0010588B"/>
    <w:rsid w:val="00105D57"/>
    <w:rsid w:val="00105F1A"/>
    <w:rsid w:val="00106187"/>
    <w:rsid w:val="00106495"/>
    <w:rsid w:val="00106504"/>
    <w:rsid w:val="001067F3"/>
    <w:rsid w:val="00106C8D"/>
    <w:rsid w:val="00106F92"/>
    <w:rsid w:val="001078C8"/>
    <w:rsid w:val="00107BC4"/>
    <w:rsid w:val="001102B5"/>
    <w:rsid w:val="00110EAC"/>
    <w:rsid w:val="00111088"/>
    <w:rsid w:val="0011143F"/>
    <w:rsid w:val="00111AB6"/>
    <w:rsid w:val="00111D7B"/>
    <w:rsid w:val="00113064"/>
    <w:rsid w:val="001133BE"/>
    <w:rsid w:val="001137B3"/>
    <w:rsid w:val="0011402D"/>
    <w:rsid w:val="0011490E"/>
    <w:rsid w:val="00114A55"/>
    <w:rsid w:val="0011506A"/>
    <w:rsid w:val="00115D0C"/>
    <w:rsid w:val="00116972"/>
    <w:rsid w:val="00116B12"/>
    <w:rsid w:val="00116D16"/>
    <w:rsid w:val="001173E9"/>
    <w:rsid w:val="001175FF"/>
    <w:rsid w:val="00117C0B"/>
    <w:rsid w:val="00117C48"/>
    <w:rsid w:val="00117D17"/>
    <w:rsid w:val="00117E06"/>
    <w:rsid w:val="001202CD"/>
    <w:rsid w:val="00120316"/>
    <w:rsid w:val="00120CD9"/>
    <w:rsid w:val="00121293"/>
    <w:rsid w:val="00121330"/>
    <w:rsid w:val="00121D45"/>
    <w:rsid w:val="00121DB1"/>
    <w:rsid w:val="001220AD"/>
    <w:rsid w:val="00122E02"/>
    <w:rsid w:val="001239A3"/>
    <w:rsid w:val="00124D07"/>
    <w:rsid w:val="001250DB"/>
    <w:rsid w:val="00125988"/>
    <w:rsid w:val="00125D54"/>
    <w:rsid w:val="0012639B"/>
    <w:rsid w:val="00126E53"/>
    <w:rsid w:val="001270E9"/>
    <w:rsid w:val="001279BD"/>
    <w:rsid w:val="00127B8B"/>
    <w:rsid w:val="00127C30"/>
    <w:rsid w:val="001302AA"/>
    <w:rsid w:val="001303AC"/>
    <w:rsid w:val="001304B6"/>
    <w:rsid w:val="0013074E"/>
    <w:rsid w:val="001308B0"/>
    <w:rsid w:val="001310EE"/>
    <w:rsid w:val="0013154D"/>
    <w:rsid w:val="001316E6"/>
    <w:rsid w:val="00131749"/>
    <w:rsid w:val="00131D95"/>
    <w:rsid w:val="00131DC2"/>
    <w:rsid w:val="00134416"/>
    <w:rsid w:val="00134A6A"/>
    <w:rsid w:val="00134A6B"/>
    <w:rsid w:val="0013564F"/>
    <w:rsid w:val="0013565D"/>
    <w:rsid w:val="00135680"/>
    <w:rsid w:val="00135A52"/>
    <w:rsid w:val="00135E91"/>
    <w:rsid w:val="00135ECF"/>
    <w:rsid w:val="001367BE"/>
    <w:rsid w:val="00136BEE"/>
    <w:rsid w:val="00137634"/>
    <w:rsid w:val="00137820"/>
    <w:rsid w:val="00137D54"/>
    <w:rsid w:val="001401B0"/>
    <w:rsid w:val="00140204"/>
    <w:rsid w:val="00140E19"/>
    <w:rsid w:val="001411A5"/>
    <w:rsid w:val="0014132F"/>
    <w:rsid w:val="00141474"/>
    <w:rsid w:val="001414D6"/>
    <w:rsid w:val="0014153D"/>
    <w:rsid w:val="0014160B"/>
    <w:rsid w:val="0014174F"/>
    <w:rsid w:val="0014186E"/>
    <w:rsid w:val="00141A4B"/>
    <w:rsid w:val="00141D7D"/>
    <w:rsid w:val="00141F26"/>
    <w:rsid w:val="0014217A"/>
    <w:rsid w:val="001439B0"/>
    <w:rsid w:val="00143CB9"/>
    <w:rsid w:val="00143E4D"/>
    <w:rsid w:val="00144033"/>
    <w:rsid w:val="0014459D"/>
    <w:rsid w:val="001448D9"/>
    <w:rsid w:val="00144AD1"/>
    <w:rsid w:val="00145083"/>
    <w:rsid w:val="00145481"/>
    <w:rsid w:val="0014557B"/>
    <w:rsid w:val="00145642"/>
    <w:rsid w:val="001456D6"/>
    <w:rsid w:val="00146302"/>
    <w:rsid w:val="001477BD"/>
    <w:rsid w:val="00147C18"/>
    <w:rsid w:val="00150464"/>
    <w:rsid w:val="00150C37"/>
    <w:rsid w:val="00150CF4"/>
    <w:rsid w:val="00150DB3"/>
    <w:rsid w:val="00151201"/>
    <w:rsid w:val="001515C7"/>
    <w:rsid w:val="00151C98"/>
    <w:rsid w:val="00152266"/>
    <w:rsid w:val="00152971"/>
    <w:rsid w:val="00152F45"/>
    <w:rsid w:val="00153315"/>
    <w:rsid w:val="00153670"/>
    <w:rsid w:val="001536AD"/>
    <w:rsid w:val="00153E86"/>
    <w:rsid w:val="0015406A"/>
    <w:rsid w:val="00154348"/>
    <w:rsid w:val="00154699"/>
    <w:rsid w:val="001555B5"/>
    <w:rsid w:val="00155715"/>
    <w:rsid w:val="00155AA8"/>
    <w:rsid w:val="00155BB1"/>
    <w:rsid w:val="00155BC4"/>
    <w:rsid w:val="00156112"/>
    <w:rsid w:val="001565EE"/>
    <w:rsid w:val="00156DC0"/>
    <w:rsid w:val="001574E8"/>
    <w:rsid w:val="00160A6B"/>
    <w:rsid w:val="0016120C"/>
    <w:rsid w:val="001613E5"/>
    <w:rsid w:val="00161A5B"/>
    <w:rsid w:val="00161FB8"/>
    <w:rsid w:val="00162059"/>
    <w:rsid w:val="0016240D"/>
    <w:rsid w:val="00162567"/>
    <w:rsid w:val="001625D1"/>
    <w:rsid w:val="001625FE"/>
    <w:rsid w:val="001626F0"/>
    <w:rsid w:val="001630C8"/>
    <w:rsid w:val="001633FA"/>
    <w:rsid w:val="00163722"/>
    <w:rsid w:val="00163947"/>
    <w:rsid w:val="00163B9C"/>
    <w:rsid w:val="00163D04"/>
    <w:rsid w:val="00163EA5"/>
    <w:rsid w:val="00164C64"/>
    <w:rsid w:val="00164CBB"/>
    <w:rsid w:val="00165310"/>
    <w:rsid w:val="0016547A"/>
    <w:rsid w:val="001654A4"/>
    <w:rsid w:val="00165DD8"/>
    <w:rsid w:val="00166516"/>
    <w:rsid w:val="00166537"/>
    <w:rsid w:val="001665E8"/>
    <w:rsid w:val="00166CCB"/>
    <w:rsid w:val="00166F0D"/>
    <w:rsid w:val="00166F36"/>
    <w:rsid w:val="0016725D"/>
    <w:rsid w:val="001673FE"/>
    <w:rsid w:val="001678EF"/>
    <w:rsid w:val="0016790E"/>
    <w:rsid w:val="00167B1C"/>
    <w:rsid w:val="00167E81"/>
    <w:rsid w:val="0017002A"/>
    <w:rsid w:val="00170515"/>
    <w:rsid w:val="0017074F"/>
    <w:rsid w:val="00170A81"/>
    <w:rsid w:val="00170D4A"/>
    <w:rsid w:val="00170EAA"/>
    <w:rsid w:val="00171855"/>
    <w:rsid w:val="001723A9"/>
    <w:rsid w:val="00173BBA"/>
    <w:rsid w:val="00173FEA"/>
    <w:rsid w:val="00174253"/>
    <w:rsid w:val="001742C8"/>
    <w:rsid w:val="0017430D"/>
    <w:rsid w:val="0017497E"/>
    <w:rsid w:val="00174E4A"/>
    <w:rsid w:val="00175762"/>
    <w:rsid w:val="00175D97"/>
    <w:rsid w:val="001764C0"/>
    <w:rsid w:val="00176617"/>
    <w:rsid w:val="001767E5"/>
    <w:rsid w:val="00176A91"/>
    <w:rsid w:val="00176D25"/>
    <w:rsid w:val="00176FB5"/>
    <w:rsid w:val="0017730E"/>
    <w:rsid w:val="00177C07"/>
    <w:rsid w:val="0018001B"/>
    <w:rsid w:val="0018141D"/>
    <w:rsid w:val="0018182E"/>
    <w:rsid w:val="001819D3"/>
    <w:rsid w:val="00182463"/>
    <w:rsid w:val="001824E0"/>
    <w:rsid w:val="00182EEC"/>
    <w:rsid w:val="00183791"/>
    <w:rsid w:val="001838CB"/>
    <w:rsid w:val="001840D5"/>
    <w:rsid w:val="001841FB"/>
    <w:rsid w:val="0018499D"/>
    <w:rsid w:val="00184E65"/>
    <w:rsid w:val="00184F87"/>
    <w:rsid w:val="001851FD"/>
    <w:rsid w:val="00185F5C"/>
    <w:rsid w:val="001866D2"/>
    <w:rsid w:val="0018693C"/>
    <w:rsid w:val="001869F4"/>
    <w:rsid w:val="00186A4F"/>
    <w:rsid w:val="00186CFC"/>
    <w:rsid w:val="00186D7A"/>
    <w:rsid w:val="00186F66"/>
    <w:rsid w:val="001873D6"/>
    <w:rsid w:val="00187541"/>
    <w:rsid w:val="00190BB9"/>
    <w:rsid w:val="00190D0C"/>
    <w:rsid w:val="00190EC7"/>
    <w:rsid w:val="001912A9"/>
    <w:rsid w:val="00191329"/>
    <w:rsid w:val="00191B39"/>
    <w:rsid w:val="001921B5"/>
    <w:rsid w:val="001921F6"/>
    <w:rsid w:val="00192C4C"/>
    <w:rsid w:val="00194577"/>
    <w:rsid w:val="00194589"/>
    <w:rsid w:val="00194AAA"/>
    <w:rsid w:val="00195443"/>
    <w:rsid w:val="00195564"/>
    <w:rsid w:val="00195D02"/>
    <w:rsid w:val="00195E13"/>
    <w:rsid w:val="00196203"/>
    <w:rsid w:val="00196B72"/>
    <w:rsid w:val="00196CD6"/>
    <w:rsid w:val="00196EDE"/>
    <w:rsid w:val="001975D2"/>
    <w:rsid w:val="00197770"/>
    <w:rsid w:val="001A0EF6"/>
    <w:rsid w:val="001A10BD"/>
    <w:rsid w:val="001A210C"/>
    <w:rsid w:val="001A23E2"/>
    <w:rsid w:val="001A2457"/>
    <w:rsid w:val="001A2F67"/>
    <w:rsid w:val="001A38A2"/>
    <w:rsid w:val="001A3EFF"/>
    <w:rsid w:val="001A415D"/>
    <w:rsid w:val="001A4512"/>
    <w:rsid w:val="001A4757"/>
    <w:rsid w:val="001A4A16"/>
    <w:rsid w:val="001A532D"/>
    <w:rsid w:val="001A57E0"/>
    <w:rsid w:val="001A5B6A"/>
    <w:rsid w:val="001A645A"/>
    <w:rsid w:val="001A6519"/>
    <w:rsid w:val="001A69BE"/>
    <w:rsid w:val="001A6DD8"/>
    <w:rsid w:val="001A6E4A"/>
    <w:rsid w:val="001A72A8"/>
    <w:rsid w:val="001A74A3"/>
    <w:rsid w:val="001A778C"/>
    <w:rsid w:val="001A77EF"/>
    <w:rsid w:val="001B0A72"/>
    <w:rsid w:val="001B1EEA"/>
    <w:rsid w:val="001B202B"/>
    <w:rsid w:val="001B2D14"/>
    <w:rsid w:val="001B3746"/>
    <w:rsid w:val="001B39FB"/>
    <w:rsid w:val="001B3BEA"/>
    <w:rsid w:val="001B4EA6"/>
    <w:rsid w:val="001B4F8B"/>
    <w:rsid w:val="001B5B49"/>
    <w:rsid w:val="001B5EF7"/>
    <w:rsid w:val="001B6171"/>
    <w:rsid w:val="001B68D7"/>
    <w:rsid w:val="001B6DF0"/>
    <w:rsid w:val="001B741E"/>
    <w:rsid w:val="001B7C26"/>
    <w:rsid w:val="001C0A5F"/>
    <w:rsid w:val="001C109B"/>
    <w:rsid w:val="001C13AB"/>
    <w:rsid w:val="001C1CB3"/>
    <w:rsid w:val="001C2005"/>
    <w:rsid w:val="001C2241"/>
    <w:rsid w:val="001C24FB"/>
    <w:rsid w:val="001C25C1"/>
    <w:rsid w:val="001C2D2E"/>
    <w:rsid w:val="001C325F"/>
    <w:rsid w:val="001C332F"/>
    <w:rsid w:val="001C4E63"/>
    <w:rsid w:val="001C5006"/>
    <w:rsid w:val="001C6879"/>
    <w:rsid w:val="001D013D"/>
    <w:rsid w:val="001D01DB"/>
    <w:rsid w:val="001D0373"/>
    <w:rsid w:val="001D0641"/>
    <w:rsid w:val="001D0674"/>
    <w:rsid w:val="001D0B25"/>
    <w:rsid w:val="001D15C2"/>
    <w:rsid w:val="001D18AD"/>
    <w:rsid w:val="001D1BE5"/>
    <w:rsid w:val="001D1E72"/>
    <w:rsid w:val="001D2B8B"/>
    <w:rsid w:val="001D2C13"/>
    <w:rsid w:val="001D3195"/>
    <w:rsid w:val="001D31D1"/>
    <w:rsid w:val="001D31F8"/>
    <w:rsid w:val="001D3473"/>
    <w:rsid w:val="001D3676"/>
    <w:rsid w:val="001D39D7"/>
    <w:rsid w:val="001D3E8E"/>
    <w:rsid w:val="001D428D"/>
    <w:rsid w:val="001D49F3"/>
    <w:rsid w:val="001D4B3C"/>
    <w:rsid w:val="001D4B69"/>
    <w:rsid w:val="001D4FA1"/>
    <w:rsid w:val="001D507D"/>
    <w:rsid w:val="001D58C7"/>
    <w:rsid w:val="001D5F46"/>
    <w:rsid w:val="001D60D8"/>
    <w:rsid w:val="001D610F"/>
    <w:rsid w:val="001D62B9"/>
    <w:rsid w:val="001D66B8"/>
    <w:rsid w:val="001D6B83"/>
    <w:rsid w:val="001D6DAF"/>
    <w:rsid w:val="001D7B8F"/>
    <w:rsid w:val="001D7BEC"/>
    <w:rsid w:val="001D7CB8"/>
    <w:rsid w:val="001E0092"/>
    <w:rsid w:val="001E0A48"/>
    <w:rsid w:val="001E0BD0"/>
    <w:rsid w:val="001E0D5D"/>
    <w:rsid w:val="001E0E2A"/>
    <w:rsid w:val="001E0E75"/>
    <w:rsid w:val="001E14B1"/>
    <w:rsid w:val="001E16A5"/>
    <w:rsid w:val="001E18A3"/>
    <w:rsid w:val="001E1BDE"/>
    <w:rsid w:val="001E20CD"/>
    <w:rsid w:val="001E2353"/>
    <w:rsid w:val="001E2535"/>
    <w:rsid w:val="001E3779"/>
    <w:rsid w:val="001E3B03"/>
    <w:rsid w:val="001E3C47"/>
    <w:rsid w:val="001E3EA5"/>
    <w:rsid w:val="001E432E"/>
    <w:rsid w:val="001E4839"/>
    <w:rsid w:val="001E56A0"/>
    <w:rsid w:val="001E598B"/>
    <w:rsid w:val="001E5A76"/>
    <w:rsid w:val="001E5CC6"/>
    <w:rsid w:val="001E5ED4"/>
    <w:rsid w:val="001E60E6"/>
    <w:rsid w:val="001E6874"/>
    <w:rsid w:val="001E736B"/>
    <w:rsid w:val="001E761E"/>
    <w:rsid w:val="001E7D6A"/>
    <w:rsid w:val="001F00A5"/>
    <w:rsid w:val="001F141D"/>
    <w:rsid w:val="001F1477"/>
    <w:rsid w:val="001F14FA"/>
    <w:rsid w:val="001F1BC3"/>
    <w:rsid w:val="001F2518"/>
    <w:rsid w:val="001F253C"/>
    <w:rsid w:val="001F2FCD"/>
    <w:rsid w:val="001F30CD"/>
    <w:rsid w:val="001F3351"/>
    <w:rsid w:val="001F3661"/>
    <w:rsid w:val="001F372D"/>
    <w:rsid w:val="001F3747"/>
    <w:rsid w:val="001F39C6"/>
    <w:rsid w:val="001F42D5"/>
    <w:rsid w:val="001F4621"/>
    <w:rsid w:val="001F4CC6"/>
    <w:rsid w:val="001F4DED"/>
    <w:rsid w:val="001F51DE"/>
    <w:rsid w:val="001F578A"/>
    <w:rsid w:val="001F617A"/>
    <w:rsid w:val="001F6351"/>
    <w:rsid w:val="001F6425"/>
    <w:rsid w:val="001F6842"/>
    <w:rsid w:val="001F6F30"/>
    <w:rsid w:val="001F7016"/>
    <w:rsid w:val="001F736C"/>
    <w:rsid w:val="001F79F1"/>
    <w:rsid w:val="001F7A23"/>
    <w:rsid w:val="001F7EB9"/>
    <w:rsid w:val="001F7F5C"/>
    <w:rsid w:val="002006FF"/>
    <w:rsid w:val="002008D0"/>
    <w:rsid w:val="00200C47"/>
    <w:rsid w:val="002010CA"/>
    <w:rsid w:val="002018F6"/>
    <w:rsid w:val="00201C2A"/>
    <w:rsid w:val="002022C1"/>
    <w:rsid w:val="0020274A"/>
    <w:rsid w:val="002030A0"/>
    <w:rsid w:val="00203306"/>
    <w:rsid w:val="002034A4"/>
    <w:rsid w:val="002036FD"/>
    <w:rsid w:val="00203743"/>
    <w:rsid w:val="0020427D"/>
    <w:rsid w:val="002043D4"/>
    <w:rsid w:val="00204548"/>
    <w:rsid w:val="00204AB9"/>
    <w:rsid w:val="00205795"/>
    <w:rsid w:val="00205A55"/>
    <w:rsid w:val="00205B50"/>
    <w:rsid w:val="0020632F"/>
    <w:rsid w:val="0020651E"/>
    <w:rsid w:val="002071B3"/>
    <w:rsid w:val="0020731B"/>
    <w:rsid w:val="002075AD"/>
    <w:rsid w:val="00207FAA"/>
    <w:rsid w:val="002101EE"/>
    <w:rsid w:val="002104BB"/>
    <w:rsid w:val="00210D33"/>
    <w:rsid w:val="002114AE"/>
    <w:rsid w:val="00211773"/>
    <w:rsid w:val="00211AAE"/>
    <w:rsid w:val="00211FCB"/>
    <w:rsid w:val="002121D6"/>
    <w:rsid w:val="002126E7"/>
    <w:rsid w:val="00212BCC"/>
    <w:rsid w:val="00212C48"/>
    <w:rsid w:val="00212D99"/>
    <w:rsid w:val="0021381E"/>
    <w:rsid w:val="00213DE7"/>
    <w:rsid w:val="0021419E"/>
    <w:rsid w:val="002141B8"/>
    <w:rsid w:val="002141D3"/>
    <w:rsid w:val="002142C3"/>
    <w:rsid w:val="00214614"/>
    <w:rsid w:val="002148D9"/>
    <w:rsid w:val="002149F6"/>
    <w:rsid w:val="00214FD9"/>
    <w:rsid w:val="00215760"/>
    <w:rsid w:val="00215AC2"/>
    <w:rsid w:val="00215BEE"/>
    <w:rsid w:val="00215D83"/>
    <w:rsid w:val="00215FE8"/>
    <w:rsid w:val="00216B88"/>
    <w:rsid w:val="00216EC2"/>
    <w:rsid w:val="00216EC6"/>
    <w:rsid w:val="00216F6E"/>
    <w:rsid w:val="0021733A"/>
    <w:rsid w:val="00217B03"/>
    <w:rsid w:val="00217F95"/>
    <w:rsid w:val="00217FC8"/>
    <w:rsid w:val="002203D1"/>
    <w:rsid w:val="00220B80"/>
    <w:rsid w:val="00220C4F"/>
    <w:rsid w:val="00220E0B"/>
    <w:rsid w:val="00220FF2"/>
    <w:rsid w:val="00221269"/>
    <w:rsid w:val="002213B6"/>
    <w:rsid w:val="00222507"/>
    <w:rsid w:val="002227D0"/>
    <w:rsid w:val="002230E8"/>
    <w:rsid w:val="002237A2"/>
    <w:rsid w:val="0022393A"/>
    <w:rsid w:val="00223C9B"/>
    <w:rsid w:val="002242FA"/>
    <w:rsid w:val="0022474D"/>
    <w:rsid w:val="00224D0A"/>
    <w:rsid w:val="002254B5"/>
    <w:rsid w:val="00225756"/>
    <w:rsid w:val="0022590E"/>
    <w:rsid w:val="00225DF9"/>
    <w:rsid w:val="0022665A"/>
    <w:rsid w:val="002267AF"/>
    <w:rsid w:val="0022691F"/>
    <w:rsid w:val="00226A7C"/>
    <w:rsid w:val="00226B90"/>
    <w:rsid w:val="00226E1A"/>
    <w:rsid w:val="00226F30"/>
    <w:rsid w:val="00227F41"/>
    <w:rsid w:val="002303F3"/>
    <w:rsid w:val="002305AE"/>
    <w:rsid w:val="00230C5E"/>
    <w:rsid w:val="0023132F"/>
    <w:rsid w:val="00231BCE"/>
    <w:rsid w:val="00231CCD"/>
    <w:rsid w:val="00231F05"/>
    <w:rsid w:val="00232225"/>
    <w:rsid w:val="002322EB"/>
    <w:rsid w:val="00232397"/>
    <w:rsid w:val="002324F0"/>
    <w:rsid w:val="002325FB"/>
    <w:rsid w:val="002327FC"/>
    <w:rsid w:val="00232CCF"/>
    <w:rsid w:val="00232F41"/>
    <w:rsid w:val="002340AA"/>
    <w:rsid w:val="002343A0"/>
    <w:rsid w:val="00234E05"/>
    <w:rsid w:val="00234E97"/>
    <w:rsid w:val="00234F01"/>
    <w:rsid w:val="00235048"/>
    <w:rsid w:val="002354E7"/>
    <w:rsid w:val="00235D31"/>
    <w:rsid w:val="00235E20"/>
    <w:rsid w:val="00236A71"/>
    <w:rsid w:val="00237886"/>
    <w:rsid w:val="00237BD9"/>
    <w:rsid w:val="00237E0E"/>
    <w:rsid w:val="002407D5"/>
    <w:rsid w:val="002409C4"/>
    <w:rsid w:val="002414A2"/>
    <w:rsid w:val="002416E8"/>
    <w:rsid w:val="00242CD2"/>
    <w:rsid w:val="00242E04"/>
    <w:rsid w:val="002430F0"/>
    <w:rsid w:val="00243681"/>
    <w:rsid w:val="00243D03"/>
    <w:rsid w:val="00244BB8"/>
    <w:rsid w:val="00244EBD"/>
    <w:rsid w:val="00245044"/>
    <w:rsid w:val="0024586D"/>
    <w:rsid w:val="002458FA"/>
    <w:rsid w:val="00245935"/>
    <w:rsid w:val="002459D2"/>
    <w:rsid w:val="002462DE"/>
    <w:rsid w:val="00246D30"/>
    <w:rsid w:val="002473BE"/>
    <w:rsid w:val="00247430"/>
    <w:rsid w:val="002476E0"/>
    <w:rsid w:val="00247E4E"/>
    <w:rsid w:val="00247FD0"/>
    <w:rsid w:val="00250215"/>
    <w:rsid w:val="00250711"/>
    <w:rsid w:val="0025075C"/>
    <w:rsid w:val="00251486"/>
    <w:rsid w:val="002517D8"/>
    <w:rsid w:val="00251E5E"/>
    <w:rsid w:val="00252151"/>
    <w:rsid w:val="002526BF"/>
    <w:rsid w:val="00252864"/>
    <w:rsid w:val="00252A93"/>
    <w:rsid w:val="002536F6"/>
    <w:rsid w:val="002537B8"/>
    <w:rsid w:val="00253899"/>
    <w:rsid w:val="00254A27"/>
    <w:rsid w:val="002550B5"/>
    <w:rsid w:val="002552F5"/>
    <w:rsid w:val="00255E03"/>
    <w:rsid w:val="00256249"/>
    <w:rsid w:val="00256896"/>
    <w:rsid w:val="002569D3"/>
    <w:rsid w:val="00256FCA"/>
    <w:rsid w:val="00257800"/>
    <w:rsid w:val="00257E29"/>
    <w:rsid w:val="002614B1"/>
    <w:rsid w:val="00262622"/>
    <w:rsid w:val="00262A79"/>
    <w:rsid w:val="00263118"/>
    <w:rsid w:val="002634F8"/>
    <w:rsid w:val="002635A2"/>
    <w:rsid w:val="0026445F"/>
    <w:rsid w:val="00264481"/>
    <w:rsid w:val="002647A9"/>
    <w:rsid w:val="00264820"/>
    <w:rsid w:val="00264A61"/>
    <w:rsid w:val="00264BF2"/>
    <w:rsid w:val="00264EFA"/>
    <w:rsid w:val="002655ED"/>
    <w:rsid w:val="002657A6"/>
    <w:rsid w:val="00265A9C"/>
    <w:rsid w:val="00265B80"/>
    <w:rsid w:val="00265DAB"/>
    <w:rsid w:val="00266369"/>
    <w:rsid w:val="00266680"/>
    <w:rsid w:val="00266B17"/>
    <w:rsid w:val="00266B90"/>
    <w:rsid w:val="00267389"/>
    <w:rsid w:val="00267E20"/>
    <w:rsid w:val="00270543"/>
    <w:rsid w:val="002710F6"/>
    <w:rsid w:val="002716AD"/>
    <w:rsid w:val="00271C50"/>
    <w:rsid w:val="00272148"/>
    <w:rsid w:val="002726A8"/>
    <w:rsid w:val="002737F2"/>
    <w:rsid w:val="00273970"/>
    <w:rsid w:val="00274AC6"/>
    <w:rsid w:val="00274D4B"/>
    <w:rsid w:val="002753B6"/>
    <w:rsid w:val="00275C6C"/>
    <w:rsid w:val="00275D89"/>
    <w:rsid w:val="00277052"/>
    <w:rsid w:val="002771BB"/>
    <w:rsid w:val="00277219"/>
    <w:rsid w:val="00277940"/>
    <w:rsid w:val="00277AB6"/>
    <w:rsid w:val="00280569"/>
    <w:rsid w:val="002806A8"/>
    <w:rsid w:val="00281103"/>
    <w:rsid w:val="002817F4"/>
    <w:rsid w:val="00281E0E"/>
    <w:rsid w:val="00281FBE"/>
    <w:rsid w:val="00282122"/>
    <w:rsid w:val="002831F5"/>
    <w:rsid w:val="00283DB2"/>
    <w:rsid w:val="00283F07"/>
    <w:rsid w:val="00283F30"/>
    <w:rsid w:val="0028420B"/>
    <w:rsid w:val="002853FA"/>
    <w:rsid w:val="0028550D"/>
    <w:rsid w:val="002855DC"/>
    <w:rsid w:val="002861AE"/>
    <w:rsid w:val="00286467"/>
    <w:rsid w:val="00286621"/>
    <w:rsid w:val="00286F4C"/>
    <w:rsid w:val="0028717D"/>
    <w:rsid w:val="00287188"/>
    <w:rsid w:val="002879BC"/>
    <w:rsid w:val="00287BC8"/>
    <w:rsid w:val="00287CA3"/>
    <w:rsid w:val="0029014E"/>
    <w:rsid w:val="002901A9"/>
    <w:rsid w:val="002904AD"/>
    <w:rsid w:val="00290F64"/>
    <w:rsid w:val="00290FF4"/>
    <w:rsid w:val="002914C3"/>
    <w:rsid w:val="002917C1"/>
    <w:rsid w:val="00291BAF"/>
    <w:rsid w:val="00291D93"/>
    <w:rsid w:val="00291E2E"/>
    <w:rsid w:val="00291FF4"/>
    <w:rsid w:val="002924F4"/>
    <w:rsid w:val="00292C22"/>
    <w:rsid w:val="00292DC2"/>
    <w:rsid w:val="0029339E"/>
    <w:rsid w:val="00293680"/>
    <w:rsid w:val="002938A0"/>
    <w:rsid w:val="002939C5"/>
    <w:rsid w:val="00293A19"/>
    <w:rsid w:val="00293B6F"/>
    <w:rsid w:val="00294C05"/>
    <w:rsid w:val="00294EE0"/>
    <w:rsid w:val="00295255"/>
    <w:rsid w:val="00295D62"/>
    <w:rsid w:val="00296893"/>
    <w:rsid w:val="00296E07"/>
    <w:rsid w:val="00297145"/>
    <w:rsid w:val="00297361"/>
    <w:rsid w:val="002A022A"/>
    <w:rsid w:val="002A0EC0"/>
    <w:rsid w:val="002A1774"/>
    <w:rsid w:val="002A1A10"/>
    <w:rsid w:val="002A1C69"/>
    <w:rsid w:val="002A29F9"/>
    <w:rsid w:val="002A2EB9"/>
    <w:rsid w:val="002A3606"/>
    <w:rsid w:val="002A3AA6"/>
    <w:rsid w:val="002A3B5B"/>
    <w:rsid w:val="002A3ECC"/>
    <w:rsid w:val="002A4182"/>
    <w:rsid w:val="002A43FF"/>
    <w:rsid w:val="002A44A0"/>
    <w:rsid w:val="002A4A7A"/>
    <w:rsid w:val="002A51E0"/>
    <w:rsid w:val="002A5A51"/>
    <w:rsid w:val="002A5F1F"/>
    <w:rsid w:val="002A6397"/>
    <w:rsid w:val="002A69C6"/>
    <w:rsid w:val="002A6CC2"/>
    <w:rsid w:val="002A78FC"/>
    <w:rsid w:val="002A7F3F"/>
    <w:rsid w:val="002B00FC"/>
    <w:rsid w:val="002B0646"/>
    <w:rsid w:val="002B0767"/>
    <w:rsid w:val="002B0800"/>
    <w:rsid w:val="002B10EA"/>
    <w:rsid w:val="002B1789"/>
    <w:rsid w:val="002B1F05"/>
    <w:rsid w:val="002B2146"/>
    <w:rsid w:val="002B24A4"/>
    <w:rsid w:val="002B2590"/>
    <w:rsid w:val="002B2DD5"/>
    <w:rsid w:val="002B313D"/>
    <w:rsid w:val="002B31D5"/>
    <w:rsid w:val="002B38DF"/>
    <w:rsid w:val="002B3A55"/>
    <w:rsid w:val="002B3FB3"/>
    <w:rsid w:val="002B4046"/>
    <w:rsid w:val="002B4748"/>
    <w:rsid w:val="002B53B9"/>
    <w:rsid w:val="002B5F16"/>
    <w:rsid w:val="002B6312"/>
    <w:rsid w:val="002B6B7B"/>
    <w:rsid w:val="002B6DF5"/>
    <w:rsid w:val="002B6E0A"/>
    <w:rsid w:val="002C07E1"/>
    <w:rsid w:val="002C0910"/>
    <w:rsid w:val="002C0B36"/>
    <w:rsid w:val="002C0CC4"/>
    <w:rsid w:val="002C0E61"/>
    <w:rsid w:val="002C0F99"/>
    <w:rsid w:val="002C2BC3"/>
    <w:rsid w:val="002C310F"/>
    <w:rsid w:val="002C32F0"/>
    <w:rsid w:val="002C3E09"/>
    <w:rsid w:val="002C3FEE"/>
    <w:rsid w:val="002C42A7"/>
    <w:rsid w:val="002C437C"/>
    <w:rsid w:val="002C45C3"/>
    <w:rsid w:val="002C516E"/>
    <w:rsid w:val="002C607E"/>
    <w:rsid w:val="002C6198"/>
    <w:rsid w:val="002C61AC"/>
    <w:rsid w:val="002C692C"/>
    <w:rsid w:val="002C6CBB"/>
    <w:rsid w:val="002C76F6"/>
    <w:rsid w:val="002D025A"/>
    <w:rsid w:val="002D0EF0"/>
    <w:rsid w:val="002D1686"/>
    <w:rsid w:val="002D17FA"/>
    <w:rsid w:val="002D1FBC"/>
    <w:rsid w:val="002D2293"/>
    <w:rsid w:val="002D2535"/>
    <w:rsid w:val="002D2646"/>
    <w:rsid w:val="002D269C"/>
    <w:rsid w:val="002D26D6"/>
    <w:rsid w:val="002D2856"/>
    <w:rsid w:val="002D2B6D"/>
    <w:rsid w:val="002D2EDF"/>
    <w:rsid w:val="002D2EE5"/>
    <w:rsid w:val="002D3451"/>
    <w:rsid w:val="002D35DF"/>
    <w:rsid w:val="002D3914"/>
    <w:rsid w:val="002D3C47"/>
    <w:rsid w:val="002D4628"/>
    <w:rsid w:val="002D4ACC"/>
    <w:rsid w:val="002D4AFE"/>
    <w:rsid w:val="002D4C6C"/>
    <w:rsid w:val="002D5016"/>
    <w:rsid w:val="002D52EB"/>
    <w:rsid w:val="002D5786"/>
    <w:rsid w:val="002D5DCA"/>
    <w:rsid w:val="002D5F59"/>
    <w:rsid w:val="002D64E6"/>
    <w:rsid w:val="002D665E"/>
    <w:rsid w:val="002D6673"/>
    <w:rsid w:val="002D6979"/>
    <w:rsid w:val="002D6E1C"/>
    <w:rsid w:val="002D71F3"/>
    <w:rsid w:val="002D7823"/>
    <w:rsid w:val="002D795F"/>
    <w:rsid w:val="002D7B8F"/>
    <w:rsid w:val="002E04C7"/>
    <w:rsid w:val="002E095B"/>
    <w:rsid w:val="002E0D0D"/>
    <w:rsid w:val="002E1E91"/>
    <w:rsid w:val="002E238E"/>
    <w:rsid w:val="002E2C87"/>
    <w:rsid w:val="002E2EB8"/>
    <w:rsid w:val="002E38ED"/>
    <w:rsid w:val="002E3F24"/>
    <w:rsid w:val="002E4433"/>
    <w:rsid w:val="002E559F"/>
    <w:rsid w:val="002E5C98"/>
    <w:rsid w:val="002E5CEA"/>
    <w:rsid w:val="002E634B"/>
    <w:rsid w:val="002E6C3E"/>
    <w:rsid w:val="002E7ABD"/>
    <w:rsid w:val="002F0A61"/>
    <w:rsid w:val="002F0FC4"/>
    <w:rsid w:val="002F1288"/>
    <w:rsid w:val="002F1DB4"/>
    <w:rsid w:val="002F223D"/>
    <w:rsid w:val="002F22C7"/>
    <w:rsid w:val="002F2E31"/>
    <w:rsid w:val="002F3098"/>
    <w:rsid w:val="002F3379"/>
    <w:rsid w:val="002F3417"/>
    <w:rsid w:val="002F35B9"/>
    <w:rsid w:val="002F39B3"/>
    <w:rsid w:val="002F3E3E"/>
    <w:rsid w:val="002F44D3"/>
    <w:rsid w:val="002F4606"/>
    <w:rsid w:val="002F47CA"/>
    <w:rsid w:val="002F48F2"/>
    <w:rsid w:val="002F5568"/>
    <w:rsid w:val="002F5D04"/>
    <w:rsid w:val="002F5F6F"/>
    <w:rsid w:val="002F681B"/>
    <w:rsid w:val="002F6AE0"/>
    <w:rsid w:val="002F6D27"/>
    <w:rsid w:val="002F74B4"/>
    <w:rsid w:val="002F79BD"/>
    <w:rsid w:val="002F7EC9"/>
    <w:rsid w:val="003007CE"/>
    <w:rsid w:val="0030114C"/>
    <w:rsid w:val="00301C0F"/>
    <w:rsid w:val="00302198"/>
    <w:rsid w:val="003028BC"/>
    <w:rsid w:val="003028CA"/>
    <w:rsid w:val="0030296F"/>
    <w:rsid w:val="00303384"/>
    <w:rsid w:val="00303748"/>
    <w:rsid w:val="00303A1C"/>
    <w:rsid w:val="00303BB2"/>
    <w:rsid w:val="00303C0C"/>
    <w:rsid w:val="00303DDA"/>
    <w:rsid w:val="00303F76"/>
    <w:rsid w:val="00303FC5"/>
    <w:rsid w:val="00304734"/>
    <w:rsid w:val="0030481F"/>
    <w:rsid w:val="00304D2F"/>
    <w:rsid w:val="003050C3"/>
    <w:rsid w:val="0030542B"/>
    <w:rsid w:val="003056D6"/>
    <w:rsid w:val="003058C9"/>
    <w:rsid w:val="00305B87"/>
    <w:rsid w:val="003066F8"/>
    <w:rsid w:val="00306C26"/>
    <w:rsid w:val="0030745F"/>
    <w:rsid w:val="00307D69"/>
    <w:rsid w:val="00307E40"/>
    <w:rsid w:val="003103E3"/>
    <w:rsid w:val="00310C8D"/>
    <w:rsid w:val="0031126A"/>
    <w:rsid w:val="00311612"/>
    <w:rsid w:val="0031193F"/>
    <w:rsid w:val="00311B06"/>
    <w:rsid w:val="00311B26"/>
    <w:rsid w:val="003125D1"/>
    <w:rsid w:val="003126C1"/>
    <w:rsid w:val="00312903"/>
    <w:rsid w:val="00312F8A"/>
    <w:rsid w:val="0031310E"/>
    <w:rsid w:val="00313AFD"/>
    <w:rsid w:val="00313C54"/>
    <w:rsid w:val="00313F3D"/>
    <w:rsid w:val="003153A8"/>
    <w:rsid w:val="00315790"/>
    <w:rsid w:val="00315853"/>
    <w:rsid w:val="00315CC1"/>
    <w:rsid w:val="00316F7C"/>
    <w:rsid w:val="003171E9"/>
    <w:rsid w:val="003177E4"/>
    <w:rsid w:val="0031787F"/>
    <w:rsid w:val="00317959"/>
    <w:rsid w:val="003179FD"/>
    <w:rsid w:val="00321EA0"/>
    <w:rsid w:val="0032203D"/>
    <w:rsid w:val="0032239E"/>
    <w:rsid w:val="0032279B"/>
    <w:rsid w:val="00322CD4"/>
    <w:rsid w:val="00323A90"/>
    <w:rsid w:val="00324449"/>
    <w:rsid w:val="003251EA"/>
    <w:rsid w:val="00325260"/>
    <w:rsid w:val="003253F5"/>
    <w:rsid w:val="003255A4"/>
    <w:rsid w:val="00325BA6"/>
    <w:rsid w:val="003264F0"/>
    <w:rsid w:val="003265A3"/>
    <w:rsid w:val="00326B03"/>
    <w:rsid w:val="003270C1"/>
    <w:rsid w:val="00327D6F"/>
    <w:rsid w:val="00327E69"/>
    <w:rsid w:val="00331385"/>
    <w:rsid w:val="0033175B"/>
    <w:rsid w:val="0033194C"/>
    <w:rsid w:val="0033237B"/>
    <w:rsid w:val="00332647"/>
    <w:rsid w:val="00332666"/>
    <w:rsid w:val="00332863"/>
    <w:rsid w:val="00332DDD"/>
    <w:rsid w:val="00333188"/>
    <w:rsid w:val="0033370F"/>
    <w:rsid w:val="00333B13"/>
    <w:rsid w:val="003344CC"/>
    <w:rsid w:val="00334B24"/>
    <w:rsid w:val="003353CA"/>
    <w:rsid w:val="00335516"/>
    <w:rsid w:val="0033557E"/>
    <w:rsid w:val="00336746"/>
    <w:rsid w:val="00336C4B"/>
    <w:rsid w:val="003379FF"/>
    <w:rsid w:val="00337F06"/>
    <w:rsid w:val="0034019C"/>
    <w:rsid w:val="003407EC"/>
    <w:rsid w:val="0034087E"/>
    <w:rsid w:val="00340F8D"/>
    <w:rsid w:val="00341E1C"/>
    <w:rsid w:val="00342170"/>
    <w:rsid w:val="0034271C"/>
    <w:rsid w:val="00343167"/>
    <w:rsid w:val="00343C76"/>
    <w:rsid w:val="003440EC"/>
    <w:rsid w:val="00344624"/>
    <w:rsid w:val="003447C2"/>
    <w:rsid w:val="00344FFA"/>
    <w:rsid w:val="00345D30"/>
    <w:rsid w:val="00345E57"/>
    <w:rsid w:val="003464D8"/>
    <w:rsid w:val="00346D6F"/>
    <w:rsid w:val="00346F2C"/>
    <w:rsid w:val="00346F65"/>
    <w:rsid w:val="00347424"/>
    <w:rsid w:val="003476BD"/>
    <w:rsid w:val="00347862"/>
    <w:rsid w:val="00347DEE"/>
    <w:rsid w:val="00347ED9"/>
    <w:rsid w:val="00347FAB"/>
    <w:rsid w:val="0035039F"/>
    <w:rsid w:val="003503AB"/>
    <w:rsid w:val="00350FA3"/>
    <w:rsid w:val="003510F9"/>
    <w:rsid w:val="003513A1"/>
    <w:rsid w:val="003518C3"/>
    <w:rsid w:val="003519AD"/>
    <w:rsid w:val="00351B71"/>
    <w:rsid w:val="00351C0C"/>
    <w:rsid w:val="00351F03"/>
    <w:rsid w:val="00352B98"/>
    <w:rsid w:val="003533A4"/>
    <w:rsid w:val="0035350B"/>
    <w:rsid w:val="00354231"/>
    <w:rsid w:val="003546E8"/>
    <w:rsid w:val="00354E11"/>
    <w:rsid w:val="00354E3E"/>
    <w:rsid w:val="00355336"/>
    <w:rsid w:val="003559FB"/>
    <w:rsid w:val="00355BEB"/>
    <w:rsid w:val="00355C4B"/>
    <w:rsid w:val="003566B3"/>
    <w:rsid w:val="00356F38"/>
    <w:rsid w:val="00360067"/>
    <w:rsid w:val="00360176"/>
    <w:rsid w:val="00360B1A"/>
    <w:rsid w:val="003610A1"/>
    <w:rsid w:val="0036158B"/>
    <w:rsid w:val="00361D58"/>
    <w:rsid w:val="00361DF0"/>
    <w:rsid w:val="0036299C"/>
    <w:rsid w:val="00362FE6"/>
    <w:rsid w:val="00363903"/>
    <w:rsid w:val="00364107"/>
    <w:rsid w:val="003655C7"/>
    <w:rsid w:val="0036579A"/>
    <w:rsid w:val="00365919"/>
    <w:rsid w:val="00365BE9"/>
    <w:rsid w:val="00365C47"/>
    <w:rsid w:val="0036609A"/>
    <w:rsid w:val="00366903"/>
    <w:rsid w:val="00366C4D"/>
    <w:rsid w:val="00367A39"/>
    <w:rsid w:val="00367AA8"/>
    <w:rsid w:val="00367C27"/>
    <w:rsid w:val="00367C7E"/>
    <w:rsid w:val="00370060"/>
    <w:rsid w:val="003702AA"/>
    <w:rsid w:val="00370694"/>
    <w:rsid w:val="00370C70"/>
    <w:rsid w:val="00370FE6"/>
    <w:rsid w:val="00371344"/>
    <w:rsid w:val="003718A5"/>
    <w:rsid w:val="00371B41"/>
    <w:rsid w:val="00372A72"/>
    <w:rsid w:val="00372BDC"/>
    <w:rsid w:val="00372BE8"/>
    <w:rsid w:val="00372DC6"/>
    <w:rsid w:val="00373076"/>
    <w:rsid w:val="00373296"/>
    <w:rsid w:val="00373302"/>
    <w:rsid w:val="0037359C"/>
    <w:rsid w:val="003736AC"/>
    <w:rsid w:val="00373F0D"/>
    <w:rsid w:val="00374E5C"/>
    <w:rsid w:val="003752B2"/>
    <w:rsid w:val="003752DF"/>
    <w:rsid w:val="003761BD"/>
    <w:rsid w:val="00376361"/>
    <w:rsid w:val="003767B8"/>
    <w:rsid w:val="0037697D"/>
    <w:rsid w:val="003771E1"/>
    <w:rsid w:val="0038003C"/>
    <w:rsid w:val="003802E4"/>
    <w:rsid w:val="00380B9A"/>
    <w:rsid w:val="00380E48"/>
    <w:rsid w:val="00380F05"/>
    <w:rsid w:val="003810B7"/>
    <w:rsid w:val="00382311"/>
    <w:rsid w:val="00382367"/>
    <w:rsid w:val="00382493"/>
    <w:rsid w:val="00382C4D"/>
    <w:rsid w:val="00382E90"/>
    <w:rsid w:val="00382FDD"/>
    <w:rsid w:val="00383E09"/>
    <w:rsid w:val="00384689"/>
    <w:rsid w:val="00384C70"/>
    <w:rsid w:val="00384C7B"/>
    <w:rsid w:val="00385D80"/>
    <w:rsid w:val="003860FB"/>
    <w:rsid w:val="00386200"/>
    <w:rsid w:val="003864DA"/>
    <w:rsid w:val="003867B5"/>
    <w:rsid w:val="003876D6"/>
    <w:rsid w:val="003879F9"/>
    <w:rsid w:val="00387A68"/>
    <w:rsid w:val="00387AA1"/>
    <w:rsid w:val="00387B97"/>
    <w:rsid w:val="00387BDC"/>
    <w:rsid w:val="00387CE7"/>
    <w:rsid w:val="00387D4F"/>
    <w:rsid w:val="00390452"/>
    <w:rsid w:val="0039058D"/>
    <w:rsid w:val="0039076F"/>
    <w:rsid w:val="00390EE2"/>
    <w:rsid w:val="00391254"/>
    <w:rsid w:val="00391431"/>
    <w:rsid w:val="0039147B"/>
    <w:rsid w:val="00391632"/>
    <w:rsid w:val="00391AFD"/>
    <w:rsid w:val="00391E69"/>
    <w:rsid w:val="00392021"/>
    <w:rsid w:val="003926B2"/>
    <w:rsid w:val="003928B3"/>
    <w:rsid w:val="003928BC"/>
    <w:rsid w:val="00392E62"/>
    <w:rsid w:val="003930D1"/>
    <w:rsid w:val="00393B9B"/>
    <w:rsid w:val="00393BC2"/>
    <w:rsid w:val="0039462A"/>
    <w:rsid w:val="00394C4B"/>
    <w:rsid w:val="00394C9C"/>
    <w:rsid w:val="003956C4"/>
    <w:rsid w:val="00395B6D"/>
    <w:rsid w:val="00395E2E"/>
    <w:rsid w:val="00395EEE"/>
    <w:rsid w:val="00395FE6"/>
    <w:rsid w:val="003964D8"/>
    <w:rsid w:val="00396ECB"/>
    <w:rsid w:val="00397269"/>
    <w:rsid w:val="00397728"/>
    <w:rsid w:val="0039785A"/>
    <w:rsid w:val="00397A85"/>
    <w:rsid w:val="003A03D5"/>
    <w:rsid w:val="003A07E0"/>
    <w:rsid w:val="003A0A33"/>
    <w:rsid w:val="003A2624"/>
    <w:rsid w:val="003A2D85"/>
    <w:rsid w:val="003A37AC"/>
    <w:rsid w:val="003A3AD3"/>
    <w:rsid w:val="003A455A"/>
    <w:rsid w:val="003A4636"/>
    <w:rsid w:val="003A474F"/>
    <w:rsid w:val="003A53C0"/>
    <w:rsid w:val="003A5A4B"/>
    <w:rsid w:val="003A5D67"/>
    <w:rsid w:val="003A5E51"/>
    <w:rsid w:val="003A6114"/>
    <w:rsid w:val="003A61DF"/>
    <w:rsid w:val="003A6517"/>
    <w:rsid w:val="003A69C0"/>
    <w:rsid w:val="003A6A79"/>
    <w:rsid w:val="003A736F"/>
    <w:rsid w:val="003B0173"/>
    <w:rsid w:val="003B07BB"/>
    <w:rsid w:val="003B0819"/>
    <w:rsid w:val="003B0B32"/>
    <w:rsid w:val="003B0DC2"/>
    <w:rsid w:val="003B0EDE"/>
    <w:rsid w:val="003B1115"/>
    <w:rsid w:val="003B1798"/>
    <w:rsid w:val="003B1BAF"/>
    <w:rsid w:val="003B1DB9"/>
    <w:rsid w:val="003B30D1"/>
    <w:rsid w:val="003B334F"/>
    <w:rsid w:val="003B3CB7"/>
    <w:rsid w:val="003B4D05"/>
    <w:rsid w:val="003B5640"/>
    <w:rsid w:val="003B5C91"/>
    <w:rsid w:val="003B5CD4"/>
    <w:rsid w:val="003B6E57"/>
    <w:rsid w:val="003B6E6E"/>
    <w:rsid w:val="003B7E07"/>
    <w:rsid w:val="003B7E11"/>
    <w:rsid w:val="003C0632"/>
    <w:rsid w:val="003C0B28"/>
    <w:rsid w:val="003C0C38"/>
    <w:rsid w:val="003C0D5A"/>
    <w:rsid w:val="003C0E6D"/>
    <w:rsid w:val="003C1152"/>
    <w:rsid w:val="003C1FCA"/>
    <w:rsid w:val="003C2091"/>
    <w:rsid w:val="003C237F"/>
    <w:rsid w:val="003C2594"/>
    <w:rsid w:val="003C260E"/>
    <w:rsid w:val="003C2905"/>
    <w:rsid w:val="003C2C21"/>
    <w:rsid w:val="003C305F"/>
    <w:rsid w:val="003C3641"/>
    <w:rsid w:val="003C36EB"/>
    <w:rsid w:val="003C37E8"/>
    <w:rsid w:val="003C383A"/>
    <w:rsid w:val="003C3D86"/>
    <w:rsid w:val="003C4C8A"/>
    <w:rsid w:val="003C4E9D"/>
    <w:rsid w:val="003C4F8C"/>
    <w:rsid w:val="003C4FCE"/>
    <w:rsid w:val="003C5169"/>
    <w:rsid w:val="003C5D22"/>
    <w:rsid w:val="003C5DE8"/>
    <w:rsid w:val="003C6053"/>
    <w:rsid w:val="003C60C4"/>
    <w:rsid w:val="003C617A"/>
    <w:rsid w:val="003C6545"/>
    <w:rsid w:val="003C66BD"/>
    <w:rsid w:val="003C682C"/>
    <w:rsid w:val="003C6BD8"/>
    <w:rsid w:val="003C6FE1"/>
    <w:rsid w:val="003C74A2"/>
    <w:rsid w:val="003C7642"/>
    <w:rsid w:val="003C77EF"/>
    <w:rsid w:val="003C789C"/>
    <w:rsid w:val="003C7906"/>
    <w:rsid w:val="003C7B49"/>
    <w:rsid w:val="003C7C33"/>
    <w:rsid w:val="003C7D38"/>
    <w:rsid w:val="003D0113"/>
    <w:rsid w:val="003D02B2"/>
    <w:rsid w:val="003D0433"/>
    <w:rsid w:val="003D0494"/>
    <w:rsid w:val="003D05B9"/>
    <w:rsid w:val="003D0730"/>
    <w:rsid w:val="003D1070"/>
    <w:rsid w:val="003D1705"/>
    <w:rsid w:val="003D1F6D"/>
    <w:rsid w:val="003D20BC"/>
    <w:rsid w:val="003D2144"/>
    <w:rsid w:val="003D2839"/>
    <w:rsid w:val="003D28AD"/>
    <w:rsid w:val="003D28F7"/>
    <w:rsid w:val="003D2953"/>
    <w:rsid w:val="003D33A3"/>
    <w:rsid w:val="003D3409"/>
    <w:rsid w:val="003D35AE"/>
    <w:rsid w:val="003D3625"/>
    <w:rsid w:val="003D3932"/>
    <w:rsid w:val="003D3FFE"/>
    <w:rsid w:val="003D4106"/>
    <w:rsid w:val="003D4DC8"/>
    <w:rsid w:val="003D4FFF"/>
    <w:rsid w:val="003D531D"/>
    <w:rsid w:val="003D7323"/>
    <w:rsid w:val="003D75A2"/>
    <w:rsid w:val="003D7A57"/>
    <w:rsid w:val="003D7EBC"/>
    <w:rsid w:val="003E0231"/>
    <w:rsid w:val="003E1D96"/>
    <w:rsid w:val="003E1E4F"/>
    <w:rsid w:val="003E267C"/>
    <w:rsid w:val="003E2D24"/>
    <w:rsid w:val="003E2EB4"/>
    <w:rsid w:val="003E341B"/>
    <w:rsid w:val="003E3EAE"/>
    <w:rsid w:val="003E3F48"/>
    <w:rsid w:val="003E47DE"/>
    <w:rsid w:val="003E49F9"/>
    <w:rsid w:val="003E52F5"/>
    <w:rsid w:val="003E56F1"/>
    <w:rsid w:val="003E5FE7"/>
    <w:rsid w:val="003E6255"/>
    <w:rsid w:val="003E6535"/>
    <w:rsid w:val="003E68AE"/>
    <w:rsid w:val="003E6A33"/>
    <w:rsid w:val="003E6E70"/>
    <w:rsid w:val="003E6E9D"/>
    <w:rsid w:val="003E731F"/>
    <w:rsid w:val="003E745E"/>
    <w:rsid w:val="003E7716"/>
    <w:rsid w:val="003F0DC4"/>
    <w:rsid w:val="003F147C"/>
    <w:rsid w:val="003F1E65"/>
    <w:rsid w:val="003F2519"/>
    <w:rsid w:val="003F2E96"/>
    <w:rsid w:val="003F2F73"/>
    <w:rsid w:val="003F388A"/>
    <w:rsid w:val="003F3D84"/>
    <w:rsid w:val="003F41EB"/>
    <w:rsid w:val="003F499E"/>
    <w:rsid w:val="003F5106"/>
    <w:rsid w:val="003F5786"/>
    <w:rsid w:val="003F6289"/>
    <w:rsid w:val="003F728F"/>
    <w:rsid w:val="003F7701"/>
    <w:rsid w:val="004003AC"/>
    <w:rsid w:val="0040042A"/>
    <w:rsid w:val="004004ED"/>
    <w:rsid w:val="00400C3F"/>
    <w:rsid w:val="0040105A"/>
    <w:rsid w:val="00401140"/>
    <w:rsid w:val="00401661"/>
    <w:rsid w:val="0040168D"/>
    <w:rsid w:val="004025F7"/>
    <w:rsid w:val="004027E1"/>
    <w:rsid w:val="00402AB1"/>
    <w:rsid w:val="00402B93"/>
    <w:rsid w:val="0040304F"/>
    <w:rsid w:val="004036CC"/>
    <w:rsid w:val="00403946"/>
    <w:rsid w:val="00403FB6"/>
    <w:rsid w:val="00403FE9"/>
    <w:rsid w:val="0040406F"/>
    <w:rsid w:val="004046CD"/>
    <w:rsid w:val="004048B4"/>
    <w:rsid w:val="00404BD8"/>
    <w:rsid w:val="00405195"/>
    <w:rsid w:val="00405986"/>
    <w:rsid w:val="0040674D"/>
    <w:rsid w:val="004067C9"/>
    <w:rsid w:val="004067EC"/>
    <w:rsid w:val="004070D4"/>
    <w:rsid w:val="0040718B"/>
    <w:rsid w:val="004073C6"/>
    <w:rsid w:val="00407C47"/>
    <w:rsid w:val="004103B5"/>
    <w:rsid w:val="004103F0"/>
    <w:rsid w:val="004106AB"/>
    <w:rsid w:val="00410EF9"/>
    <w:rsid w:val="0041118F"/>
    <w:rsid w:val="00411219"/>
    <w:rsid w:val="00411273"/>
    <w:rsid w:val="00411493"/>
    <w:rsid w:val="00411909"/>
    <w:rsid w:val="00411BA1"/>
    <w:rsid w:val="0041232E"/>
    <w:rsid w:val="0041236B"/>
    <w:rsid w:val="004127CE"/>
    <w:rsid w:val="00412E2A"/>
    <w:rsid w:val="004131DE"/>
    <w:rsid w:val="00413A38"/>
    <w:rsid w:val="00413A49"/>
    <w:rsid w:val="00413EAC"/>
    <w:rsid w:val="00414010"/>
    <w:rsid w:val="00414020"/>
    <w:rsid w:val="004140C0"/>
    <w:rsid w:val="00414B66"/>
    <w:rsid w:val="00414FE4"/>
    <w:rsid w:val="00415469"/>
    <w:rsid w:val="004156EB"/>
    <w:rsid w:val="004156F8"/>
    <w:rsid w:val="00416247"/>
    <w:rsid w:val="00416414"/>
    <w:rsid w:val="004167E2"/>
    <w:rsid w:val="00417060"/>
    <w:rsid w:val="0041766D"/>
    <w:rsid w:val="00417A49"/>
    <w:rsid w:val="00420248"/>
    <w:rsid w:val="00420566"/>
    <w:rsid w:val="00420659"/>
    <w:rsid w:val="00420879"/>
    <w:rsid w:val="00420929"/>
    <w:rsid w:val="004213EF"/>
    <w:rsid w:val="004214C3"/>
    <w:rsid w:val="004225AA"/>
    <w:rsid w:val="00422870"/>
    <w:rsid w:val="004235CD"/>
    <w:rsid w:val="004241C7"/>
    <w:rsid w:val="00424300"/>
    <w:rsid w:val="00424469"/>
    <w:rsid w:val="00424EC0"/>
    <w:rsid w:val="00425BFC"/>
    <w:rsid w:val="00425CEC"/>
    <w:rsid w:val="00425E5A"/>
    <w:rsid w:val="004260F4"/>
    <w:rsid w:val="004272AA"/>
    <w:rsid w:val="0042735F"/>
    <w:rsid w:val="00430BFB"/>
    <w:rsid w:val="00430F64"/>
    <w:rsid w:val="00430FE9"/>
    <w:rsid w:val="00431143"/>
    <w:rsid w:val="004311FD"/>
    <w:rsid w:val="004315DD"/>
    <w:rsid w:val="00431619"/>
    <w:rsid w:val="00431667"/>
    <w:rsid w:val="00431AF5"/>
    <w:rsid w:val="00431B3B"/>
    <w:rsid w:val="00431B81"/>
    <w:rsid w:val="00432575"/>
    <w:rsid w:val="004328B5"/>
    <w:rsid w:val="00432B27"/>
    <w:rsid w:val="00432DC8"/>
    <w:rsid w:val="00433803"/>
    <w:rsid w:val="004343CA"/>
    <w:rsid w:val="00434712"/>
    <w:rsid w:val="00434E5A"/>
    <w:rsid w:val="00435006"/>
    <w:rsid w:val="004358DE"/>
    <w:rsid w:val="00435A9F"/>
    <w:rsid w:val="00435B97"/>
    <w:rsid w:val="00435BDD"/>
    <w:rsid w:val="00435D9B"/>
    <w:rsid w:val="00435F70"/>
    <w:rsid w:val="004372D4"/>
    <w:rsid w:val="004374F4"/>
    <w:rsid w:val="00437C87"/>
    <w:rsid w:val="00437F6E"/>
    <w:rsid w:val="004406CD"/>
    <w:rsid w:val="00440865"/>
    <w:rsid w:val="004418EE"/>
    <w:rsid w:val="00441C31"/>
    <w:rsid w:val="004424BE"/>
    <w:rsid w:val="004426B7"/>
    <w:rsid w:val="00442A24"/>
    <w:rsid w:val="0044312D"/>
    <w:rsid w:val="0044333E"/>
    <w:rsid w:val="004438AC"/>
    <w:rsid w:val="0044450E"/>
    <w:rsid w:val="004447D1"/>
    <w:rsid w:val="00444E7A"/>
    <w:rsid w:val="004452B7"/>
    <w:rsid w:val="004452D8"/>
    <w:rsid w:val="00445696"/>
    <w:rsid w:val="00445B30"/>
    <w:rsid w:val="0044639C"/>
    <w:rsid w:val="00446BFF"/>
    <w:rsid w:val="00446FB4"/>
    <w:rsid w:val="00447227"/>
    <w:rsid w:val="004474E0"/>
    <w:rsid w:val="004500C3"/>
    <w:rsid w:val="0045011C"/>
    <w:rsid w:val="004504C4"/>
    <w:rsid w:val="00451983"/>
    <w:rsid w:val="00451BB1"/>
    <w:rsid w:val="00452818"/>
    <w:rsid w:val="004528FF"/>
    <w:rsid w:val="00453368"/>
    <w:rsid w:val="004535F4"/>
    <w:rsid w:val="00453835"/>
    <w:rsid w:val="00454EEA"/>
    <w:rsid w:val="004564AC"/>
    <w:rsid w:val="00456773"/>
    <w:rsid w:val="004568CB"/>
    <w:rsid w:val="00456A97"/>
    <w:rsid w:val="00456ABE"/>
    <w:rsid w:val="00456FD4"/>
    <w:rsid w:val="004576DC"/>
    <w:rsid w:val="00457D2D"/>
    <w:rsid w:val="00457DE3"/>
    <w:rsid w:val="00457DF7"/>
    <w:rsid w:val="004607B4"/>
    <w:rsid w:val="0046113A"/>
    <w:rsid w:val="00461BC2"/>
    <w:rsid w:val="004620C7"/>
    <w:rsid w:val="00462334"/>
    <w:rsid w:val="00462516"/>
    <w:rsid w:val="00462C9B"/>
    <w:rsid w:val="0046389F"/>
    <w:rsid w:val="00464ADA"/>
    <w:rsid w:val="0046533B"/>
    <w:rsid w:val="004656B8"/>
    <w:rsid w:val="00466021"/>
    <w:rsid w:val="0046604C"/>
    <w:rsid w:val="0046679F"/>
    <w:rsid w:val="00466CA4"/>
    <w:rsid w:val="00470649"/>
    <w:rsid w:val="00470EE1"/>
    <w:rsid w:val="00471416"/>
    <w:rsid w:val="004714DB"/>
    <w:rsid w:val="00472505"/>
    <w:rsid w:val="00472A16"/>
    <w:rsid w:val="00472B73"/>
    <w:rsid w:val="00472CD6"/>
    <w:rsid w:val="00473061"/>
    <w:rsid w:val="004730E3"/>
    <w:rsid w:val="0047394F"/>
    <w:rsid w:val="00474521"/>
    <w:rsid w:val="00474BC4"/>
    <w:rsid w:val="00475A83"/>
    <w:rsid w:val="0047613A"/>
    <w:rsid w:val="00476422"/>
    <w:rsid w:val="00476A3A"/>
    <w:rsid w:val="00476A5E"/>
    <w:rsid w:val="00476A6B"/>
    <w:rsid w:val="00477622"/>
    <w:rsid w:val="004777FD"/>
    <w:rsid w:val="0047786D"/>
    <w:rsid w:val="00477D40"/>
    <w:rsid w:val="00477E5C"/>
    <w:rsid w:val="0048008F"/>
    <w:rsid w:val="00480669"/>
    <w:rsid w:val="00480762"/>
    <w:rsid w:val="00480F00"/>
    <w:rsid w:val="00481398"/>
    <w:rsid w:val="004817E9"/>
    <w:rsid w:val="0048219A"/>
    <w:rsid w:val="00482351"/>
    <w:rsid w:val="004825D8"/>
    <w:rsid w:val="00482D2F"/>
    <w:rsid w:val="00482F7E"/>
    <w:rsid w:val="00483136"/>
    <w:rsid w:val="0048391C"/>
    <w:rsid w:val="0048396D"/>
    <w:rsid w:val="0048416E"/>
    <w:rsid w:val="00484574"/>
    <w:rsid w:val="004845E1"/>
    <w:rsid w:val="00484BAC"/>
    <w:rsid w:val="004853D6"/>
    <w:rsid w:val="0048569E"/>
    <w:rsid w:val="004859EF"/>
    <w:rsid w:val="00485BE8"/>
    <w:rsid w:val="0048614C"/>
    <w:rsid w:val="00487C75"/>
    <w:rsid w:val="004901FD"/>
    <w:rsid w:val="00490747"/>
    <w:rsid w:val="00490F84"/>
    <w:rsid w:val="00491A79"/>
    <w:rsid w:val="00491B35"/>
    <w:rsid w:val="00491CE9"/>
    <w:rsid w:val="0049225B"/>
    <w:rsid w:val="00493395"/>
    <w:rsid w:val="00494B72"/>
    <w:rsid w:val="00494B7A"/>
    <w:rsid w:val="00494C11"/>
    <w:rsid w:val="00495344"/>
    <w:rsid w:val="00495475"/>
    <w:rsid w:val="00495875"/>
    <w:rsid w:val="00496339"/>
    <w:rsid w:val="00496535"/>
    <w:rsid w:val="00496924"/>
    <w:rsid w:val="0049721A"/>
    <w:rsid w:val="0049737B"/>
    <w:rsid w:val="004A0A0C"/>
    <w:rsid w:val="004A0B9A"/>
    <w:rsid w:val="004A0CE6"/>
    <w:rsid w:val="004A0E00"/>
    <w:rsid w:val="004A0E76"/>
    <w:rsid w:val="004A12C2"/>
    <w:rsid w:val="004A2252"/>
    <w:rsid w:val="004A26FC"/>
    <w:rsid w:val="004A2F85"/>
    <w:rsid w:val="004A3662"/>
    <w:rsid w:val="004A39BC"/>
    <w:rsid w:val="004A3C0D"/>
    <w:rsid w:val="004A41B8"/>
    <w:rsid w:val="004A483E"/>
    <w:rsid w:val="004A4886"/>
    <w:rsid w:val="004A4A96"/>
    <w:rsid w:val="004A57CE"/>
    <w:rsid w:val="004A5AD6"/>
    <w:rsid w:val="004A6D35"/>
    <w:rsid w:val="004A742A"/>
    <w:rsid w:val="004B005F"/>
    <w:rsid w:val="004B041F"/>
    <w:rsid w:val="004B0A5B"/>
    <w:rsid w:val="004B0B94"/>
    <w:rsid w:val="004B0DA8"/>
    <w:rsid w:val="004B111E"/>
    <w:rsid w:val="004B112B"/>
    <w:rsid w:val="004B1162"/>
    <w:rsid w:val="004B18BF"/>
    <w:rsid w:val="004B1E60"/>
    <w:rsid w:val="004B2133"/>
    <w:rsid w:val="004B256E"/>
    <w:rsid w:val="004B28FA"/>
    <w:rsid w:val="004B2E19"/>
    <w:rsid w:val="004B3431"/>
    <w:rsid w:val="004B3983"/>
    <w:rsid w:val="004B3E9C"/>
    <w:rsid w:val="004B4037"/>
    <w:rsid w:val="004B45BE"/>
    <w:rsid w:val="004B4CDA"/>
    <w:rsid w:val="004B4E3A"/>
    <w:rsid w:val="004B5183"/>
    <w:rsid w:val="004B5292"/>
    <w:rsid w:val="004B5467"/>
    <w:rsid w:val="004B5819"/>
    <w:rsid w:val="004B6171"/>
    <w:rsid w:val="004B676F"/>
    <w:rsid w:val="004B6B37"/>
    <w:rsid w:val="004B6DD8"/>
    <w:rsid w:val="004B7686"/>
    <w:rsid w:val="004B770D"/>
    <w:rsid w:val="004C068D"/>
    <w:rsid w:val="004C06D8"/>
    <w:rsid w:val="004C081F"/>
    <w:rsid w:val="004C0985"/>
    <w:rsid w:val="004C0A47"/>
    <w:rsid w:val="004C17A4"/>
    <w:rsid w:val="004C1AB3"/>
    <w:rsid w:val="004C1E19"/>
    <w:rsid w:val="004C24B9"/>
    <w:rsid w:val="004C2554"/>
    <w:rsid w:val="004C259F"/>
    <w:rsid w:val="004C298C"/>
    <w:rsid w:val="004C2CF4"/>
    <w:rsid w:val="004C2D85"/>
    <w:rsid w:val="004C2DCC"/>
    <w:rsid w:val="004C2DDB"/>
    <w:rsid w:val="004C2F9C"/>
    <w:rsid w:val="004C30A5"/>
    <w:rsid w:val="004C3357"/>
    <w:rsid w:val="004C33B1"/>
    <w:rsid w:val="004C364F"/>
    <w:rsid w:val="004C375B"/>
    <w:rsid w:val="004C52A2"/>
    <w:rsid w:val="004C5655"/>
    <w:rsid w:val="004C5A5D"/>
    <w:rsid w:val="004C5B42"/>
    <w:rsid w:val="004C5EC6"/>
    <w:rsid w:val="004C5EDC"/>
    <w:rsid w:val="004C6C02"/>
    <w:rsid w:val="004C7DF2"/>
    <w:rsid w:val="004D0DBE"/>
    <w:rsid w:val="004D1A28"/>
    <w:rsid w:val="004D2AAF"/>
    <w:rsid w:val="004D2E23"/>
    <w:rsid w:val="004D303A"/>
    <w:rsid w:val="004D32F7"/>
    <w:rsid w:val="004D41CF"/>
    <w:rsid w:val="004D51DC"/>
    <w:rsid w:val="004D5595"/>
    <w:rsid w:val="004D56D8"/>
    <w:rsid w:val="004D5A61"/>
    <w:rsid w:val="004D72C0"/>
    <w:rsid w:val="004D7EC6"/>
    <w:rsid w:val="004D7F04"/>
    <w:rsid w:val="004E0497"/>
    <w:rsid w:val="004E0D36"/>
    <w:rsid w:val="004E0EF1"/>
    <w:rsid w:val="004E0FC3"/>
    <w:rsid w:val="004E1030"/>
    <w:rsid w:val="004E12EA"/>
    <w:rsid w:val="004E18EE"/>
    <w:rsid w:val="004E1F45"/>
    <w:rsid w:val="004E203D"/>
    <w:rsid w:val="004E2470"/>
    <w:rsid w:val="004E2CDC"/>
    <w:rsid w:val="004E4151"/>
    <w:rsid w:val="004E5A0E"/>
    <w:rsid w:val="004E5F38"/>
    <w:rsid w:val="004E609D"/>
    <w:rsid w:val="004E6383"/>
    <w:rsid w:val="004E74E8"/>
    <w:rsid w:val="004E7BE1"/>
    <w:rsid w:val="004E7FF1"/>
    <w:rsid w:val="004F07B7"/>
    <w:rsid w:val="004F08CB"/>
    <w:rsid w:val="004F10A6"/>
    <w:rsid w:val="004F1654"/>
    <w:rsid w:val="004F1AD5"/>
    <w:rsid w:val="004F219B"/>
    <w:rsid w:val="004F23CC"/>
    <w:rsid w:val="004F2E30"/>
    <w:rsid w:val="004F382A"/>
    <w:rsid w:val="004F39A8"/>
    <w:rsid w:val="004F3A10"/>
    <w:rsid w:val="004F3AF4"/>
    <w:rsid w:val="004F4A5B"/>
    <w:rsid w:val="004F4E23"/>
    <w:rsid w:val="004F4F6E"/>
    <w:rsid w:val="004F580F"/>
    <w:rsid w:val="004F59F0"/>
    <w:rsid w:val="004F63BF"/>
    <w:rsid w:val="004F6A1A"/>
    <w:rsid w:val="004F6BE1"/>
    <w:rsid w:val="004F6E68"/>
    <w:rsid w:val="004F717D"/>
    <w:rsid w:val="004F7ACF"/>
    <w:rsid w:val="004F7C0F"/>
    <w:rsid w:val="00500040"/>
    <w:rsid w:val="005000EB"/>
    <w:rsid w:val="005001A7"/>
    <w:rsid w:val="005009AF"/>
    <w:rsid w:val="00500DF0"/>
    <w:rsid w:val="0050188D"/>
    <w:rsid w:val="00501B7B"/>
    <w:rsid w:val="00501C2D"/>
    <w:rsid w:val="00501E50"/>
    <w:rsid w:val="00502697"/>
    <w:rsid w:val="00503025"/>
    <w:rsid w:val="00503CDA"/>
    <w:rsid w:val="0050411D"/>
    <w:rsid w:val="00504621"/>
    <w:rsid w:val="00504C21"/>
    <w:rsid w:val="00504CFA"/>
    <w:rsid w:val="00505126"/>
    <w:rsid w:val="00505E9A"/>
    <w:rsid w:val="0050653C"/>
    <w:rsid w:val="005065DE"/>
    <w:rsid w:val="005067CF"/>
    <w:rsid w:val="00506809"/>
    <w:rsid w:val="00506AA9"/>
    <w:rsid w:val="00506B8B"/>
    <w:rsid w:val="00506C51"/>
    <w:rsid w:val="00506EC9"/>
    <w:rsid w:val="005076E1"/>
    <w:rsid w:val="00507CD3"/>
    <w:rsid w:val="005100CA"/>
    <w:rsid w:val="00510118"/>
    <w:rsid w:val="00510599"/>
    <w:rsid w:val="00510E37"/>
    <w:rsid w:val="00511509"/>
    <w:rsid w:val="00511B67"/>
    <w:rsid w:val="00511E06"/>
    <w:rsid w:val="00511EF3"/>
    <w:rsid w:val="00512090"/>
    <w:rsid w:val="00512560"/>
    <w:rsid w:val="005129A1"/>
    <w:rsid w:val="0051320E"/>
    <w:rsid w:val="00513343"/>
    <w:rsid w:val="00513A4B"/>
    <w:rsid w:val="00513AB9"/>
    <w:rsid w:val="00513CF3"/>
    <w:rsid w:val="00514844"/>
    <w:rsid w:val="00514DD7"/>
    <w:rsid w:val="00514DE9"/>
    <w:rsid w:val="005155EE"/>
    <w:rsid w:val="00515A1B"/>
    <w:rsid w:val="005162D0"/>
    <w:rsid w:val="0051641C"/>
    <w:rsid w:val="00516451"/>
    <w:rsid w:val="005168BA"/>
    <w:rsid w:val="00516A1A"/>
    <w:rsid w:val="00517659"/>
    <w:rsid w:val="0051777B"/>
    <w:rsid w:val="005202FA"/>
    <w:rsid w:val="005206EB"/>
    <w:rsid w:val="005207AE"/>
    <w:rsid w:val="00520ED8"/>
    <w:rsid w:val="00521193"/>
    <w:rsid w:val="00521381"/>
    <w:rsid w:val="005216C2"/>
    <w:rsid w:val="00521F97"/>
    <w:rsid w:val="005221CF"/>
    <w:rsid w:val="0052270E"/>
    <w:rsid w:val="00522FBC"/>
    <w:rsid w:val="005239FB"/>
    <w:rsid w:val="00524218"/>
    <w:rsid w:val="00524815"/>
    <w:rsid w:val="005249DE"/>
    <w:rsid w:val="00524A58"/>
    <w:rsid w:val="00524AAC"/>
    <w:rsid w:val="00524CF2"/>
    <w:rsid w:val="0052511F"/>
    <w:rsid w:val="00525539"/>
    <w:rsid w:val="00525FDB"/>
    <w:rsid w:val="005265EC"/>
    <w:rsid w:val="00526BDD"/>
    <w:rsid w:val="00527CE4"/>
    <w:rsid w:val="00527F7F"/>
    <w:rsid w:val="0053023A"/>
    <w:rsid w:val="0053083E"/>
    <w:rsid w:val="005308CB"/>
    <w:rsid w:val="00530C8F"/>
    <w:rsid w:val="00530CB9"/>
    <w:rsid w:val="00531041"/>
    <w:rsid w:val="005321B2"/>
    <w:rsid w:val="005326F2"/>
    <w:rsid w:val="00532C8C"/>
    <w:rsid w:val="00533533"/>
    <w:rsid w:val="00533A71"/>
    <w:rsid w:val="00533D0E"/>
    <w:rsid w:val="00533E3F"/>
    <w:rsid w:val="0053421A"/>
    <w:rsid w:val="0053447E"/>
    <w:rsid w:val="00534889"/>
    <w:rsid w:val="00534D39"/>
    <w:rsid w:val="00534F5B"/>
    <w:rsid w:val="00535238"/>
    <w:rsid w:val="00535327"/>
    <w:rsid w:val="005353DD"/>
    <w:rsid w:val="0053545B"/>
    <w:rsid w:val="00535C6E"/>
    <w:rsid w:val="00535EE4"/>
    <w:rsid w:val="00536761"/>
    <w:rsid w:val="0053700F"/>
    <w:rsid w:val="00537EA7"/>
    <w:rsid w:val="00537F58"/>
    <w:rsid w:val="00537FAA"/>
    <w:rsid w:val="00540EAE"/>
    <w:rsid w:val="00541235"/>
    <w:rsid w:val="00541581"/>
    <w:rsid w:val="0054175C"/>
    <w:rsid w:val="005417BE"/>
    <w:rsid w:val="005418EF"/>
    <w:rsid w:val="00541A75"/>
    <w:rsid w:val="005426DD"/>
    <w:rsid w:val="00542ACB"/>
    <w:rsid w:val="0054375D"/>
    <w:rsid w:val="0054385A"/>
    <w:rsid w:val="00544427"/>
    <w:rsid w:val="0054506B"/>
    <w:rsid w:val="00545DFA"/>
    <w:rsid w:val="00545E35"/>
    <w:rsid w:val="00545FD6"/>
    <w:rsid w:val="00545FEF"/>
    <w:rsid w:val="00546887"/>
    <w:rsid w:val="00546899"/>
    <w:rsid w:val="00546CC6"/>
    <w:rsid w:val="00546DAC"/>
    <w:rsid w:val="00547BD9"/>
    <w:rsid w:val="00550736"/>
    <w:rsid w:val="00550CF9"/>
    <w:rsid w:val="00550DB2"/>
    <w:rsid w:val="0055108E"/>
    <w:rsid w:val="005513B8"/>
    <w:rsid w:val="00551F44"/>
    <w:rsid w:val="005522A6"/>
    <w:rsid w:val="005525C5"/>
    <w:rsid w:val="0055325B"/>
    <w:rsid w:val="00553A0E"/>
    <w:rsid w:val="00553F64"/>
    <w:rsid w:val="0055470C"/>
    <w:rsid w:val="00554D55"/>
    <w:rsid w:val="00554E11"/>
    <w:rsid w:val="00555543"/>
    <w:rsid w:val="00555891"/>
    <w:rsid w:val="00556563"/>
    <w:rsid w:val="00556CA1"/>
    <w:rsid w:val="005571D0"/>
    <w:rsid w:val="00557884"/>
    <w:rsid w:val="00557A59"/>
    <w:rsid w:val="00557AA6"/>
    <w:rsid w:val="005601B4"/>
    <w:rsid w:val="0056076E"/>
    <w:rsid w:val="00560FBB"/>
    <w:rsid w:val="0056100F"/>
    <w:rsid w:val="005616BD"/>
    <w:rsid w:val="00562392"/>
    <w:rsid w:val="0056390C"/>
    <w:rsid w:val="00563AD2"/>
    <w:rsid w:val="00563AD4"/>
    <w:rsid w:val="00564224"/>
    <w:rsid w:val="00564783"/>
    <w:rsid w:val="005647B0"/>
    <w:rsid w:val="00564A67"/>
    <w:rsid w:val="00564BC5"/>
    <w:rsid w:val="00564BE1"/>
    <w:rsid w:val="00564E17"/>
    <w:rsid w:val="005663A9"/>
    <w:rsid w:val="005669D5"/>
    <w:rsid w:val="00567842"/>
    <w:rsid w:val="00567A10"/>
    <w:rsid w:val="00567DF7"/>
    <w:rsid w:val="00567E69"/>
    <w:rsid w:val="0057053A"/>
    <w:rsid w:val="0057079E"/>
    <w:rsid w:val="005708B9"/>
    <w:rsid w:val="00570D2A"/>
    <w:rsid w:val="005714FB"/>
    <w:rsid w:val="005718EC"/>
    <w:rsid w:val="00571B5A"/>
    <w:rsid w:val="00572855"/>
    <w:rsid w:val="00572A40"/>
    <w:rsid w:val="00572D05"/>
    <w:rsid w:val="005740C6"/>
    <w:rsid w:val="00576981"/>
    <w:rsid w:val="00576BD7"/>
    <w:rsid w:val="00576EA6"/>
    <w:rsid w:val="00576EFE"/>
    <w:rsid w:val="0057763F"/>
    <w:rsid w:val="00577904"/>
    <w:rsid w:val="00577A15"/>
    <w:rsid w:val="00577E68"/>
    <w:rsid w:val="00580039"/>
    <w:rsid w:val="005807BA"/>
    <w:rsid w:val="00580873"/>
    <w:rsid w:val="00580DA5"/>
    <w:rsid w:val="005810F5"/>
    <w:rsid w:val="0058113B"/>
    <w:rsid w:val="00581341"/>
    <w:rsid w:val="00581797"/>
    <w:rsid w:val="00582016"/>
    <w:rsid w:val="0058255B"/>
    <w:rsid w:val="00582DC1"/>
    <w:rsid w:val="00582EB0"/>
    <w:rsid w:val="0058348D"/>
    <w:rsid w:val="00583BA4"/>
    <w:rsid w:val="00584111"/>
    <w:rsid w:val="00584C59"/>
    <w:rsid w:val="0058531B"/>
    <w:rsid w:val="0058586F"/>
    <w:rsid w:val="00585CC0"/>
    <w:rsid w:val="00586013"/>
    <w:rsid w:val="005860CB"/>
    <w:rsid w:val="0058670C"/>
    <w:rsid w:val="00587581"/>
    <w:rsid w:val="005875CB"/>
    <w:rsid w:val="0058799F"/>
    <w:rsid w:val="00587A43"/>
    <w:rsid w:val="0059002F"/>
    <w:rsid w:val="005904B0"/>
    <w:rsid w:val="00590A80"/>
    <w:rsid w:val="00590BE2"/>
    <w:rsid w:val="005914CE"/>
    <w:rsid w:val="005918F3"/>
    <w:rsid w:val="00591C43"/>
    <w:rsid w:val="005925C3"/>
    <w:rsid w:val="0059265F"/>
    <w:rsid w:val="005928CC"/>
    <w:rsid w:val="0059299D"/>
    <w:rsid w:val="005929EA"/>
    <w:rsid w:val="00592CE5"/>
    <w:rsid w:val="00592D16"/>
    <w:rsid w:val="00593023"/>
    <w:rsid w:val="005931BB"/>
    <w:rsid w:val="005933E8"/>
    <w:rsid w:val="00593C04"/>
    <w:rsid w:val="00593DC3"/>
    <w:rsid w:val="0059559B"/>
    <w:rsid w:val="005956C9"/>
    <w:rsid w:val="0059589B"/>
    <w:rsid w:val="00595BEF"/>
    <w:rsid w:val="00596D27"/>
    <w:rsid w:val="00596E34"/>
    <w:rsid w:val="00596F4A"/>
    <w:rsid w:val="005A02BD"/>
    <w:rsid w:val="005A0EA2"/>
    <w:rsid w:val="005A0F60"/>
    <w:rsid w:val="005A1232"/>
    <w:rsid w:val="005A16F7"/>
    <w:rsid w:val="005A1EF4"/>
    <w:rsid w:val="005A210B"/>
    <w:rsid w:val="005A2112"/>
    <w:rsid w:val="005A221F"/>
    <w:rsid w:val="005A2400"/>
    <w:rsid w:val="005A2474"/>
    <w:rsid w:val="005A266D"/>
    <w:rsid w:val="005A2BCD"/>
    <w:rsid w:val="005A3442"/>
    <w:rsid w:val="005A3809"/>
    <w:rsid w:val="005A3883"/>
    <w:rsid w:val="005A394D"/>
    <w:rsid w:val="005A444A"/>
    <w:rsid w:val="005A451B"/>
    <w:rsid w:val="005A4904"/>
    <w:rsid w:val="005A4BAA"/>
    <w:rsid w:val="005A4C01"/>
    <w:rsid w:val="005A509A"/>
    <w:rsid w:val="005A54A6"/>
    <w:rsid w:val="005A57F2"/>
    <w:rsid w:val="005A5941"/>
    <w:rsid w:val="005A666F"/>
    <w:rsid w:val="005A73AB"/>
    <w:rsid w:val="005A79CF"/>
    <w:rsid w:val="005A7CE1"/>
    <w:rsid w:val="005B013C"/>
    <w:rsid w:val="005B04F2"/>
    <w:rsid w:val="005B0B56"/>
    <w:rsid w:val="005B16A7"/>
    <w:rsid w:val="005B17B5"/>
    <w:rsid w:val="005B2EF6"/>
    <w:rsid w:val="005B4457"/>
    <w:rsid w:val="005B620A"/>
    <w:rsid w:val="005B643D"/>
    <w:rsid w:val="005B6A2D"/>
    <w:rsid w:val="005B71B8"/>
    <w:rsid w:val="005B72DC"/>
    <w:rsid w:val="005B73AC"/>
    <w:rsid w:val="005B7545"/>
    <w:rsid w:val="005B7A2D"/>
    <w:rsid w:val="005B7B73"/>
    <w:rsid w:val="005B7D38"/>
    <w:rsid w:val="005B7D3A"/>
    <w:rsid w:val="005C021F"/>
    <w:rsid w:val="005C0C75"/>
    <w:rsid w:val="005C0F4D"/>
    <w:rsid w:val="005C0FFB"/>
    <w:rsid w:val="005C15D9"/>
    <w:rsid w:val="005C1A68"/>
    <w:rsid w:val="005C1E74"/>
    <w:rsid w:val="005C1F69"/>
    <w:rsid w:val="005C1FD5"/>
    <w:rsid w:val="005C26AD"/>
    <w:rsid w:val="005C2AA2"/>
    <w:rsid w:val="005C2D0E"/>
    <w:rsid w:val="005C3752"/>
    <w:rsid w:val="005C3805"/>
    <w:rsid w:val="005C3A50"/>
    <w:rsid w:val="005C3DA1"/>
    <w:rsid w:val="005C3DE5"/>
    <w:rsid w:val="005C3E24"/>
    <w:rsid w:val="005C4308"/>
    <w:rsid w:val="005C4AAF"/>
    <w:rsid w:val="005C4C59"/>
    <w:rsid w:val="005C4E42"/>
    <w:rsid w:val="005C5235"/>
    <w:rsid w:val="005C5F21"/>
    <w:rsid w:val="005C6832"/>
    <w:rsid w:val="005C71DA"/>
    <w:rsid w:val="005C71FA"/>
    <w:rsid w:val="005C74D3"/>
    <w:rsid w:val="005C7537"/>
    <w:rsid w:val="005C788B"/>
    <w:rsid w:val="005C7A86"/>
    <w:rsid w:val="005D001A"/>
    <w:rsid w:val="005D0718"/>
    <w:rsid w:val="005D09C6"/>
    <w:rsid w:val="005D0C7A"/>
    <w:rsid w:val="005D16A9"/>
    <w:rsid w:val="005D1BDB"/>
    <w:rsid w:val="005D1C94"/>
    <w:rsid w:val="005D1FF4"/>
    <w:rsid w:val="005D218A"/>
    <w:rsid w:val="005D2F77"/>
    <w:rsid w:val="005D3290"/>
    <w:rsid w:val="005D33F5"/>
    <w:rsid w:val="005D3B19"/>
    <w:rsid w:val="005D437E"/>
    <w:rsid w:val="005D43DE"/>
    <w:rsid w:val="005D5463"/>
    <w:rsid w:val="005D5ED3"/>
    <w:rsid w:val="005D68E7"/>
    <w:rsid w:val="005D7453"/>
    <w:rsid w:val="005D7DEE"/>
    <w:rsid w:val="005D7FED"/>
    <w:rsid w:val="005E0088"/>
    <w:rsid w:val="005E0BB1"/>
    <w:rsid w:val="005E155B"/>
    <w:rsid w:val="005E1B8E"/>
    <w:rsid w:val="005E1E28"/>
    <w:rsid w:val="005E1F24"/>
    <w:rsid w:val="005E2512"/>
    <w:rsid w:val="005E2A27"/>
    <w:rsid w:val="005E2B5B"/>
    <w:rsid w:val="005E32ED"/>
    <w:rsid w:val="005E32FD"/>
    <w:rsid w:val="005E3853"/>
    <w:rsid w:val="005E444D"/>
    <w:rsid w:val="005E4A9E"/>
    <w:rsid w:val="005E5EB6"/>
    <w:rsid w:val="005E62C2"/>
    <w:rsid w:val="005E65AB"/>
    <w:rsid w:val="005E6C16"/>
    <w:rsid w:val="005E767D"/>
    <w:rsid w:val="005E7A7F"/>
    <w:rsid w:val="005E7B69"/>
    <w:rsid w:val="005E7D8E"/>
    <w:rsid w:val="005E7F69"/>
    <w:rsid w:val="005F018D"/>
    <w:rsid w:val="005F049D"/>
    <w:rsid w:val="005F06B3"/>
    <w:rsid w:val="005F0A79"/>
    <w:rsid w:val="005F109D"/>
    <w:rsid w:val="005F1E4F"/>
    <w:rsid w:val="005F2B0C"/>
    <w:rsid w:val="005F2F95"/>
    <w:rsid w:val="005F3302"/>
    <w:rsid w:val="005F37A7"/>
    <w:rsid w:val="005F3964"/>
    <w:rsid w:val="005F3C85"/>
    <w:rsid w:val="005F3D0F"/>
    <w:rsid w:val="005F410A"/>
    <w:rsid w:val="005F5120"/>
    <w:rsid w:val="005F5678"/>
    <w:rsid w:val="005F56D1"/>
    <w:rsid w:val="005F5D0B"/>
    <w:rsid w:val="005F5D44"/>
    <w:rsid w:val="005F5E8C"/>
    <w:rsid w:val="005F5F0F"/>
    <w:rsid w:val="005F6423"/>
    <w:rsid w:val="005F7936"/>
    <w:rsid w:val="00600443"/>
    <w:rsid w:val="006008FE"/>
    <w:rsid w:val="00600B70"/>
    <w:rsid w:val="00600C3E"/>
    <w:rsid w:val="0060149D"/>
    <w:rsid w:val="00601ECF"/>
    <w:rsid w:val="00602313"/>
    <w:rsid w:val="00602429"/>
    <w:rsid w:val="00602B3E"/>
    <w:rsid w:val="00603183"/>
    <w:rsid w:val="00603880"/>
    <w:rsid w:val="006042FE"/>
    <w:rsid w:val="0060432B"/>
    <w:rsid w:val="00604DFC"/>
    <w:rsid w:val="00605385"/>
    <w:rsid w:val="0060556C"/>
    <w:rsid w:val="0060557E"/>
    <w:rsid w:val="00605868"/>
    <w:rsid w:val="00605C1D"/>
    <w:rsid w:val="00605E95"/>
    <w:rsid w:val="00606B16"/>
    <w:rsid w:val="00606D3C"/>
    <w:rsid w:val="0060762C"/>
    <w:rsid w:val="006076B6"/>
    <w:rsid w:val="00610338"/>
    <w:rsid w:val="00610453"/>
    <w:rsid w:val="00610D18"/>
    <w:rsid w:val="00610E76"/>
    <w:rsid w:val="006121E6"/>
    <w:rsid w:val="0061242F"/>
    <w:rsid w:val="00612A7D"/>
    <w:rsid w:val="00612D63"/>
    <w:rsid w:val="00612E2B"/>
    <w:rsid w:val="00613BF7"/>
    <w:rsid w:val="00614406"/>
    <w:rsid w:val="00614891"/>
    <w:rsid w:val="00614DAA"/>
    <w:rsid w:val="006161C0"/>
    <w:rsid w:val="006161D2"/>
    <w:rsid w:val="00616690"/>
    <w:rsid w:val="0061676C"/>
    <w:rsid w:val="00616F3D"/>
    <w:rsid w:val="006171A8"/>
    <w:rsid w:val="00617C4A"/>
    <w:rsid w:val="00620254"/>
    <w:rsid w:val="006202CA"/>
    <w:rsid w:val="00620780"/>
    <w:rsid w:val="00620EAC"/>
    <w:rsid w:val="00620F1C"/>
    <w:rsid w:val="0062115D"/>
    <w:rsid w:val="0062198B"/>
    <w:rsid w:val="00622185"/>
    <w:rsid w:val="006236D2"/>
    <w:rsid w:val="00624004"/>
    <w:rsid w:val="0062425D"/>
    <w:rsid w:val="00624387"/>
    <w:rsid w:val="00624FA8"/>
    <w:rsid w:val="006255FF"/>
    <w:rsid w:val="00625845"/>
    <w:rsid w:val="00625F9D"/>
    <w:rsid w:val="0062606B"/>
    <w:rsid w:val="0062606E"/>
    <w:rsid w:val="00626101"/>
    <w:rsid w:val="00626264"/>
    <w:rsid w:val="00626504"/>
    <w:rsid w:val="006272B9"/>
    <w:rsid w:val="006279E5"/>
    <w:rsid w:val="00627E31"/>
    <w:rsid w:val="00630085"/>
    <w:rsid w:val="0063116C"/>
    <w:rsid w:val="006316F0"/>
    <w:rsid w:val="00632139"/>
    <w:rsid w:val="0063229D"/>
    <w:rsid w:val="0063265F"/>
    <w:rsid w:val="00632665"/>
    <w:rsid w:val="006326B2"/>
    <w:rsid w:val="00632847"/>
    <w:rsid w:val="00632A4E"/>
    <w:rsid w:val="00632C1F"/>
    <w:rsid w:val="00633FD3"/>
    <w:rsid w:val="0063441A"/>
    <w:rsid w:val="00634742"/>
    <w:rsid w:val="006348F3"/>
    <w:rsid w:val="00634C30"/>
    <w:rsid w:val="006355AE"/>
    <w:rsid w:val="00635772"/>
    <w:rsid w:val="006358E0"/>
    <w:rsid w:val="00635984"/>
    <w:rsid w:val="00635BCE"/>
    <w:rsid w:val="00635C63"/>
    <w:rsid w:val="00635E7F"/>
    <w:rsid w:val="006364EE"/>
    <w:rsid w:val="00636912"/>
    <w:rsid w:val="00636E6D"/>
    <w:rsid w:val="006371CF"/>
    <w:rsid w:val="00637605"/>
    <w:rsid w:val="006405FB"/>
    <w:rsid w:val="00640902"/>
    <w:rsid w:val="00640C14"/>
    <w:rsid w:val="0064144D"/>
    <w:rsid w:val="006414C7"/>
    <w:rsid w:val="00641A12"/>
    <w:rsid w:val="00641A1D"/>
    <w:rsid w:val="00641EEE"/>
    <w:rsid w:val="006425AD"/>
    <w:rsid w:val="00642C64"/>
    <w:rsid w:val="00642D0E"/>
    <w:rsid w:val="00642FBB"/>
    <w:rsid w:val="0064300F"/>
    <w:rsid w:val="006433A5"/>
    <w:rsid w:val="00643B35"/>
    <w:rsid w:val="00644396"/>
    <w:rsid w:val="006443AA"/>
    <w:rsid w:val="00645BF3"/>
    <w:rsid w:val="0064667B"/>
    <w:rsid w:val="006467D4"/>
    <w:rsid w:val="0064686C"/>
    <w:rsid w:val="00646D52"/>
    <w:rsid w:val="0064703C"/>
    <w:rsid w:val="006479DC"/>
    <w:rsid w:val="00647B11"/>
    <w:rsid w:val="006502B8"/>
    <w:rsid w:val="00650675"/>
    <w:rsid w:val="00650B4E"/>
    <w:rsid w:val="0065127F"/>
    <w:rsid w:val="006513E6"/>
    <w:rsid w:val="006515F6"/>
    <w:rsid w:val="00651B7A"/>
    <w:rsid w:val="00651E24"/>
    <w:rsid w:val="006525F3"/>
    <w:rsid w:val="006530C0"/>
    <w:rsid w:val="0065391A"/>
    <w:rsid w:val="00653D2C"/>
    <w:rsid w:val="00653EC2"/>
    <w:rsid w:val="00654AFD"/>
    <w:rsid w:val="00654E67"/>
    <w:rsid w:val="00655961"/>
    <w:rsid w:val="00655ACB"/>
    <w:rsid w:val="00655C94"/>
    <w:rsid w:val="00656184"/>
    <w:rsid w:val="00656670"/>
    <w:rsid w:val="00656C86"/>
    <w:rsid w:val="00656CDF"/>
    <w:rsid w:val="00657043"/>
    <w:rsid w:val="0065731D"/>
    <w:rsid w:val="0065776C"/>
    <w:rsid w:val="00657C00"/>
    <w:rsid w:val="00657F20"/>
    <w:rsid w:val="006604BE"/>
    <w:rsid w:val="00660C3B"/>
    <w:rsid w:val="00660FF4"/>
    <w:rsid w:val="006618F5"/>
    <w:rsid w:val="0066254A"/>
    <w:rsid w:val="00662ADA"/>
    <w:rsid w:val="0066392D"/>
    <w:rsid w:val="00664036"/>
    <w:rsid w:val="00664420"/>
    <w:rsid w:val="00664B8C"/>
    <w:rsid w:val="00664C6F"/>
    <w:rsid w:val="0066562A"/>
    <w:rsid w:val="00665CB6"/>
    <w:rsid w:val="00665FB4"/>
    <w:rsid w:val="00665FE8"/>
    <w:rsid w:val="00666755"/>
    <w:rsid w:val="00666973"/>
    <w:rsid w:val="006669B0"/>
    <w:rsid w:val="00666A3E"/>
    <w:rsid w:val="00666BCD"/>
    <w:rsid w:val="00667533"/>
    <w:rsid w:val="00667ABB"/>
    <w:rsid w:val="00667E4C"/>
    <w:rsid w:val="0067026A"/>
    <w:rsid w:val="0067160E"/>
    <w:rsid w:val="00671685"/>
    <w:rsid w:val="006718C0"/>
    <w:rsid w:val="00671901"/>
    <w:rsid w:val="00671B79"/>
    <w:rsid w:val="00671BAA"/>
    <w:rsid w:val="0067287C"/>
    <w:rsid w:val="00672B69"/>
    <w:rsid w:val="006735C9"/>
    <w:rsid w:val="006738FF"/>
    <w:rsid w:val="00673E56"/>
    <w:rsid w:val="00674FC5"/>
    <w:rsid w:val="006752F9"/>
    <w:rsid w:val="00675380"/>
    <w:rsid w:val="00675666"/>
    <w:rsid w:val="006756C2"/>
    <w:rsid w:val="006758BE"/>
    <w:rsid w:val="0067613E"/>
    <w:rsid w:val="006769F1"/>
    <w:rsid w:val="00676AFB"/>
    <w:rsid w:val="00676C4E"/>
    <w:rsid w:val="00676DD2"/>
    <w:rsid w:val="00677367"/>
    <w:rsid w:val="00677512"/>
    <w:rsid w:val="00677696"/>
    <w:rsid w:val="00677DD9"/>
    <w:rsid w:val="00677E8A"/>
    <w:rsid w:val="0068122C"/>
    <w:rsid w:val="0068176E"/>
    <w:rsid w:val="00681A5A"/>
    <w:rsid w:val="00682148"/>
    <w:rsid w:val="0068270A"/>
    <w:rsid w:val="006828FF"/>
    <w:rsid w:val="00682A6B"/>
    <w:rsid w:val="00682B09"/>
    <w:rsid w:val="00682F5C"/>
    <w:rsid w:val="006841D0"/>
    <w:rsid w:val="006846BB"/>
    <w:rsid w:val="00684D32"/>
    <w:rsid w:val="00684F19"/>
    <w:rsid w:val="00685458"/>
    <w:rsid w:val="00685712"/>
    <w:rsid w:val="006857A6"/>
    <w:rsid w:val="00685D7D"/>
    <w:rsid w:val="00685DAF"/>
    <w:rsid w:val="006860AF"/>
    <w:rsid w:val="0068643D"/>
    <w:rsid w:val="0068658D"/>
    <w:rsid w:val="006873F2"/>
    <w:rsid w:val="0068745D"/>
    <w:rsid w:val="00687EDE"/>
    <w:rsid w:val="006906F7"/>
    <w:rsid w:val="00691771"/>
    <w:rsid w:val="00691C36"/>
    <w:rsid w:val="00691D09"/>
    <w:rsid w:val="006922B0"/>
    <w:rsid w:val="00692DF1"/>
    <w:rsid w:val="00692E3E"/>
    <w:rsid w:val="00693602"/>
    <w:rsid w:val="00693FEA"/>
    <w:rsid w:val="00694F29"/>
    <w:rsid w:val="0069506B"/>
    <w:rsid w:val="00696264"/>
    <w:rsid w:val="006969DB"/>
    <w:rsid w:val="00696AD3"/>
    <w:rsid w:val="00696AFE"/>
    <w:rsid w:val="00696D33"/>
    <w:rsid w:val="00696E4F"/>
    <w:rsid w:val="00697164"/>
    <w:rsid w:val="006971A2"/>
    <w:rsid w:val="00697E27"/>
    <w:rsid w:val="006A0136"/>
    <w:rsid w:val="006A0912"/>
    <w:rsid w:val="006A09D2"/>
    <w:rsid w:val="006A0C07"/>
    <w:rsid w:val="006A0CCA"/>
    <w:rsid w:val="006A1375"/>
    <w:rsid w:val="006A15A7"/>
    <w:rsid w:val="006A1E84"/>
    <w:rsid w:val="006A1F8F"/>
    <w:rsid w:val="006A2593"/>
    <w:rsid w:val="006A25AF"/>
    <w:rsid w:val="006A289A"/>
    <w:rsid w:val="006A2CA2"/>
    <w:rsid w:val="006A37BD"/>
    <w:rsid w:val="006A3E11"/>
    <w:rsid w:val="006A3FD9"/>
    <w:rsid w:val="006A4276"/>
    <w:rsid w:val="006A440F"/>
    <w:rsid w:val="006A454A"/>
    <w:rsid w:val="006A4EE3"/>
    <w:rsid w:val="006A5071"/>
    <w:rsid w:val="006A57D9"/>
    <w:rsid w:val="006A5D65"/>
    <w:rsid w:val="006A5F99"/>
    <w:rsid w:val="006A6028"/>
    <w:rsid w:val="006A6960"/>
    <w:rsid w:val="006A6E3E"/>
    <w:rsid w:val="006A6EFD"/>
    <w:rsid w:val="006A71BC"/>
    <w:rsid w:val="006A744B"/>
    <w:rsid w:val="006A777F"/>
    <w:rsid w:val="006A78A1"/>
    <w:rsid w:val="006B02D6"/>
    <w:rsid w:val="006B0C54"/>
    <w:rsid w:val="006B1719"/>
    <w:rsid w:val="006B1D30"/>
    <w:rsid w:val="006B2A6F"/>
    <w:rsid w:val="006B2B3F"/>
    <w:rsid w:val="006B3A26"/>
    <w:rsid w:val="006B3C54"/>
    <w:rsid w:val="006B3DF3"/>
    <w:rsid w:val="006B3F7A"/>
    <w:rsid w:val="006B4005"/>
    <w:rsid w:val="006B4048"/>
    <w:rsid w:val="006B4355"/>
    <w:rsid w:val="006B436D"/>
    <w:rsid w:val="006B49A2"/>
    <w:rsid w:val="006B556B"/>
    <w:rsid w:val="006B5B15"/>
    <w:rsid w:val="006B5CF7"/>
    <w:rsid w:val="006B61BE"/>
    <w:rsid w:val="006B6B0A"/>
    <w:rsid w:val="006B6FB5"/>
    <w:rsid w:val="006B7492"/>
    <w:rsid w:val="006B7D50"/>
    <w:rsid w:val="006B7E92"/>
    <w:rsid w:val="006B7FC3"/>
    <w:rsid w:val="006C01A2"/>
    <w:rsid w:val="006C03F9"/>
    <w:rsid w:val="006C0705"/>
    <w:rsid w:val="006C083B"/>
    <w:rsid w:val="006C0E1A"/>
    <w:rsid w:val="006C0F3F"/>
    <w:rsid w:val="006C10FE"/>
    <w:rsid w:val="006C12F8"/>
    <w:rsid w:val="006C13B4"/>
    <w:rsid w:val="006C167B"/>
    <w:rsid w:val="006C192B"/>
    <w:rsid w:val="006C1E45"/>
    <w:rsid w:val="006C2012"/>
    <w:rsid w:val="006C2B72"/>
    <w:rsid w:val="006C2C86"/>
    <w:rsid w:val="006C2EAB"/>
    <w:rsid w:val="006C3210"/>
    <w:rsid w:val="006C3544"/>
    <w:rsid w:val="006C49B2"/>
    <w:rsid w:val="006C5582"/>
    <w:rsid w:val="006C5951"/>
    <w:rsid w:val="006C5A32"/>
    <w:rsid w:val="006C612B"/>
    <w:rsid w:val="006C6561"/>
    <w:rsid w:val="006C6B2A"/>
    <w:rsid w:val="006C6B9C"/>
    <w:rsid w:val="006C6F5F"/>
    <w:rsid w:val="006C7D2E"/>
    <w:rsid w:val="006D00EA"/>
    <w:rsid w:val="006D12A7"/>
    <w:rsid w:val="006D1AEE"/>
    <w:rsid w:val="006D2101"/>
    <w:rsid w:val="006D2744"/>
    <w:rsid w:val="006D27BD"/>
    <w:rsid w:val="006D2E0F"/>
    <w:rsid w:val="006D3083"/>
    <w:rsid w:val="006D349C"/>
    <w:rsid w:val="006D351C"/>
    <w:rsid w:val="006D39FD"/>
    <w:rsid w:val="006D3EB5"/>
    <w:rsid w:val="006D555D"/>
    <w:rsid w:val="006D5A66"/>
    <w:rsid w:val="006D666C"/>
    <w:rsid w:val="006D6AB8"/>
    <w:rsid w:val="006D6B44"/>
    <w:rsid w:val="006D791D"/>
    <w:rsid w:val="006D7ED3"/>
    <w:rsid w:val="006E0706"/>
    <w:rsid w:val="006E07B6"/>
    <w:rsid w:val="006E0B9D"/>
    <w:rsid w:val="006E157A"/>
    <w:rsid w:val="006E1F60"/>
    <w:rsid w:val="006E3834"/>
    <w:rsid w:val="006E3861"/>
    <w:rsid w:val="006E40F6"/>
    <w:rsid w:val="006E4C0C"/>
    <w:rsid w:val="006E5401"/>
    <w:rsid w:val="006E561E"/>
    <w:rsid w:val="006E5721"/>
    <w:rsid w:val="006E57AA"/>
    <w:rsid w:val="006E69C2"/>
    <w:rsid w:val="006E7097"/>
    <w:rsid w:val="006E72A3"/>
    <w:rsid w:val="006E759F"/>
    <w:rsid w:val="006E788B"/>
    <w:rsid w:val="006E7935"/>
    <w:rsid w:val="006E79F3"/>
    <w:rsid w:val="006F00FD"/>
    <w:rsid w:val="006F0402"/>
    <w:rsid w:val="006F06A8"/>
    <w:rsid w:val="006F0784"/>
    <w:rsid w:val="006F0E14"/>
    <w:rsid w:val="006F0F24"/>
    <w:rsid w:val="006F159E"/>
    <w:rsid w:val="006F1729"/>
    <w:rsid w:val="006F177F"/>
    <w:rsid w:val="006F1C05"/>
    <w:rsid w:val="006F2FE6"/>
    <w:rsid w:val="006F3458"/>
    <w:rsid w:val="006F5041"/>
    <w:rsid w:val="006F511A"/>
    <w:rsid w:val="006F5227"/>
    <w:rsid w:val="006F5274"/>
    <w:rsid w:val="006F5548"/>
    <w:rsid w:val="006F646D"/>
    <w:rsid w:val="006F6C96"/>
    <w:rsid w:val="006F7357"/>
    <w:rsid w:val="006F7AFD"/>
    <w:rsid w:val="006F7D1B"/>
    <w:rsid w:val="007003E1"/>
    <w:rsid w:val="0070056D"/>
    <w:rsid w:val="00700708"/>
    <w:rsid w:val="00700A73"/>
    <w:rsid w:val="00702D30"/>
    <w:rsid w:val="007033C1"/>
    <w:rsid w:val="00703A41"/>
    <w:rsid w:val="00703B8E"/>
    <w:rsid w:val="0070428C"/>
    <w:rsid w:val="007042EC"/>
    <w:rsid w:val="007043D8"/>
    <w:rsid w:val="00704824"/>
    <w:rsid w:val="007049A7"/>
    <w:rsid w:val="00705B7B"/>
    <w:rsid w:val="00705C4B"/>
    <w:rsid w:val="00706614"/>
    <w:rsid w:val="00706647"/>
    <w:rsid w:val="0070764F"/>
    <w:rsid w:val="00707B7B"/>
    <w:rsid w:val="00710408"/>
    <w:rsid w:val="00710A1E"/>
    <w:rsid w:val="00711246"/>
    <w:rsid w:val="00711815"/>
    <w:rsid w:val="007119AC"/>
    <w:rsid w:val="00711ACD"/>
    <w:rsid w:val="00711E25"/>
    <w:rsid w:val="00712016"/>
    <w:rsid w:val="00712548"/>
    <w:rsid w:val="007127DE"/>
    <w:rsid w:val="00712F92"/>
    <w:rsid w:val="00713280"/>
    <w:rsid w:val="007137EB"/>
    <w:rsid w:val="00713800"/>
    <w:rsid w:val="00713CA3"/>
    <w:rsid w:val="00713F78"/>
    <w:rsid w:val="0071465F"/>
    <w:rsid w:val="00714D31"/>
    <w:rsid w:val="0071505B"/>
    <w:rsid w:val="007152D9"/>
    <w:rsid w:val="007153C6"/>
    <w:rsid w:val="007153E5"/>
    <w:rsid w:val="007155BB"/>
    <w:rsid w:val="007158DD"/>
    <w:rsid w:val="00715D02"/>
    <w:rsid w:val="00716035"/>
    <w:rsid w:val="00716258"/>
    <w:rsid w:val="007162BD"/>
    <w:rsid w:val="0071631C"/>
    <w:rsid w:val="007173C4"/>
    <w:rsid w:val="00717BA2"/>
    <w:rsid w:val="00717DB3"/>
    <w:rsid w:val="00720612"/>
    <w:rsid w:val="007209D6"/>
    <w:rsid w:val="00720C97"/>
    <w:rsid w:val="00720F42"/>
    <w:rsid w:val="00721238"/>
    <w:rsid w:val="00721268"/>
    <w:rsid w:val="007214C0"/>
    <w:rsid w:val="00721CF0"/>
    <w:rsid w:val="007220F9"/>
    <w:rsid w:val="0072293B"/>
    <w:rsid w:val="00723C0B"/>
    <w:rsid w:val="00723CB8"/>
    <w:rsid w:val="00724170"/>
    <w:rsid w:val="00724A3B"/>
    <w:rsid w:val="00724F2E"/>
    <w:rsid w:val="0072502B"/>
    <w:rsid w:val="007250A4"/>
    <w:rsid w:val="007250E9"/>
    <w:rsid w:val="00725575"/>
    <w:rsid w:val="007272E2"/>
    <w:rsid w:val="00727446"/>
    <w:rsid w:val="0072770A"/>
    <w:rsid w:val="00727B6F"/>
    <w:rsid w:val="00727C52"/>
    <w:rsid w:val="00727E57"/>
    <w:rsid w:val="0073055C"/>
    <w:rsid w:val="007307F3"/>
    <w:rsid w:val="00730A95"/>
    <w:rsid w:val="007313CE"/>
    <w:rsid w:val="00731437"/>
    <w:rsid w:val="007314A5"/>
    <w:rsid w:val="007325E4"/>
    <w:rsid w:val="00732906"/>
    <w:rsid w:val="00732B88"/>
    <w:rsid w:val="00734058"/>
    <w:rsid w:val="00734248"/>
    <w:rsid w:val="0073481B"/>
    <w:rsid w:val="00735022"/>
    <w:rsid w:val="00735721"/>
    <w:rsid w:val="00735F64"/>
    <w:rsid w:val="00736144"/>
    <w:rsid w:val="00736192"/>
    <w:rsid w:val="007363D4"/>
    <w:rsid w:val="0073747E"/>
    <w:rsid w:val="0073758B"/>
    <w:rsid w:val="00737F6B"/>
    <w:rsid w:val="0074009C"/>
    <w:rsid w:val="007400EC"/>
    <w:rsid w:val="0074011A"/>
    <w:rsid w:val="007403F5"/>
    <w:rsid w:val="00740499"/>
    <w:rsid w:val="00740683"/>
    <w:rsid w:val="00740CBD"/>
    <w:rsid w:val="007413CB"/>
    <w:rsid w:val="0074159B"/>
    <w:rsid w:val="0074243B"/>
    <w:rsid w:val="00742AB2"/>
    <w:rsid w:val="00743194"/>
    <w:rsid w:val="007439F3"/>
    <w:rsid w:val="0074437E"/>
    <w:rsid w:val="00744A13"/>
    <w:rsid w:val="00745649"/>
    <w:rsid w:val="00746078"/>
    <w:rsid w:val="0074607A"/>
    <w:rsid w:val="0074660E"/>
    <w:rsid w:val="00746CEC"/>
    <w:rsid w:val="00746E68"/>
    <w:rsid w:val="00746FE0"/>
    <w:rsid w:val="007503F5"/>
    <w:rsid w:val="00750A42"/>
    <w:rsid w:val="00750AD1"/>
    <w:rsid w:val="00751234"/>
    <w:rsid w:val="007514EC"/>
    <w:rsid w:val="00751CCC"/>
    <w:rsid w:val="00752DB3"/>
    <w:rsid w:val="007530EC"/>
    <w:rsid w:val="007531E2"/>
    <w:rsid w:val="00753374"/>
    <w:rsid w:val="007533B1"/>
    <w:rsid w:val="007556DE"/>
    <w:rsid w:val="00755952"/>
    <w:rsid w:val="00755D9F"/>
    <w:rsid w:val="007563C9"/>
    <w:rsid w:val="007568F2"/>
    <w:rsid w:val="00757865"/>
    <w:rsid w:val="00757BBD"/>
    <w:rsid w:val="00757C88"/>
    <w:rsid w:val="00757D30"/>
    <w:rsid w:val="0076151D"/>
    <w:rsid w:val="007617BF"/>
    <w:rsid w:val="00761A4D"/>
    <w:rsid w:val="007624BA"/>
    <w:rsid w:val="0076253F"/>
    <w:rsid w:val="00762C5F"/>
    <w:rsid w:val="00762F38"/>
    <w:rsid w:val="00763471"/>
    <w:rsid w:val="0076362E"/>
    <w:rsid w:val="00763760"/>
    <w:rsid w:val="007637D6"/>
    <w:rsid w:val="007637F9"/>
    <w:rsid w:val="00764F50"/>
    <w:rsid w:val="00765161"/>
    <w:rsid w:val="00765330"/>
    <w:rsid w:val="0076534B"/>
    <w:rsid w:val="0076583E"/>
    <w:rsid w:val="00765BE6"/>
    <w:rsid w:val="00766311"/>
    <w:rsid w:val="00766316"/>
    <w:rsid w:val="0076655D"/>
    <w:rsid w:val="00766EEB"/>
    <w:rsid w:val="00767514"/>
    <w:rsid w:val="00767635"/>
    <w:rsid w:val="007703A6"/>
    <w:rsid w:val="00770B5B"/>
    <w:rsid w:val="00770E6A"/>
    <w:rsid w:val="00770F1B"/>
    <w:rsid w:val="007712AE"/>
    <w:rsid w:val="007717BA"/>
    <w:rsid w:val="0077185F"/>
    <w:rsid w:val="00771B6A"/>
    <w:rsid w:val="00771E52"/>
    <w:rsid w:val="00772967"/>
    <w:rsid w:val="007736FA"/>
    <w:rsid w:val="00773783"/>
    <w:rsid w:val="00773885"/>
    <w:rsid w:val="00773B6E"/>
    <w:rsid w:val="00774348"/>
    <w:rsid w:val="00774770"/>
    <w:rsid w:val="00774E43"/>
    <w:rsid w:val="0077524E"/>
    <w:rsid w:val="00775576"/>
    <w:rsid w:val="00775F63"/>
    <w:rsid w:val="00776646"/>
    <w:rsid w:val="00776C1F"/>
    <w:rsid w:val="00776C53"/>
    <w:rsid w:val="00776C88"/>
    <w:rsid w:val="00776D06"/>
    <w:rsid w:val="00777006"/>
    <w:rsid w:val="007804AA"/>
    <w:rsid w:val="00780656"/>
    <w:rsid w:val="00780756"/>
    <w:rsid w:val="00780C7F"/>
    <w:rsid w:val="00780FEE"/>
    <w:rsid w:val="00781CFB"/>
    <w:rsid w:val="00781E6F"/>
    <w:rsid w:val="00782E3A"/>
    <w:rsid w:val="007832DC"/>
    <w:rsid w:val="0078331E"/>
    <w:rsid w:val="007836AF"/>
    <w:rsid w:val="0078371A"/>
    <w:rsid w:val="007837BF"/>
    <w:rsid w:val="007839C7"/>
    <w:rsid w:val="00783F3F"/>
    <w:rsid w:val="00784285"/>
    <w:rsid w:val="00784F7D"/>
    <w:rsid w:val="00785124"/>
    <w:rsid w:val="007852DE"/>
    <w:rsid w:val="00785D53"/>
    <w:rsid w:val="0078624A"/>
    <w:rsid w:val="00786318"/>
    <w:rsid w:val="00786AEE"/>
    <w:rsid w:val="00787FC0"/>
    <w:rsid w:val="0079009D"/>
    <w:rsid w:val="0079043C"/>
    <w:rsid w:val="00790761"/>
    <w:rsid w:val="00790CD9"/>
    <w:rsid w:val="00790EA8"/>
    <w:rsid w:val="0079109E"/>
    <w:rsid w:val="00791179"/>
    <w:rsid w:val="00791210"/>
    <w:rsid w:val="007915BB"/>
    <w:rsid w:val="00791F4F"/>
    <w:rsid w:val="007920BF"/>
    <w:rsid w:val="007925B2"/>
    <w:rsid w:val="007929E1"/>
    <w:rsid w:val="00793026"/>
    <w:rsid w:val="007930C9"/>
    <w:rsid w:val="00793447"/>
    <w:rsid w:val="0079346D"/>
    <w:rsid w:val="0079351D"/>
    <w:rsid w:val="00793AC9"/>
    <w:rsid w:val="00793CB5"/>
    <w:rsid w:val="007943AE"/>
    <w:rsid w:val="00794632"/>
    <w:rsid w:val="0079494D"/>
    <w:rsid w:val="00794AEC"/>
    <w:rsid w:val="00794B1F"/>
    <w:rsid w:val="00794BB7"/>
    <w:rsid w:val="00794FE1"/>
    <w:rsid w:val="007950E5"/>
    <w:rsid w:val="0079548C"/>
    <w:rsid w:val="00795ED4"/>
    <w:rsid w:val="007961E3"/>
    <w:rsid w:val="00796F77"/>
    <w:rsid w:val="00796FF4"/>
    <w:rsid w:val="00797084"/>
    <w:rsid w:val="007973E1"/>
    <w:rsid w:val="0079778A"/>
    <w:rsid w:val="007977B3"/>
    <w:rsid w:val="007A0224"/>
    <w:rsid w:val="007A0446"/>
    <w:rsid w:val="007A0D77"/>
    <w:rsid w:val="007A147A"/>
    <w:rsid w:val="007A15C2"/>
    <w:rsid w:val="007A183A"/>
    <w:rsid w:val="007A20E0"/>
    <w:rsid w:val="007A2280"/>
    <w:rsid w:val="007A2CEB"/>
    <w:rsid w:val="007A2D81"/>
    <w:rsid w:val="007A2E72"/>
    <w:rsid w:val="007A33A0"/>
    <w:rsid w:val="007A361B"/>
    <w:rsid w:val="007A36E2"/>
    <w:rsid w:val="007A3B54"/>
    <w:rsid w:val="007A4094"/>
    <w:rsid w:val="007A46B4"/>
    <w:rsid w:val="007A4D89"/>
    <w:rsid w:val="007A6042"/>
    <w:rsid w:val="007A61CE"/>
    <w:rsid w:val="007A63ED"/>
    <w:rsid w:val="007A649E"/>
    <w:rsid w:val="007A670F"/>
    <w:rsid w:val="007A6DAC"/>
    <w:rsid w:val="007A6F97"/>
    <w:rsid w:val="007A7193"/>
    <w:rsid w:val="007A7436"/>
    <w:rsid w:val="007A74BB"/>
    <w:rsid w:val="007B022C"/>
    <w:rsid w:val="007B05A9"/>
    <w:rsid w:val="007B05FB"/>
    <w:rsid w:val="007B0C72"/>
    <w:rsid w:val="007B0DD8"/>
    <w:rsid w:val="007B1BDF"/>
    <w:rsid w:val="007B1D74"/>
    <w:rsid w:val="007B1FAA"/>
    <w:rsid w:val="007B25E4"/>
    <w:rsid w:val="007B27DC"/>
    <w:rsid w:val="007B2F29"/>
    <w:rsid w:val="007B2F6F"/>
    <w:rsid w:val="007B40FD"/>
    <w:rsid w:val="007B56D5"/>
    <w:rsid w:val="007B5E43"/>
    <w:rsid w:val="007B72BD"/>
    <w:rsid w:val="007C0CE9"/>
    <w:rsid w:val="007C11C4"/>
    <w:rsid w:val="007C169E"/>
    <w:rsid w:val="007C2391"/>
    <w:rsid w:val="007C24DC"/>
    <w:rsid w:val="007C264F"/>
    <w:rsid w:val="007C2658"/>
    <w:rsid w:val="007C29FF"/>
    <w:rsid w:val="007C3614"/>
    <w:rsid w:val="007C3A4C"/>
    <w:rsid w:val="007C3BBF"/>
    <w:rsid w:val="007C4339"/>
    <w:rsid w:val="007C5349"/>
    <w:rsid w:val="007C54F9"/>
    <w:rsid w:val="007C5B93"/>
    <w:rsid w:val="007C5BC5"/>
    <w:rsid w:val="007C6294"/>
    <w:rsid w:val="007C6520"/>
    <w:rsid w:val="007C68C7"/>
    <w:rsid w:val="007C6B55"/>
    <w:rsid w:val="007C703B"/>
    <w:rsid w:val="007C75D8"/>
    <w:rsid w:val="007D08F1"/>
    <w:rsid w:val="007D0C97"/>
    <w:rsid w:val="007D11A8"/>
    <w:rsid w:val="007D1ABF"/>
    <w:rsid w:val="007D1FCC"/>
    <w:rsid w:val="007D223A"/>
    <w:rsid w:val="007D23D9"/>
    <w:rsid w:val="007D28E1"/>
    <w:rsid w:val="007D2FBB"/>
    <w:rsid w:val="007D3487"/>
    <w:rsid w:val="007D3A99"/>
    <w:rsid w:val="007D4316"/>
    <w:rsid w:val="007D4E08"/>
    <w:rsid w:val="007D5831"/>
    <w:rsid w:val="007D5AD7"/>
    <w:rsid w:val="007D5D34"/>
    <w:rsid w:val="007D5EA6"/>
    <w:rsid w:val="007D692A"/>
    <w:rsid w:val="007D7FC7"/>
    <w:rsid w:val="007E09D6"/>
    <w:rsid w:val="007E0B1C"/>
    <w:rsid w:val="007E0EC4"/>
    <w:rsid w:val="007E0FA4"/>
    <w:rsid w:val="007E1395"/>
    <w:rsid w:val="007E1717"/>
    <w:rsid w:val="007E248F"/>
    <w:rsid w:val="007E28F6"/>
    <w:rsid w:val="007E2EE6"/>
    <w:rsid w:val="007E3481"/>
    <w:rsid w:val="007E39D2"/>
    <w:rsid w:val="007E3AB8"/>
    <w:rsid w:val="007E3C28"/>
    <w:rsid w:val="007E4000"/>
    <w:rsid w:val="007E40BC"/>
    <w:rsid w:val="007E4D27"/>
    <w:rsid w:val="007E4F89"/>
    <w:rsid w:val="007E529E"/>
    <w:rsid w:val="007E5C69"/>
    <w:rsid w:val="007E61EE"/>
    <w:rsid w:val="007E712E"/>
    <w:rsid w:val="007E7975"/>
    <w:rsid w:val="007E7A13"/>
    <w:rsid w:val="007F004E"/>
    <w:rsid w:val="007F025F"/>
    <w:rsid w:val="007F047A"/>
    <w:rsid w:val="007F0F86"/>
    <w:rsid w:val="007F1581"/>
    <w:rsid w:val="007F1D1C"/>
    <w:rsid w:val="007F2107"/>
    <w:rsid w:val="007F2441"/>
    <w:rsid w:val="007F29B1"/>
    <w:rsid w:val="007F2AEC"/>
    <w:rsid w:val="007F2EAF"/>
    <w:rsid w:val="007F3158"/>
    <w:rsid w:val="007F3207"/>
    <w:rsid w:val="007F3874"/>
    <w:rsid w:val="007F3F25"/>
    <w:rsid w:val="007F40EB"/>
    <w:rsid w:val="007F43F4"/>
    <w:rsid w:val="007F494B"/>
    <w:rsid w:val="007F4FEF"/>
    <w:rsid w:val="007F52D0"/>
    <w:rsid w:val="007F54BA"/>
    <w:rsid w:val="007F56C1"/>
    <w:rsid w:val="007F5A7B"/>
    <w:rsid w:val="007F5BBF"/>
    <w:rsid w:val="007F5FC3"/>
    <w:rsid w:val="007F6011"/>
    <w:rsid w:val="007F66FF"/>
    <w:rsid w:val="007F6EF1"/>
    <w:rsid w:val="007F7ACA"/>
    <w:rsid w:val="007F7ECC"/>
    <w:rsid w:val="00800126"/>
    <w:rsid w:val="008011F6"/>
    <w:rsid w:val="0080263C"/>
    <w:rsid w:val="0080289B"/>
    <w:rsid w:val="00802CBE"/>
    <w:rsid w:val="0080374D"/>
    <w:rsid w:val="00803A55"/>
    <w:rsid w:val="00803B76"/>
    <w:rsid w:val="00804C69"/>
    <w:rsid w:val="00804E1C"/>
    <w:rsid w:val="008057F3"/>
    <w:rsid w:val="00805925"/>
    <w:rsid w:val="0080619D"/>
    <w:rsid w:val="0080666B"/>
    <w:rsid w:val="00807464"/>
    <w:rsid w:val="00810472"/>
    <w:rsid w:val="00810F60"/>
    <w:rsid w:val="00811365"/>
    <w:rsid w:val="00811B61"/>
    <w:rsid w:val="008120E5"/>
    <w:rsid w:val="008122F4"/>
    <w:rsid w:val="00812C7B"/>
    <w:rsid w:val="008137C7"/>
    <w:rsid w:val="00813908"/>
    <w:rsid w:val="00813933"/>
    <w:rsid w:val="00813D79"/>
    <w:rsid w:val="00813F0A"/>
    <w:rsid w:val="00814886"/>
    <w:rsid w:val="008149A5"/>
    <w:rsid w:val="00814DE6"/>
    <w:rsid w:val="00815666"/>
    <w:rsid w:val="008166E2"/>
    <w:rsid w:val="00816C17"/>
    <w:rsid w:val="00816E47"/>
    <w:rsid w:val="0081712C"/>
    <w:rsid w:val="00817B97"/>
    <w:rsid w:val="00820AFB"/>
    <w:rsid w:val="00821131"/>
    <w:rsid w:val="00821282"/>
    <w:rsid w:val="008212A2"/>
    <w:rsid w:val="00821E40"/>
    <w:rsid w:val="0082252B"/>
    <w:rsid w:val="00822A63"/>
    <w:rsid w:val="00822BF2"/>
    <w:rsid w:val="0082316E"/>
    <w:rsid w:val="008236A2"/>
    <w:rsid w:val="00823E7E"/>
    <w:rsid w:val="00823EBE"/>
    <w:rsid w:val="00824019"/>
    <w:rsid w:val="00824257"/>
    <w:rsid w:val="0082467B"/>
    <w:rsid w:val="00824BA7"/>
    <w:rsid w:val="00824FAC"/>
    <w:rsid w:val="0082550A"/>
    <w:rsid w:val="00825939"/>
    <w:rsid w:val="00825C20"/>
    <w:rsid w:val="00825C30"/>
    <w:rsid w:val="00825C50"/>
    <w:rsid w:val="00825CBD"/>
    <w:rsid w:val="00825DD1"/>
    <w:rsid w:val="00825E4E"/>
    <w:rsid w:val="00825E5D"/>
    <w:rsid w:val="0082605E"/>
    <w:rsid w:val="008262D0"/>
    <w:rsid w:val="008264D6"/>
    <w:rsid w:val="00826974"/>
    <w:rsid w:val="00826BCD"/>
    <w:rsid w:val="00826E2A"/>
    <w:rsid w:val="00826EEF"/>
    <w:rsid w:val="008272BE"/>
    <w:rsid w:val="00827639"/>
    <w:rsid w:val="0082769D"/>
    <w:rsid w:val="00827C9A"/>
    <w:rsid w:val="00827DE0"/>
    <w:rsid w:val="008307EE"/>
    <w:rsid w:val="00830BED"/>
    <w:rsid w:val="00831628"/>
    <w:rsid w:val="00831A21"/>
    <w:rsid w:val="00832204"/>
    <w:rsid w:val="00832403"/>
    <w:rsid w:val="00832BF7"/>
    <w:rsid w:val="008335AB"/>
    <w:rsid w:val="008338BE"/>
    <w:rsid w:val="00834039"/>
    <w:rsid w:val="00834176"/>
    <w:rsid w:val="00834320"/>
    <w:rsid w:val="00834DD8"/>
    <w:rsid w:val="0083572E"/>
    <w:rsid w:val="008359AB"/>
    <w:rsid w:val="00835C2C"/>
    <w:rsid w:val="00835F57"/>
    <w:rsid w:val="008363FB"/>
    <w:rsid w:val="00836421"/>
    <w:rsid w:val="00836851"/>
    <w:rsid w:val="00836A23"/>
    <w:rsid w:val="00836C66"/>
    <w:rsid w:val="00836D44"/>
    <w:rsid w:val="00837523"/>
    <w:rsid w:val="00837982"/>
    <w:rsid w:val="00837FDF"/>
    <w:rsid w:val="00840196"/>
    <w:rsid w:val="008402CD"/>
    <w:rsid w:val="008404E3"/>
    <w:rsid w:val="0084061B"/>
    <w:rsid w:val="0084070B"/>
    <w:rsid w:val="008409D5"/>
    <w:rsid w:val="00840B45"/>
    <w:rsid w:val="00840CCC"/>
    <w:rsid w:val="00841097"/>
    <w:rsid w:val="0084148E"/>
    <w:rsid w:val="008415C8"/>
    <w:rsid w:val="0084228C"/>
    <w:rsid w:val="00842418"/>
    <w:rsid w:val="00842F43"/>
    <w:rsid w:val="0084303F"/>
    <w:rsid w:val="00843665"/>
    <w:rsid w:val="0084397D"/>
    <w:rsid w:val="0084456A"/>
    <w:rsid w:val="00845014"/>
    <w:rsid w:val="0084558B"/>
    <w:rsid w:val="00845A0C"/>
    <w:rsid w:val="00845C9A"/>
    <w:rsid w:val="00845DE1"/>
    <w:rsid w:val="008470AD"/>
    <w:rsid w:val="0084789C"/>
    <w:rsid w:val="00847E40"/>
    <w:rsid w:val="0085039E"/>
    <w:rsid w:val="0085074A"/>
    <w:rsid w:val="00851FCC"/>
    <w:rsid w:val="00852069"/>
    <w:rsid w:val="00852096"/>
    <w:rsid w:val="008520F5"/>
    <w:rsid w:val="00852335"/>
    <w:rsid w:val="008523A8"/>
    <w:rsid w:val="00852D75"/>
    <w:rsid w:val="00852EBB"/>
    <w:rsid w:val="00853221"/>
    <w:rsid w:val="00853813"/>
    <w:rsid w:val="008538F8"/>
    <w:rsid w:val="00853EC3"/>
    <w:rsid w:val="008540F2"/>
    <w:rsid w:val="008544DD"/>
    <w:rsid w:val="00854869"/>
    <w:rsid w:val="00854A38"/>
    <w:rsid w:val="00854FF0"/>
    <w:rsid w:val="00855418"/>
    <w:rsid w:val="00855594"/>
    <w:rsid w:val="008557AF"/>
    <w:rsid w:val="00856D41"/>
    <w:rsid w:val="008601CD"/>
    <w:rsid w:val="008602D7"/>
    <w:rsid w:val="008603F3"/>
    <w:rsid w:val="00860600"/>
    <w:rsid w:val="00860BCD"/>
    <w:rsid w:val="00861A4C"/>
    <w:rsid w:val="00861ABE"/>
    <w:rsid w:val="00862100"/>
    <w:rsid w:val="0086218C"/>
    <w:rsid w:val="0086238A"/>
    <w:rsid w:val="00863261"/>
    <w:rsid w:val="008637E6"/>
    <w:rsid w:val="00863802"/>
    <w:rsid w:val="008639EE"/>
    <w:rsid w:val="00863A7F"/>
    <w:rsid w:val="00863D3D"/>
    <w:rsid w:val="008645CD"/>
    <w:rsid w:val="00864FE8"/>
    <w:rsid w:val="00865F3E"/>
    <w:rsid w:val="00866A06"/>
    <w:rsid w:val="00867890"/>
    <w:rsid w:val="0087082D"/>
    <w:rsid w:val="0087088D"/>
    <w:rsid w:val="00870C5E"/>
    <w:rsid w:val="00870D32"/>
    <w:rsid w:val="00870EE6"/>
    <w:rsid w:val="008711B8"/>
    <w:rsid w:val="008712A4"/>
    <w:rsid w:val="008717FF"/>
    <w:rsid w:val="00871BC3"/>
    <w:rsid w:val="00872A4B"/>
    <w:rsid w:val="00872B24"/>
    <w:rsid w:val="00872B7D"/>
    <w:rsid w:val="008731BD"/>
    <w:rsid w:val="0087412C"/>
    <w:rsid w:val="008741A3"/>
    <w:rsid w:val="00875B1B"/>
    <w:rsid w:val="00875F10"/>
    <w:rsid w:val="00876684"/>
    <w:rsid w:val="00876D4E"/>
    <w:rsid w:val="00877977"/>
    <w:rsid w:val="00877CAD"/>
    <w:rsid w:val="00877D21"/>
    <w:rsid w:val="008800D4"/>
    <w:rsid w:val="00880B92"/>
    <w:rsid w:val="00880E9E"/>
    <w:rsid w:val="0088180E"/>
    <w:rsid w:val="008818D1"/>
    <w:rsid w:val="00881B8F"/>
    <w:rsid w:val="0088208C"/>
    <w:rsid w:val="008826A9"/>
    <w:rsid w:val="00882CF0"/>
    <w:rsid w:val="00882DA1"/>
    <w:rsid w:val="00882F02"/>
    <w:rsid w:val="00883F5E"/>
    <w:rsid w:val="008845B4"/>
    <w:rsid w:val="00884B4A"/>
    <w:rsid w:val="0088530F"/>
    <w:rsid w:val="00886662"/>
    <w:rsid w:val="00886666"/>
    <w:rsid w:val="00887970"/>
    <w:rsid w:val="00887AEC"/>
    <w:rsid w:val="00887DCC"/>
    <w:rsid w:val="0089025A"/>
    <w:rsid w:val="00890AA8"/>
    <w:rsid w:val="00890AB1"/>
    <w:rsid w:val="00891728"/>
    <w:rsid w:val="00891CE1"/>
    <w:rsid w:val="00891FF5"/>
    <w:rsid w:val="00892390"/>
    <w:rsid w:val="008928DF"/>
    <w:rsid w:val="00892B30"/>
    <w:rsid w:val="00894095"/>
    <w:rsid w:val="00894554"/>
    <w:rsid w:val="0089476F"/>
    <w:rsid w:val="00894D36"/>
    <w:rsid w:val="00894DD5"/>
    <w:rsid w:val="00895153"/>
    <w:rsid w:val="00895678"/>
    <w:rsid w:val="00895A37"/>
    <w:rsid w:val="00895D88"/>
    <w:rsid w:val="0089605E"/>
    <w:rsid w:val="00896E5E"/>
    <w:rsid w:val="008972A5"/>
    <w:rsid w:val="008A0539"/>
    <w:rsid w:val="008A092A"/>
    <w:rsid w:val="008A0BAA"/>
    <w:rsid w:val="008A1082"/>
    <w:rsid w:val="008A11DE"/>
    <w:rsid w:val="008A1295"/>
    <w:rsid w:val="008A13B8"/>
    <w:rsid w:val="008A156C"/>
    <w:rsid w:val="008A169F"/>
    <w:rsid w:val="008A17C0"/>
    <w:rsid w:val="008A2360"/>
    <w:rsid w:val="008A2F2C"/>
    <w:rsid w:val="008A3077"/>
    <w:rsid w:val="008A3188"/>
    <w:rsid w:val="008A3766"/>
    <w:rsid w:val="008A3A71"/>
    <w:rsid w:val="008A4600"/>
    <w:rsid w:val="008A482B"/>
    <w:rsid w:val="008A4B0C"/>
    <w:rsid w:val="008A4EF9"/>
    <w:rsid w:val="008A50F2"/>
    <w:rsid w:val="008A551F"/>
    <w:rsid w:val="008A585D"/>
    <w:rsid w:val="008A5A69"/>
    <w:rsid w:val="008A5BD2"/>
    <w:rsid w:val="008A6E91"/>
    <w:rsid w:val="008B014A"/>
    <w:rsid w:val="008B020B"/>
    <w:rsid w:val="008B09B9"/>
    <w:rsid w:val="008B0C05"/>
    <w:rsid w:val="008B12C1"/>
    <w:rsid w:val="008B1AD8"/>
    <w:rsid w:val="008B1BEC"/>
    <w:rsid w:val="008B2035"/>
    <w:rsid w:val="008B2551"/>
    <w:rsid w:val="008B2D8E"/>
    <w:rsid w:val="008B2F33"/>
    <w:rsid w:val="008B39A0"/>
    <w:rsid w:val="008B3B1B"/>
    <w:rsid w:val="008B3ED1"/>
    <w:rsid w:val="008B4208"/>
    <w:rsid w:val="008B46DC"/>
    <w:rsid w:val="008B4862"/>
    <w:rsid w:val="008B5D14"/>
    <w:rsid w:val="008B5FBF"/>
    <w:rsid w:val="008B6017"/>
    <w:rsid w:val="008B63A9"/>
    <w:rsid w:val="008B681B"/>
    <w:rsid w:val="008B6E06"/>
    <w:rsid w:val="008B762C"/>
    <w:rsid w:val="008B7C26"/>
    <w:rsid w:val="008C05B1"/>
    <w:rsid w:val="008C08E1"/>
    <w:rsid w:val="008C09B4"/>
    <w:rsid w:val="008C0FC3"/>
    <w:rsid w:val="008C0FCA"/>
    <w:rsid w:val="008C11FB"/>
    <w:rsid w:val="008C152B"/>
    <w:rsid w:val="008C1731"/>
    <w:rsid w:val="008C1C9B"/>
    <w:rsid w:val="008C1EA7"/>
    <w:rsid w:val="008C1F2E"/>
    <w:rsid w:val="008C21F1"/>
    <w:rsid w:val="008C2288"/>
    <w:rsid w:val="008C23FF"/>
    <w:rsid w:val="008C2683"/>
    <w:rsid w:val="008C2EF9"/>
    <w:rsid w:val="008C3196"/>
    <w:rsid w:val="008C3B70"/>
    <w:rsid w:val="008C3C42"/>
    <w:rsid w:val="008C4318"/>
    <w:rsid w:val="008C4660"/>
    <w:rsid w:val="008C51C3"/>
    <w:rsid w:val="008C65CF"/>
    <w:rsid w:val="008C678B"/>
    <w:rsid w:val="008C6837"/>
    <w:rsid w:val="008C686E"/>
    <w:rsid w:val="008C6957"/>
    <w:rsid w:val="008C7113"/>
    <w:rsid w:val="008C7278"/>
    <w:rsid w:val="008C74F5"/>
    <w:rsid w:val="008C762F"/>
    <w:rsid w:val="008C7635"/>
    <w:rsid w:val="008C7CC3"/>
    <w:rsid w:val="008C7CE6"/>
    <w:rsid w:val="008D0202"/>
    <w:rsid w:val="008D0424"/>
    <w:rsid w:val="008D0565"/>
    <w:rsid w:val="008D0679"/>
    <w:rsid w:val="008D0766"/>
    <w:rsid w:val="008D08F8"/>
    <w:rsid w:val="008D1430"/>
    <w:rsid w:val="008D16D3"/>
    <w:rsid w:val="008D180C"/>
    <w:rsid w:val="008D1823"/>
    <w:rsid w:val="008D1BE4"/>
    <w:rsid w:val="008D1E65"/>
    <w:rsid w:val="008D1F64"/>
    <w:rsid w:val="008D2071"/>
    <w:rsid w:val="008D29AC"/>
    <w:rsid w:val="008D2BB5"/>
    <w:rsid w:val="008D3A2E"/>
    <w:rsid w:val="008D3D3F"/>
    <w:rsid w:val="008D535D"/>
    <w:rsid w:val="008D53F8"/>
    <w:rsid w:val="008D642C"/>
    <w:rsid w:val="008D73B7"/>
    <w:rsid w:val="008D755A"/>
    <w:rsid w:val="008D7CCD"/>
    <w:rsid w:val="008D7E1E"/>
    <w:rsid w:val="008E08F8"/>
    <w:rsid w:val="008E0B38"/>
    <w:rsid w:val="008E148C"/>
    <w:rsid w:val="008E208A"/>
    <w:rsid w:val="008E2214"/>
    <w:rsid w:val="008E2E5D"/>
    <w:rsid w:val="008E2EFE"/>
    <w:rsid w:val="008E3753"/>
    <w:rsid w:val="008E37FF"/>
    <w:rsid w:val="008E3970"/>
    <w:rsid w:val="008E3A4C"/>
    <w:rsid w:val="008E4024"/>
    <w:rsid w:val="008E415B"/>
    <w:rsid w:val="008E41E0"/>
    <w:rsid w:val="008E4706"/>
    <w:rsid w:val="008E51BB"/>
    <w:rsid w:val="008E5312"/>
    <w:rsid w:val="008E55C5"/>
    <w:rsid w:val="008E6232"/>
    <w:rsid w:val="008E63A2"/>
    <w:rsid w:val="008E6FC7"/>
    <w:rsid w:val="008E74C9"/>
    <w:rsid w:val="008E7B76"/>
    <w:rsid w:val="008E7BBC"/>
    <w:rsid w:val="008F01B5"/>
    <w:rsid w:val="008F0241"/>
    <w:rsid w:val="008F0D11"/>
    <w:rsid w:val="008F15D0"/>
    <w:rsid w:val="008F199A"/>
    <w:rsid w:val="008F1D2B"/>
    <w:rsid w:val="008F2162"/>
    <w:rsid w:val="008F35DA"/>
    <w:rsid w:val="008F3A16"/>
    <w:rsid w:val="008F3A93"/>
    <w:rsid w:val="008F456C"/>
    <w:rsid w:val="008F472A"/>
    <w:rsid w:val="008F47D1"/>
    <w:rsid w:val="008F4A13"/>
    <w:rsid w:val="008F4A92"/>
    <w:rsid w:val="008F4BDD"/>
    <w:rsid w:val="008F5B11"/>
    <w:rsid w:val="008F5D1E"/>
    <w:rsid w:val="008F628D"/>
    <w:rsid w:val="008F6ABD"/>
    <w:rsid w:val="008F6D73"/>
    <w:rsid w:val="0090009E"/>
    <w:rsid w:val="00900112"/>
    <w:rsid w:val="00900773"/>
    <w:rsid w:val="00900E76"/>
    <w:rsid w:val="00901542"/>
    <w:rsid w:val="009016A7"/>
    <w:rsid w:val="0090245F"/>
    <w:rsid w:val="009027FA"/>
    <w:rsid w:val="00902B27"/>
    <w:rsid w:val="00902D8D"/>
    <w:rsid w:val="00902DAE"/>
    <w:rsid w:val="0090382D"/>
    <w:rsid w:val="0090396F"/>
    <w:rsid w:val="0090466C"/>
    <w:rsid w:val="00904A1D"/>
    <w:rsid w:val="00904B27"/>
    <w:rsid w:val="0090591C"/>
    <w:rsid w:val="00905B8D"/>
    <w:rsid w:val="0090608E"/>
    <w:rsid w:val="0090632F"/>
    <w:rsid w:val="0090636B"/>
    <w:rsid w:val="00906387"/>
    <w:rsid w:val="009064CC"/>
    <w:rsid w:val="0090720A"/>
    <w:rsid w:val="00907886"/>
    <w:rsid w:val="00907F00"/>
    <w:rsid w:val="009111DE"/>
    <w:rsid w:val="00911A34"/>
    <w:rsid w:val="00911E32"/>
    <w:rsid w:val="00911FCC"/>
    <w:rsid w:val="00912304"/>
    <w:rsid w:val="00912481"/>
    <w:rsid w:val="00912517"/>
    <w:rsid w:val="009126BC"/>
    <w:rsid w:val="0091288C"/>
    <w:rsid w:val="009128E6"/>
    <w:rsid w:val="00912E9D"/>
    <w:rsid w:val="00912EE6"/>
    <w:rsid w:val="00912FF5"/>
    <w:rsid w:val="009132B5"/>
    <w:rsid w:val="00913617"/>
    <w:rsid w:val="00913F6D"/>
    <w:rsid w:val="00914122"/>
    <w:rsid w:val="00914132"/>
    <w:rsid w:val="00914525"/>
    <w:rsid w:val="009148EA"/>
    <w:rsid w:val="009149CF"/>
    <w:rsid w:val="00914E20"/>
    <w:rsid w:val="009150E4"/>
    <w:rsid w:val="00915114"/>
    <w:rsid w:val="00915F64"/>
    <w:rsid w:val="009160BA"/>
    <w:rsid w:val="00916AA9"/>
    <w:rsid w:val="00916D75"/>
    <w:rsid w:val="009174AD"/>
    <w:rsid w:val="009176C6"/>
    <w:rsid w:val="0092063F"/>
    <w:rsid w:val="009208C0"/>
    <w:rsid w:val="00920EFC"/>
    <w:rsid w:val="00920F18"/>
    <w:rsid w:val="009213C6"/>
    <w:rsid w:val="009218AF"/>
    <w:rsid w:val="00922696"/>
    <w:rsid w:val="009234F9"/>
    <w:rsid w:val="0092390D"/>
    <w:rsid w:val="009243C3"/>
    <w:rsid w:val="00924DD9"/>
    <w:rsid w:val="009252F9"/>
    <w:rsid w:val="009258EF"/>
    <w:rsid w:val="00925FED"/>
    <w:rsid w:val="00926488"/>
    <w:rsid w:val="009271F7"/>
    <w:rsid w:val="00927347"/>
    <w:rsid w:val="00927A07"/>
    <w:rsid w:val="00927A3D"/>
    <w:rsid w:val="00927A79"/>
    <w:rsid w:val="00927C36"/>
    <w:rsid w:val="00927E06"/>
    <w:rsid w:val="009300A1"/>
    <w:rsid w:val="00930355"/>
    <w:rsid w:val="00930AA2"/>
    <w:rsid w:val="00930F54"/>
    <w:rsid w:val="00931821"/>
    <w:rsid w:val="00931B81"/>
    <w:rsid w:val="00932906"/>
    <w:rsid w:val="009329CB"/>
    <w:rsid w:val="00933239"/>
    <w:rsid w:val="00933380"/>
    <w:rsid w:val="009344EF"/>
    <w:rsid w:val="00934C83"/>
    <w:rsid w:val="00935E8C"/>
    <w:rsid w:val="009362C0"/>
    <w:rsid w:val="009362CA"/>
    <w:rsid w:val="0093631D"/>
    <w:rsid w:val="00936B6B"/>
    <w:rsid w:val="009373D8"/>
    <w:rsid w:val="00937543"/>
    <w:rsid w:val="00937640"/>
    <w:rsid w:val="00937709"/>
    <w:rsid w:val="00937805"/>
    <w:rsid w:val="009404CA"/>
    <w:rsid w:val="00941247"/>
    <w:rsid w:val="00941528"/>
    <w:rsid w:val="009417C6"/>
    <w:rsid w:val="00942CA5"/>
    <w:rsid w:val="0094306B"/>
    <w:rsid w:val="0094356B"/>
    <w:rsid w:val="00943888"/>
    <w:rsid w:val="00943CC9"/>
    <w:rsid w:val="00943D9F"/>
    <w:rsid w:val="0094412E"/>
    <w:rsid w:val="0094451C"/>
    <w:rsid w:val="0094477F"/>
    <w:rsid w:val="0094494F"/>
    <w:rsid w:val="009449EF"/>
    <w:rsid w:val="00944F77"/>
    <w:rsid w:val="009451B3"/>
    <w:rsid w:val="00945347"/>
    <w:rsid w:val="009455A6"/>
    <w:rsid w:val="0094592F"/>
    <w:rsid w:val="00945CDB"/>
    <w:rsid w:val="00945E7E"/>
    <w:rsid w:val="00945FCD"/>
    <w:rsid w:val="00946317"/>
    <w:rsid w:val="00946551"/>
    <w:rsid w:val="009469BB"/>
    <w:rsid w:val="009474C6"/>
    <w:rsid w:val="009474CE"/>
    <w:rsid w:val="00947E88"/>
    <w:rsid w:val="00947EAC"/>
    <w:rsid w:val="00950230"/>
    <w:rsid w:val="00950739"/>
    <w:rsid w:val="00951B65"/>
    <w:rsid w:val="00951CE2"/>
    <w:rsid w:val="00951F3B"/>
    <w:rsid w:val="0095222D"/>
    <w:rsid w:val="009527E9"/>
    <w:rsid w:val="0095280C"/>
    <w:rsid w:val="00953C7E"/>
    <w:rsid w:val="00953CD8"/>
    <w:rsid w:val="009540A9"/>
    <w:rsid w:val="00954351"/>
    <w:rsid w:val="00954DDA"/>
    <w:rsid w:val="009553C0"/>
    <w:rsid w:val="009554D8"/>
    <w:rsid w:val="009558FD"/>
    <w:rsid w:val="0095592E"/>
    <w:rsid w:val="00956901"/>
    <w:rsid w:val="009570A4"/>
    <w:rsid w:val="00960175"/>
    <w:rsid w:val="009606DD"/>
    <w:rsid w:val="00960823"/>
    <w:rsid w:val="00960901"/>
    <w:rsid w:val="00960D54"/>
    <w:rsid w:val="0096193A"/>
    <w:rsid w:val="00961C25"/>
    <w:rsid w:val="009627A2"/>
    <w:rsid w:val="0096285A"/>
    <w:rsid w:val="00962863"/>
    <w:rsid w:val="009629E9"/>
    <w:rsid w:val="00962A9A"/>
    <w:rsid w:val="00962B86"/>
    <w:rsid w:val="00963A53"/>
    <w:rsid w:val="00963AE9"/>
    <w:rsid w:val="009644DA"/>
    <w:rsid w:val="00964530"/>
    <w:rsid w:val="00964534"/>
    <w:rsid w:val="00964B23"/>
    <w:rsid w:val="009653EF"/>
    <w:rsid w:val="00965809"/>
    <w:rsid w:val="00965C8C"/>
    <w:rsid w:val="00966114"/>
    <w:rsid w:val="009666A5"/>
    <w:rsid w:val="00966B7A"/>
    <w:rsid w:val="00966D52"/>
    <w:rsid w:val="00967463"/>
    <w:rsid w:val="00967DD7"/>
    <w:rsid w:val="00970315"/>
    <w:rsid w:val="00970334"/>
    <w:rsid w:val="0097114A"/>
    <w:rsid w:val="00971C59"/>
    <w:rsid w:val="009720A7"/>
    <w:rsid w:val="009722EE"/>
    <w:rsid w:val="00972A88"/>
    <w:rsid w:val="009736A9"/>
    <w:rsid w:val="00973F48"/>
    <w:rsid w:val="009743E1"/>
    <w:rsid w:val="00974FEF"/>
    <w:rsid w:val="00975937"/>
    <w:rsid w:val="009759EF"/>
    <w:rsid w:val="00975C9F"/>
    <w:rsid w:val="00975E35"/>
    <w:rsid w:val="00975F9D"/>
    <w:rsid w:val="0097604D"/>
    <w:rsid w:val="009761B5"/>
    <w:rsid w:val="00976517"/>
    <w:rsid w:val="00976941"/>
    <w:rsid w:val="00977FE3"/>
    <w:rsid w:val="00980314"/>
    <w:rsid w:val="0098069B"/>
    <w:rsid w:val="00981CE3"/>
    <w:rsid w:val="00981E71"/>
    <w:rsid w:val="00983A60"/>
    <w:rsid w:val="00983B7F"/>
    <w:rsid w:val="00983C6D"/>
    <w:rsid w:val="00983CA3"/>
    <w:rsid w:val="00983DEE"/>
    <w:rsid w:val="00983E58"/>
    <w:rsid w:val="00984496"/>
    <w:rsid w:val="009849AD"/>
    <w:rsid w:val="00984A59"/>
    <w:rsid w:val="00984D01"/>
    <w:rsid w:val="0098524C"/>
    <w:rsid w:val="009853B1"/>
    <w:rsid w:val="00985D1F"/>
    <w:rsid w:val="00985D94"/>
    <w:rsid w:val="009862E1"/>
    <w:rsid w:val="009864FF"/>
    <w:rsid w:val="00986663"/>
    <w:rsid w:val="0098725E"/>
    <w:rsid w:val="0098752C"/>
    <w:rsid w:val="009875C7"/>
    <w:rsid w:val="0098782A"/>
    <w:rsid w:val="009908F3"/>
    <w:rsid w:val="009909DE"/>
    <w:rsid w:val="009909FF"/>
    <w:rsid w:val="00990C70"/>
    <w:rsid w:val="0099144C"/>
    <w:rsid w:val="00991964"/>
    <w:rsid w:val="0099198C"/>
    <w:rsid w:val="00991AA1"/>
    <w:rsid w:val="00991F2C"/>
    <w:rsid w:val="009921BD"/>
    <w:rsid w:val="0099234E"/>
    <w:rsid w:val="00992C29"/>
    <w:rsid w:val="00992FC0"/>
    <w:rsid w:val="00993696"/>
    <w:rsid w:val="009939A4"/>
    <w:rsid w:val="00993F05"/>
    <w:rsid w:val="00995235"/>
    <w:rsid w:val="00995451"/>
    <w:rsid w:val="009960B5"/>
    <w:rsid w:val="009961C6"/>
    <w:rsid w:val="00996604"/>
    <w:rsid w:val="009967EC"/>
    <w:rsid w:val="0099698C"/>
    <w:rsid w:val="00996C54"/>
    <w:rsid w:val="00997016"/>
    <w:rsid w:val="0099717C"/>
    <w:rsid w:val="009971C0"/>
    <w:rsid w:val="00997441"/>
    <w:rsid w:val="00997544"/>
    <w:rsid w:val="00997A73"/>
    <w:rsid w:val="00997BA8"/>
    <w:rsid w:val="009A0102"/>
    <w:rsid w:val="009A01C2"/>
    <w:rsid w:val="009A06E2"/>
    <w:rsid w:val="009A0EAC"/>
    <w:rsid w:val="009A19B1"/>
    <w:rsid w:val="009A1C3D"/>
    <w:rsid w:val="009A1F11"/>
    <w:rsid w:val="009A1F50"/>
    <w:rsid w:val="009A2386"/>
    <w:rsid w:val="009A2994"/>
    <w:rsid w:val="009A2DBB"/>
    <w:rsid w:val="009A31B8"/>
    <w:rsid w:val="009A3E9D"/>
    <w:rsid w:val="009A3F69"/>
    <w:rsid w:val="009A406D"/>
    <w:rsid w:val="009A4C6A"/>
    <w:rsid w:val="009A513A"/>
    <w:rsid w:val="009A6C18"/>
    <w:rsid w:val="009A71AF"/>
    <w:rsid w:val="009A72B9"/>
    <w:rsid w:val="009A78A3"/>
    <w:rsid w:val="009A7A4F"/>
    <w:rsid w:val="009B06E6"/>
    <w:rsid w:val="009B0AA3"/>
    <w:rsid w:val="009B0F73"/>
    <w:rsid w:val="009B0F7A"/>
    <w:rsid w:val="009B0FF8"/>
    <w:rsid w:val="009B2897"/>
    <w:rsid w:val="009B39AD"/>
    <w:rsid w:val="009B3C79"/>
    <w:rsid w:val="009B3DCF"/>
    <w:rsid w:val="009B4345"/>
    <w:rsid w:val="009B4C43"/>
    <w:rsid w:val="009B4DF4"/>
    <w:rsid w:val="009B4EAC"/>
    <w:rsid w:val="009B59A3"/>
    <w:rsid w:val="009B5D08"/>
    <w:rsid w:val="009B6080"/>
    <w:rsid w:val="009B716E"/>
    <w:rsid w:val="009B76AA"/>
    <w:rsid w:val="009B798A"/>
    <w:rsid w:val="009C039F"/>
    <w:rsid w:val="009C04A3"/>
    <w:rsid w:val="009C0956"/>
    <w:rsid w:val="009C0B1B"/>
    <w:rsid w:val="009C1088"/>
    <w:rsid w:val="009C1465"/>
    <w:rsid w:val="009C2335"/>
    <w:rsid w:val="009C24F1"/>
    <w:rsid w:val="009C2705"/>
    <w:rsid w:val="009C2941"/>
    <w:rsid w:val="009C38AE"/>
    <w:rsid w:val="009C3AD2"/>
    <w:rsid w:val="009C3D62"/>
    <w:rsid w:val="009C3F9B"/>
    <w:rsid w:val="009C3FC4"/>
    <w:rsid w:val="009C426E"/>
    <w:rsid w:val="009C438F"/>
    <w:rsid w:val="009C4752"/>
    <w:rsid w:val="009C5359"/>
    <w:rsid w:val="009C5427"/>
    <w:rsid w:val="009C5835"/>
    <w:rsid w:val="009C58D9"/>
    <w:rsid w:val="009C5D2A"/>
    <w:rsid w:val="009C6A33"/>
    <w:rsid w:val="009C6DD3"/>
    <w:rsid w:val="009D0993"/>
    <w:rsid w:val="009D0F9D"/>
    <w:rsid w:val="009D1553"/>
    <w:rsid w:val="009D1A6D"/>
    <w:rsid w:val="009D1B32"/>
    <w:rsid w:val="009D1F2C"/>
    <w:rsid w:val="009D1FD6"/>
    <w:rsid w:val="009D2048"/>
    <w:rsid w:val="009D2CF7"/>
    <w:rsid w:val="009D2E21"/>
    <w:rsid w:val="009D2F93"/>
    <w:rsid w:val="009D34FF"/>
    <w:rsid w:val="009D35E8"/>
    <w:rsid w:val="009D36A0"/>
    <w:rsid w:val="009D3E2E"/>
    <w:rsid w:val="009D400D"/>
    <w:rsid w:val="009D457A"/>
    <w:rsid w:val="009D45CC"/>
    <w:rsid w:val="009D4C2E"/>
    <w:rsid w:val="009D4C2F"/>
    <w:rsid w:val="009D4D31"/>
    <w:rsid w:val="009D4E96"/>
    <w:rsid w:val="009D4F0B"/>
    <w:rsid w:val="009D4F79"/>
    <w:rsid w:val="009D532E"/>
    <w:rsid w:val="009D5C32"/>
    <w:rsid w:val="009D5D79"/>
    <w:rsid w:val="009D62E0"/>
    <w:rsid w:val="009D63D4"/>
    <w:rsid w:val="009D6BD8"/>
    <w:rsid w:val="009D6D5E"/>
    <w:rsid w:val="009D7885"/>
    <w:rsid w:val="009D797A"/>
    <w:rsid w:val="009D7B05"/>
    <w:rsid w:val="009E0A23"/>
    <w:rsid w:val="009E0FDC"/>
    <w:rsid w:val="009E188D"/>
    <w:rsid w:val="009E1899"/>
    <w:rsid w:val="009E1B52"/>
    <w:rsid w:val="009E1E69"/>
    <w:rsid w:val="009E26F0"/>
    <w:rsid w:val="009E28F3"/>
    <w:rsid w:val="009E2AEC"/>
    <w:rsid w:val="009E2C5B"/>
    <w:rsid w:val="009E2FD8"/>
    <w:rsid w:val="009E30A7"/>
    <w:rsid w:val="009E3A10"/>
    <w:rsid w:val="009E3D26"/>
    <w:rsid w:val="009E3ED5"/>
    <w:rsid w:val="009E3F42"/>
    <w:rsid w:val="009E4072"/>
    <w:rsid w:val="009E446C"/>
    <w:rsid w:val="009E4FA6"/>
    <w:rsid w:val="009E51FA"/>
    <w:rsid w:val="009E53BB"/>
    <w:rsid w:val="009E5E55"/>
    <w:rsid w:val="009E6803"/>
    <w:rsid w:val="009E6ABB"/>
    <w:rsid w:val="009E7870"/>
    <w:rsid w:val="009E7ADA"/>
    <w:rsid w:val="009F07EB"/>
    <w:rsid w:val="009F1484"/>
    <w:rsid w:val="009F1EB5"/>
    <w:rsid w:val="009F1F47"/>
    <w:rsid w:val="009F20F2"/>
    <w:rsid w:val="009F2329"/>
    <w:rsid w:val="009F2B55"/>
    <w:rsid w:val="009F2EE3"/>
    <w:rsid w:val="009F2F06"/>
    <w:rsid w:val="009F2FDE"/>
    <w:rsid w:val="009F35DC"/>
    <w:rsid w:val="009F3AA3"/>
    <w:rsid w:val="009F4243"/>
    <w:rsid w:val="009F42C7"/>
    <w:rsid w:val="009F459D"/>
    <w:rsid w:val="009F46DD"/>
    <w:rsid w:val="009F49C0"/>
    <w:rsid w:val="009F4DA8"/>
    <w:rsid w:val="009F5FC5"/>
    <w:rsid w:val="009F60ED"/>
    <w:rsid w:val="009F6282"/>
    <w:rsid w:val="009F6D3B"/>
    <w:rsid w:val="009F7EEA"/>
    <w:rsid w:val="009F7F1A"/>
    <w:rsid w:val="00A00034"/>
    <w:rsid w:val="00A0015F"/>
    <w:rsid w:val="00A00E14"/>
    <w:rsid w:val="00A00E36"/>
    <w:rsid w:val="00A00E84"/>
    <w:rsid w:val="00A014C9"/>
    <w:rsid w:val="00A0160A"/>
    <w:rsid w:val="00A0185A"/>
    <w:rsid w:val="00A02582"/>
    <w:rsid w:val="00A0260D"/>
    <w:rsid w:val="00A02AD7"/>
    <w:rsid w:val="00A036A1"/>
    <w:rsid w:val="00A03B45"/>
    <w:rsid w:val="00A03C91"/>
    <w:rsid w:val="00A04455"/>
    <w:rsid w:val="00A05DEE"/>
    <w:rsid w:val="00A06569"/>
    <w:rsid w:val="00A06E25"/>
    <w:rsid w:val="00A06FA5"/>
    <w:rsid w:val="00A070AB"/>
    <w:rsid w:val="00A073EC"/>
    <w:rsid w:val="00A075AA"/>
    <w:rsid w:val="00A076D0"/>
    <w:rsid w:val="00A106C0"/>
    <w:rsid w:val="00A106EC"/>
    <w:rsid w:val="00A1078E"/>
    <w:rsid w:val="00A10C28"/>
    <w:rsid w:val="00A10EC3"/>
    <w:rsid w:val="00A11003"/>
    <w:rsid w:val="00A115CB"/>
    <w:rsid w:val="00A11BC4"/>
    <w:rsid w:val="00A11D94"/>
    <w:rsid w:val="00A11F58"/>
    <w:rsid w:val="00A1240E"/>
    <w:rsid w:val="00A127EB"/>
    <w:rsid w:val="00A12F61"/>
    <w:rsid w:val="00A13078"/>
    <w:rsid w:val="00A133D9"/>
    <w:rsid w:val="00A134E5"/>
    <w:rsid w:val="00A134F6"/>
    <w:rsid w:val="00A13661"/>
    <w:rsid w:val="00A136CA"/>
    <w:rsid w:val="00A13BD1"/>
    <w:rsid w:val="00A1458C"/>
    <w:rsid w:val="00A147A8"/>
    <w:rsid w:val="00A14AF5"/>
    <w:rsid w:val="00A150CE"/>
    <w:rsid w:val="00A15492"/>
    <w:rsid w:val="00A155EB"/>
    <w:rsid w:val="00A160BB"/>
    <w:rsid w:val="00A16BF5"/>
    <w:rsid w:val="00A16D22"/>
    <w:rsid w:val="00A173EE"/>
    <w:rsid w:val="00A174F4"/>
    <w:rsid w:val="00A1759A"/>
    <w:rsid w:val="00A1770A"/>
    <w:rsid w:val="00A17CBC"/>
    <w:rsid w:val="00A17CF8"/>
    <w:rsid w:val="00A17DBB"/>
    <w:rsid w:val="00A202BF"/>
    <w:rsid w:val="00A20442"/>
    <w:rsid w:val="00A2089A"/>
    <w:rsid w:val="00A20C8F"/>
    <w:rsid w:val="00A20F03"/>
    <w:rsid w:val="00A21168"/>
    <w:rsid w:val="00A2143C"/>
    <w:rsid w:val="00A214DF"/>
    <w:rsid w:val="00A2164D"/>
    <w:rsid w:val="00A21D15"/>
    <w:rsid w:val="00A22E9C"/>
    <w:rsid w:val="00A23AC1"/>
    <w:rsid w:val="00A23E1E"/>
    <w:rsid w:val="00A24796"/>
    <w:rsid w:val="00A2518C"/>
    <w:rsid w:val="00A2540D"/>
    <w:rsid w:val="00A254F8"/>
    <w:rsid w:val="00A25852"/>
    <w:rsid w:val="00A25EE9"/>
    <w:rsid w:val="00A262DC"/>
    <w:rsid w:val="00A265B1"/>
    <w:rsid w:val="00A265D1"/>
    <w:rsid w:val="00A267C4"/>
    <w:rsid w:val="00A274A7"/>
    <w:rsid w:val="00A305BC"/>
    <w:rsid w:val="00A305EC"/>
    <w:rsid w:val="00A30CEE"/>
    <w:rsid w:val="00A3157B"/>
    <w:rsid w:val="00A31939"/>
    <w:rsid w:val="00A330E2"/>
    <w:rsid w:val="00A33BF8"/>
    <w:rsid w:val="00A33F6E"/>
    <w:rsid w:val="00A340E1"/>
    <w:rsid w:val="00A34366"/>
    <w:rsid w:val="00A34374"/>
    <w:rsid w:val="00A34824"/>
    <w:rsid w:val="00A3537C"/>
    <w:rsid w:val="00A3547E"/>
    <w:rsid w:val="00A35E83"/>
    <w:rsid w:val="00A37187"/>
    <w:rsid w:val="00A37657"/>
    <w:rsid w:val="00A377E2"/>
    <w:rsid w:val="00A402ED"/>
    <w:rsid w:val="00A40884"/>
    <w:rsid w:val="00A40D69"/>
    <w:rsid w:val="00A41880"/>
    <w:rsid w:val="00A41933"/>
    <w:rsid w:val="00A41A9C"/>
    <w:rsid w:val="00A41B21"/>
    <w:rsid w:val="00A41C7A"/>
    <w:rsid w:val="00A41EAA"/>
    <w:rsid w:val="00A42520"/>
    <w:rsid w:val="00A4299B"/>
    <w:rsid w:val="00A42A63"/>
    <w:rsid w:val="00A42DDC"/>
    <w:rsid w:val="00A4399F"/>
    <w:rsid w:val="00A43AC1"/>
    <w:rsid w:val="00A44582"/>
    <w:rsid w:val="00A449B1"/>
    <w:rsid w:val="00A45BBE"/>
    <w:rsid w:val="00A45F8B"/>
    <w:rsid w:val="00A4643D"/>
    <w:rsid w:val="00A46934"/>
    <w:rsid w:val="00A46DB5"/>
    <w:rsid w:val="00A4700D"/>
    <w:rsid w:val="00A471FB"/>
    <w:rsid w:val="00A47CC8"/>
    <w:rsid w:val="00A47E04"/>
    <w:rsid w:val="00A515F0"/>
    <w:rsid w:val="00A51C11"/>
    <w:rsid w:val="00A52006"/>
    <w:rsid w:val="00A521C7"/>
    <w:rsid w:val="00A52FB2"/>
    <w:rsid w:val="00A533F8"/>
    <w:rsid w:val="00A53688"/>
    <w:rsid w:val="00A53C2B"/>
    <w:rsid w:val="00A545A8"/>
    <w:rsid w:val="00A55202"/>
    <w:rsid w:val="00A55811"/>
    <w:rsid w:val="00A55AF6"/>
    <w:rsid w:val="00A5615F"/>
    <w:rsid w:val="00A5621D"/>
    <w:rsid w:val="00A5638F"/>
    <w:rsid w:val="00A57382"/>
    <w:rsid w:val="00A57CC6"/>
    <w:rsid w:val="00A604E1"/>
    <w:rsid w:val="00A6077C"/>
    <w:rsid w:val="00A60D1D"/>
    <w:rsid w:val="00A610DA"/>
    <w:rsid w:val="00A611FB"/>
    <w:rsid w:val="00A61556"/>
    <w:rsid w:val="00A61657"/>
    <w:rsid w:val="00A616C2"/>
    <w:rsid w:val="00A617C3"/>
    <w:rsid w:val="00A61D30"/>
    <w:rsid w:val="00A61EA7"/>
    <w:rsid w:val="00A6208A"/>
    <w:rsid w:val="00A63745"/>
    <w:rsid w:val="00A63975"/>
    <w:rsid w:val="00A63FDE"/>
    <w:rsid w:val="00A6412F"/>
    <w:rsid w:val="00A64593"/>
    <w:rsid w:val="00A64679"/>
    <w:rsid w:val="00A6582A"/>
    <w:rsid w:val="00A661D1"/>
    <w:rsid w:val="00A669A3"/>
    <w:rsid w:val="00A66BEB"/>
    <w:rsid w:val="00A676AF"/>
    <w:rsid w:val="00A67D6C"/>
    <w:rsid w:val="00A70409"/>
    <w:rsid w:val="00A70459"/>
    <w:rsid w:val="00A709B3"/>
    <w:rsid w:val="00A71638"/>
    <w:rsid w:val="00A719E7"/>
    <w:rsid w:val="00A71D69"/>
    <w:rsid w:val="00A72642"/>
    <w:rsid w:val="00A7276B"/>
    <w:rsid w:val="00A72EA9"/>
    <w:rsid w:val="00A73331"/>
    <w:rsid w:val="00A7365A"/>
    <w:rsid w:val="00A743A1"/>
    <w:rsid w:val="00A743BB"/>
    <w:rsid w:val="00A74511"/>
    <w:rsid w:val="00A74930"/>
    <w:rsid w:val="00A755A6"/>
    <w:rsid w:val="00A75BBE"/>
    <w:rsid w:val="00A75C29"/>
    <w:rsid w:val="00A75D2B"/>
    <w:rsid w:val="00A7669A"/>
    <w:rsid w:val="00A76956"/>
    <w:rsid w:val="00A76B39"/>
    <w:rsid w:val="00A76B8E"/>
    <w:rsid w:val="00A76BA6"/>
    <w:rsid w:val="00A76DC4"/>
    <w:rsid w:val="00A779CD"/>
    <w:rsid w:val="00A77BD3"/>
    <w:rsid w:val="00A77DC4"/>
    <w:rsid w:val="00A81BE0"/>
    <w:rsid w:val="00A81CFB"/>
    <w:rsid w:val="00A8231A"/>
    <w:rsid w:val="00A82358"/>
    <w:rsid w:val="00A82861"/>
    <w:rsid w:val="00A82B59"/>
    <w:rsid w:val="00A82C16"/>
    <w:rsid w:val="00A8365A"/>
    <w:rsid w:val="00A83B59"/>
    <w:rsid w:val="00A842B0"/>
    <w:rsid w:val="00A842D0"/>
    <w:rsid w:val="00A84450"/>
    <w:rsid w:val="00A84E09"/>
    <w:rsid w:val="00A84E0D"/>
    <w:rsid w:val="00A855BE"/>
    <w:rsid w:val="00A85D7A"/>
    <w:rsid w:val="00A85FAE"/>
    <w:rsid w:val="00A86192"/>
    <w:rsid w:val="00A86BA7"/>
    <w:rsid w:val="00A86D5E"/>
    <w:rsid w:val="00A877BC"/>
    <w:rsid w:val="00A909A4"/>
    <w:rsid w:val="00A91663"/>
    <w:rsid w:val="00A92069"/>
    <w:rsid w:val="00A9291B"/>
    <w:rsid w:val="00A9343B"/>
    <w:rsid w:val="00A934CA"/>
    <w:rsid w:val="00A93603"/>
    <w:rsid w:val="00A93671"/>
    <w:rsid w:val="00A94601"/>
    <w:rsid w:val="00A94AB8"/>
    <w:rsid w:val="00A950ED"/>
    <w:rsid w:val="00A95CEC"/>
    <w:rsid w:val="00A95F39"/>
    <w:rsid w:val="00A966CA"/>
    <w:rsid w:val="00A96796"/>
    <w:rsid w:val="00A96894"/>
    <w:rsid w:val="00A96C94"/>
    <w:rsid w:val="00A96E78"/>
    <w:rsid w:val="00A971F3"/>
    <w:rsid w:val="00A972F4"/>
    <w:rsid w:val="00A97A5B"/>
    <w:rsid w:val="00A97A81"/>
    <w:rsid w:val="00AA0026"/>
    <w:rsid w:val="00AA08D7"/>
    <w:rsid w:val="00AA0BC4"/>
    <w:rsid w:val="00AA14ED"/>
    <w:rsid w:val="00AA1650"/>
    <w:rsid w:val="00AA1902"/>
    <w:rsid w:val="00AA1930"/>
    <w:rsid w:val="00AA339E"/>
    <w:rsid w:val="00AA33F3"/>
    <w:rsid w:val="00AA35A9"/>
    <w:rsid w:val="00AA37C5"/>
    <w:rsid w:val="00AA3BFF"/>
    <w:rsid w:val="00AA3D42"/>
    <w:rsid w:val="00AA3D8E"/>
    <w:rsid w:val="00AA431B"/>
    <w:rsid w:val="00AA4438"/>
    <w:rsid w:val="00AA4956"/>
    <w:rsid w:val="00AA509F"/>
    <w:rsid w:val="00AA520D"/>
    <w:rsid w:val="00AA60E8"/>
    <w:rsid w:val="00AA698D"/>
    <w:rsid w:val="00AA6B6D"/>
    <w:rsid w:val="00AA70EF"/>
    <w:rsid w:val="00AB017D"/>
    <w:rsid w:val="00AB04B6"/>
    <w:rsid w:val="00AB05D7"/>
    <w:rsid w:val="00AB080F"/>
    <w:rsid w:val="00AB0D57"/>
    <w:rsid w:val="00AB19AB"/>
    <w:rsid w:val="00AB19EC"/>
    <w:rsid w:val="00AB2D81"/>
    <w:rsid w:val="00AB30AA"/>
    <w:rsid w:val="00AB3386"/>
    <w:rsid w:val="00AB33E7"/>
    <w:rsid w:val="00AB3B02"/>
    <w:rsid w:val="00AB3E95"/>
    <w:rsid w:val="00AB4067"/>
    <w:rsid w:val="00AB428E"/>
    <w:rsid w:val="00AB4F36"/>
    <w:rsid w:val="00AB4F7E"/>
    <w:rsid w:val="00AB50F7"/>
    <w:rsid w:val="00AB7088"/>
    <w:rsid w:val="00AB74AD"/>
    <w:rsid w:val="00AC1105"/>
    <w:rsid w:val="00AC1155"/>
    <w:rsid w:val="00AC132C"/>
    <w:rsid w:val="00AC13D3"/>
    <w:rsid w:val="00AC29AB"/>
    <w:rsid w:val="00AC2C7D"/>
    <w:rsid w:val="00AC34A7"/>
    <w:rsid w:val="00AC35F2"/>
    <w:rsid w:val="00AC3B91"/>
    <w:rsid w:val="00AC3D9A"/>
    <w:rsid w:val="00AC40A0"/>
    <w:rsid w:val="00AC4D30"/>
    <w:rsid w:val="00AC4FC7"/>
    <w:rsid w:val="00AC5609"/>
    <w:rsid w:val="00AC5690"/>
    <w:rsid w:val="00AC61DC"/>
    <w:rsid w:val="00AC65CA"/>
    <w:rsid w:val="00AC667E"/>
    <w:rsid w:val="00AC6AA7"/>
    <w:rsid w:val="00AC6B89"/>
    <w:rsid w:val="00AC6BCC"/>
    <w:rsid w:val="00AC6F84"/>
    <w:rsid w:val="00AC7474"/>
    <w:rsid w:val="00AC7CFD"/>
    <w:rsid w:val="00AD0451"/>
    <w:rsid w:val="00AD04CF"/>
    <w:rsid w:val="00AD05B0"/>
    <w:rsid w:val="00AD0903"/>
    <w:rsid w:val="00AD0B2C"/>
    <w:rsid w:val="00AD13A9"/>
    <w:rsid w:val="00AD1694"/>
    <w:rsid w:val="00AD17B1"/>
    <w:rsid w:val="00AD188F"/>
    <w:rsid w:val="00AD1B2C"/>
    <w:rsid w:val="00AD1D09"/>
    <w:rsid w:val="00AD1D71"/>
    <w:rsid w:val="00AD2243"/>
    <w:rsid w:val="00AD24A6"/>
    <w:rsid w:val="00AD2603"/>
    <w:rsid w:val="00AD27B5"/>
    <w:rsid w:val="00AD3AC4"/>
    <w:rsid w:val="00AD5273"/>
    <w:rsid w:val="00AD5288"/>
    <w:rsid w:val="00AD54CD"/>
    <w:rsid w:val="00AD59DF"/>
    <w:rsid w:val="00AD5BC6"/>
    <w:rsid w:val="00AD5EC6"/>
    <w:rsid w:val="00AD61A5"/>
    <w:rsid w:val="00AD61E9"/>
    <w:rsid w:val="00AD68F6"/>
    <w:rsid w:val="00AD6A88"/>
    <w:rsid w:val="00AD6B2A"/>
    <w:rsid w:val="00AD6B85"/>
    <w:rsid w:val="00AD6BDF"/>
    <w:rsid w:val="00AD6C0B"/>
    <w:rsid w:val="00AD6F0A"/>
    <w:rsid w:val="00AD7314"/>
    <w:rsid w:val="00AD753E"/>
    <w:rsid w:val="00AE0F20"/>
    <w:rsid w:val="00AE12C1"/>
    <w:rsid w:val="00AE1350"/>
    <w:rsid w:val="00AE2327"/>
    <w:rsid w:val="00AE2600"/>
    <w:rsid w:val="00AE3215"/>
    <w:rsid w:val="00AE398F"/>
    <w:rsid w:val="00AE3ED5"/>
    <w:rsid w:val="00AE3F20"/>
    <w:rsid w:val="00AE3F3C"/>
    <w:rsid w:val="00AE4625"/>
    <w:rsid w:val="00AE49F5"/>
    <w:rsid w:val="00AE536B"/>
    <w:rsid w:val="00AE5381"/>
    <w:rsid w:val="00AE5ED7"/>
    <w:rsid w:val="00AE6398"/>
    <w:rsid w:val="00AE64DB"/>
    <w:rsid w:val="00AE696A"/>
    <w:rsid w:val="00AE743F"/>
    <w:rsid w:val="00AE7973"/>
    <w:rsid w:val="00AE7A0E"/>
    <w:rsid w:val="00AE7EDB"/>
    <w:rsid w:val="00AE7F61"/>
    <w:rsid w:val="00AF0389"/>
    <w:rsid w:val="00AF1492"/>
    <w:rsid w:val="00AF1E93"/>
    <w:rsid w:val="00AF26E6"/>
    <w:rsid w:val="00AF277E"/>
    <w:rsid w:val="00AF2B9B"/>
    <w:rsid w:val="00AF2E17"/>
    <w:rsid w:val="00AF2EC5"/>
    <w:rsid w:val="00AF312C"/>
    <w:rsid w:val="00AF315F"/>
    <w:rsid w:val="00AF45D2"/>
    <w:rsid w:val="00AF47BC"/>
    <w:rsid w:val="00AF54E4"/>
    <w:rsid w:val="00AF5A2F"/>
    <w:rsid w:val="00AF6619"/>
    <w:rsid w:val="00AF66AA"/>
    <w:rsid w:val="00AF6B09"/>
    <w:rsid w:val="00AF74CC"/>
    <w:rsid w:val="00AF76E9"/>
    <w:rsid w:val="00AF7996"/>
    <w:rsid w:val="00AF7C1A"/>
    <w:rsid w:val="00B00F27"/>
    <w:rsid w:val="00B01058"/>
    <w:rsid w:val="00B01371"/>
    <w:rsid w:val="00B01480"/>
    <w:rsid w:val="00B0150A"/>
    <w:rsid w:val="00B01DFF"/>
    <w:rsid w:val="00B02019"/>
    <w:rsid w:val="00B02064"/>
    <w:rsid w:val="00B0272C"/>
    <w:rsid w:val="00B028BB"/>
    <w:rsid w:val="00B02A95"/>
    <w:rsid w:val="00B02E74"/>
    <w:rsid w:val="00B03C10"/>
    <w:rsid w:val="00B0420E"/>
    <w:rsid w:val="00B04B9E"/>
    <w:rsid w:val="00B04C06"/>
    <w:rsid w:val="00B04E1F"/>
    <w:rsid w:val="00B050B3"/>
    <w:rsid w:val="00B06285"/>
    <w:rsid w:val="00B06631"/>
    <w:rsid w:val="00B07193"/>
    <w:rsid w:val="00B0756E"/>
    <w:rsid w:val="00B07793"/>
    <w:rsid w:val="00B077C4"/>
    <w:rsid w:val="00B07DA6"/>
    <w:rsid w:val="00B07F4D"/>
    <w:rsid w:val="00B10737"/>
    <w:rsid w:val="00B109CF"/>
    <w:rsid w:val="00B10DAA"/>
    <w:rsid w:val="00B10DF1"/>
    <w:rsid w:val="00B116F9"/>
    <w:rsid w:val="00B11BFE"/>
    <w:rsid w:val="00B122B5"/>
    <w:rsid w:val="00B12CFA"/>
    <w:rsid w:val="00B12DB6"/>
    <w:rsid w:val="00B12F0C"/>
    <w:rsid w:val="00B1369C"/>
    <w:rsid w:val="00B138CB"/>
    <w:rsid w:val="00B1420C"/>
    <w:rsid w:val="00B146EC"/>
    <w:rsid w:val="00B14826"/>
    <w:rsid w:val="00B14A2B"/>
    <w:rsid w:val="00B14BBA"/>
    <w:rsid w:val="00B14DB3"/>
    <w:rsid w:val="00B14ED9"/>
    <w:rsid w:val="00B157F6"/>
    <w:rsid w:val="00B158FC"/>
    <w:rsid w:val="00B15B56"/>
    <w:rsid w:val="00B15BF7"/>
    <w:rsid w:val="00B1651B"/>
    <w:rsid w:val="00B1656C"/>
    <w:rsid w:val="00B16BA2"/>
    <w:rsid w:val="00B17322"/>
    <w:rsid w:val="00B173B9"/>
    <w:rsid w:val="00B17930"/>
    <w:rsid w:val="00B17FB2"/>
    <w:rsid w:val="00B20847"/>
    <w:rsid w:val="00B20C72"/>
    <w:rsid w:val="00B21614"/>
    <w:rsid w:val="00B2285A"/>
    <w:rsid w:val="00B22C80"/>
    <w:rsid w:val="00B22F4D"/>
    <w:rsid w:val="00B247D8"/>
    <w:rsid w:val="00B24EC7"/>
    <w:rsid w:val="00B2522D"/>
    <w:rsid w:val="00B25F79"/>
    <w:rsid w:val="00B262D2"/>
    <w:rsid w:val="00B267A6"/>
    <w:rsid w:val="00B26B2B"/>
    <w:rsid w:val="00B26C9B"/>
    <w:rsid w:val="00B279CA"/>
    <w:rsid w:val="00B27D44"/>
    <w:rsid w:val="00B27EAA"/>
    <w:rsid w:val="00B311B9"/>
    <w:rsid w:val="00B31619"/>
    <w:rsid w:val="00B31BEB"/>
    <w:rsid w:val="00B3201C"/>
    <w:rsid w:val="00B321FD"/>
    <w:rsid w:val="00B325E9"/>
    <w:rsid w:val="00B32797"/>
    <w:rsid w:val="00B32CAB"/>
    <w:rsid w:val="00B32D9F"/>
    <w:rsid w:val="00B32F2B"/>
    <w:rsid w:val="00B33302"/>
    <w:rsid w:val="00B33C67"/>
    <w:rsid w:val="00B34443"/>
    <w:rsid w:val="00B34521"/>
    <w:rsid w:val="00B3516E"/>
    <w:rsid w:val="00B35682"/>
    <w:rsid w:val="00B36076"/>
    <w:rsid w:val="00B364DE"/>
    <w:rsid w:val="00B364EB"/>
    <w:rsid w:val="00B36E3C"/>
    <w:rsid w:val="00B36E74"/>
    <w:rsid w:val="00B37368"/>
    <w:rsid w:val="00B373E1"/>
    <w:rsid w:val="00B37566"/>
    <w:rsid w:val="00B3765D"/>
    <w:rsid w:val="00B379E8"/>
    <w:rsid w:val="00B37C85"/>
    <w:rsid w:val="00B407FD"/>
    <w:rsid w:val="00B40FD4"/>
    <w:rsid w:val="00B4133F"/>
    <w:rsid w:val="00B42683"/>
    <w:rsid w:val="00B42883"/>
    <w:rsid w:val="00B4332D"/>
    <w:rsid w:val="00B4394C"/>
    <w:rsid w:val="00B43F9A"/>
    <w:rsid w:val="00B44290"/>
    <w:rsid w:val="00B44501"/>
    <w:rsid w:val="00B44811"/>
    <w:rsid w:val="00B44867"/>
    <w:rsid w:val="00B44CBB"/>
    <w:rsid w:val="00B44EA6"/>
    <w:rsid w:val="00B45259"/>
    <w:rsid w:val="00B4617C"/>
    <w:rsid w:val="00B46312"/>
    <w:rsid w:val="00B46B5F"/>
    <w:rsid w:val="00B47363"/>
    <w:rsid w:val="00B4738E"/>
    <w:rsid w:val="00B47469"/>
    <w:rsid w:val="00B477C7"/>
    <w:rsid w:val="00B500EB"/>
    <w:rsid w:val="00B5030F"/>
    <w:rsid w:val="00B507D3"/>
    <w:rsid w:val="00B50D49"/>
    <w:rsid w:val="00B51239"/>
    <w:rsid w:val="00B51927"/>
    <w:rsid w:val="00B519D9"/>
    <w:rsid w:val="00B51AF3"/>
    <w:rsid w:val="00B51EF1"/>
    <w:rsid w:val="00B524C0"/>
    <w:rsid w:val="00B5277F"/>
    <w:rsid w:val="00B52794"/>
    <w:rsid w:val="00B52917"/>
    <w:rsid w:val="00B52B08"/>
    <w:rsid w:val="00B534B7"/>
    <w:rsid w:val="00B53C57"/>
    <w:rsid w:val="00B53DA7"/>
    <w:rsid w:val="00B541EE"/>
    <w:rsid w:val="00B547CD"/>
    <w:rsid w:val="00B549B4"/>
    <w:rsid w:val="00B54E6D"/>
    <w:rsid w:val="00B55E70"/>
    <w:rsid w:val="00B55F1E"/>
    <w:rsid w:val="00B56083"/>
    <w:rsid w:val="00B5668A"/>
    <w:rsid w:val="00B56C1E"/>
    <w:rsid w:val="00B57813"/>
    <w:rsid w:val="00B57C33"/>
    <w:rsid w:val="00B600E3"/>
    <w:rsid w:val="00B60202"/>
    <w:rsid w:val="00B61343"/>
    <w:rsid w:val="00B615D6"/>
    <w:rsid w:val="00B618DA"/>
    <w:rsid w:val="00B61B70"/>
    <w:rsid w:val="00B61BFC"/>
    <w:rsid w:val="00B61C9F"/>
    <w:rsid w:val="00B61FDF"/>
    <w:rsid w:val="00B626D0"/>
    <w:rsid w:val="00B62748"/>
    <w:rsid w:val="00B62D5D"/>
    <w:rsid w:val="00B6376F"/>
    <w:rsid w:val="00B6413F"/>
    <w:rsid w:val="00B641DD"/>
    <w:rsid w:val="00B64364"/>
    <w:rsid w:val="00B65384"/>
    <w:rsid w:val="00B65531"/>
    <w:rsid w:val="00B6568D"/>
    <w:rsid w:val="00B65836"/>
    <w:rsid w:val="00B65996"/>
    <w:rsid w:val="00B66105"/>
    <w:rsid w:val="00B664F6"/>
    <w:rsid w:val="00B66731"/>
    <w:rsid w:val="00B669CB"/>
    <w:rsid w:val="00B67581"/>
    <w:rsid w:val="00B675FD"/>
    <w:rsid w:val="00B67896"/>
    <w:rsid w:val="00B67A6A"/>
    <w:rsid w:val="00B67E70"/>
    <w:rsid w:val="00B70C9E"/>
    <w:rsid w:val="00B7133E"/>
    <w:rsid w:val="00B71765"/>
    <w:rsid w:val="00B717EE"/>
    <w:rsid w:val="00B71A7C"/>
    <w:rsid w:val="00B71AAD"/>
    <w:rsid w:val="00B71F07"/>
    <w:rsid w:val="00B7242B"/>
    <w:rsid w:val="00B7253E"/>
    <w:rsid w:val="00B7279C"/>
    <w:rsid w:val="00B72840"/>
    <w:rsid w:val="00B7296E"/>
    <w:rsid w:val="00B7311A"/>
    <w:rsid w:val="00B7322B"/>
    <w:rsid w:val="00B733D0"/>
    <w:rsid w:val="00B7364D"/>
    <w:rsid w:val="00B73C04"/>
    <w:rsid w:val="00B74F19"/>
    <w:rsid w:val="00B75049"/>
    <w:rsid w:val="00B75974"/>
    <w:rsid w:val="00B7611C"/>
    <w:rsid w:val="00B769B4"/>
    <w:rsid w:val="00B76BCC"/>
    <w:rsid w:val="00B76DBB"/>
    <w:rsid w:val="00B77232"/>
    <w:rsid w:val="00B77E26"/>
    <w:rsid w:val="00B80347"/>
    <w:rsid w:val="00B8057D"/>
    <w:rsid w:val="00B8086A"/>
    <w:rsid w:val="00B80974"/>
    <w:rsid w:val="00B815FA"/>
    <w:rsid w:val="00B819C1"/>
    <w:rsid w:val="00B81D60"/>
    <w:rsid w:val="00B820E2"/>
    <w:rsid w:val="00B821A9"/>
    <w:rsid w:val="00B82579"/>
    <w:rsid w:val="00B825A6"/>
    <w:rsid w:val="00B8292A"/>
    <w:rsid w:val="00B829B7"/>
    <w:rsid w:val="00B82C07"/>
    <w:rsid w:val="00B8305B"/>
    <w:rsid w:val="00B83B4B"/>
    <w:rsid w:val="00B847E4"/>
    <w:rsid w:val="00B8491C"/>
    <w:rsid w:val="00B84CA9"/>
    <w:rsid w:val="00B84D0B"/>
    <w:rsid w:val="00B84EBD"/>
    <w:rsid w:val="00B851BC"/>
    <w:rsid w:val="00B86EBB"/>
    <w:rsid w:val="00B90689"/>
    <w:rsid w:val="00B91031"/>
    <w:rsid w:val="00B91484"/>
    <w:rsid w:val="00B9185E"/>
    <w:rsid w:val="00B919E5"/>
    <w:rsid w:val="00B91A20"/>
    <w:rsid w:val="00B91AA4"/>
    <w:rsid w:val="00B920D0"/>
    <w:rsid w:val="00B92C96"/>
    <w:rsid w:val="00B9328E"/>
    <w:rsid w:val="00B93945"/>
    <w:rsid w:val="00B9464C"/>
    <w:rsid w:val="00B94A4D"/>
    <w:rsid w:val="00B94AB5"/>
    <w:rsid w:val="00B951B7"/>
    <w:rsid w:val="00B954C3"/>
    <w:rsid w:val="00B95538"/>
    <w:rsid w:val="00B95D0D"/>
    <w:rsid w:val="00B971D0"/>
    <w:rsid w:val="00B972F9"/>
    <w:rsid w:val="00B9736F"/>
    <w:rsid w:val="00B97B26"/>
    <w:rsid w:val="00B97DDB"/>
    <w:rsid w:val="00BA009B"/>
    <w:rsid w:val="00BA0107"/>
    <w:rsid w:val="00BA0A0D"/>
    <w:rsid w:val="00BA15CA"/>
    <w:rsid w:val="00BA1A61"/>
    <w:rsid w:val="00BA2DEB"/>
    <w:rsid w:val="00BA2F6D"/>
    <w:rsid w:val="00BA30AE"/>
    <w:rsid w:val="00BA348C"/>
    <w:rsid w:val="00BA36D5"/>
    <w:rsid w:val="00BA3DB3"/>
    <w:rsid w:val="00BA4278"/>
    <w:rsid w:val="00BA431F"/>
    <w:rsid w:val="00BA4707"/>
    <w:rsid w:val="00BA47A5"/>
    <w:rsid w:val="00BA67F4"/>
    <w:rsid w:val="00BA777A"/>
    <w:rsid w:val="00BA7AB3"/>
    <w:rsid w:val="00BA7D56"/>
    <w:rsid w:val="00BB0466"/>
    <w:rsid w:val="00BB04A5"/>
    <w:rsid w:val="00BB0FDF"/>
    <w:rsid w:val="00BB1395"/>
    <w:rsid w:val="00BB1A39"/>
    <w:rsid w:val="00BB1C0A"/>
    <w:rsid w:val="00BB1FE1"/>
    <w:rsid w:val="00BB24A7"/>
    <w:rsid w:val="00BB35C7"/>
    <w:rsid w:val="00BB3863"/>
    <w:rsid w:val="00BB3A7E"/>
    <w:rsid w:val="00BB4125"/>
    <w:rsid w:val="00BB45BB"/>
    <w:rsid w:val="00BB47C2"/>
    <w:rsid w:val="00BB4987"/>
    <w:rsid w:val="00BB5D94"/>
    <w:rsid w:val="00BB605E"/>
    <w:rsid w:val="00BB61E8"/>
    <w:rsid w:val="00BB62FA"/>
    <w:rsid w:val="00BB6815"/>
    <w:rsid w:val="00BB6B77"/>
    <w:rsid w:val="00BB6C60"/>
    <w:rsid w:val="00BB7B93"/>
    <w:rsid w:val="00BC0449"/>
    <w:rsid w:val="00BC08C1"/>
    <w:rsid w:val="00BC10BF"/>
    <w:rsid w:val="00BC136C"/>
    <w:rsid w:val="00BC2159"/>
    <w:rsid w:val="00BC2201"/>
    <w:rsid w:val="00BC2237"/>
    <w:rsid w:val="00BC3202"/>
    <w:rsid w:val="00BC3497"/>
    <w:rsid w:val="00BC3C84"/>
    <w:rsid w:val="00BC3FD3"/>
    <w:rsid w:val="00BC41DA"/>
    <w:rsid w:val="00BC5285"/>
    <w:rsid w:val="00BC5BB4"/>
    <w:rsid w:val="00BC5FFA"/>
    <w:rsid w:val="00BC5FFC"/>
    <w:rsid w:val="00BC628B"/>
    <w:rsid w:val="00BC6C46"/>
    <w:rsid w:val="00BC6CCD"/>
    <w:rsid w:val="00BC6FE8"/>
    <w:rsid w:val="00BC76A8"/>
    <w:rsid w:val="00BC77CA"/>
    <w:rsid w:val="00BC78C4"/>
    <w:rsid w:val="00BC7DB2"/>
    <w:rsid w:val="00BD03D2"/>
    <w:rsid w:val="00BD03EA"/>
    <w:rsid w:val="00BD0F38"/>
    <w:rsid w:val="00BD12CC"/>
    <w:rsid w:val="00BD16AE"/>
    <w:rsid w:val="00BD1F88"/>
    <w:rsid w:val="00BD203E"/>
    <w:rsid w:val="00BD3505"/>
    <w:rsid w:val="00BD384F"/>
    <w:rsid w:val="00BD3F12"/>
    <w:rsid w:val="00BD41BB"/>
    <w:rsid w:val="00BD42DA"/>
    <w:rsid w:val="00BD4DB1"/>
    <w:rsid w:val="00BD59DA"/>
    <w:rsid w:val="00BD64CB"/>
    <w:rsid w:val="00BD6809"/>
    <w:rsid w:val="00BD73F3"/>
    <w:rsid w:val="00BD74FE"/>
    <w:rsid w:val="00BD7675"/>
    <w:rsid w:val="00BD76E9"/>
    <w:rsid w:val="00BD7B3A"/>
    <w:rsid w:val="00BE0410"/>
    <w:rsid w:val="00BE1450"/>
    <w:rsid w:val="00BE1634"/>
    <w:rsid w:val="00BE1713"/>
    <w:rsid w:val="00BE266A"/>
    <w:rsid w:val="00BE2795"/>
    <w:rsid w:val="00BE294D"/>
    <w:rsid w:val="00BE2A44"/>
    <w:rsid w:val="00BE3032"/>
    <w:rsid w:val="00BE3222"/>
    <w:rsid w:val="00BE3386"/>
    <w:rsid w:val="00BE33EC"/>
    <w:rsid w:val="00BE3CF1"/>
    <w:rsid w:val="00BE4D85"/>
    <w:rsid w:val="00BE4FEC"/>
    <w:rsid w:val="00BE5202"/>
    <w:rsid w:val="00BE5368"/>
    <w:rsid w:val="00BE5B25"/>
    <w:rsid w:val="00BE6548"/>
    <w:rsid w:val="00BE6784"/>
    <w:rsid w:val="00BE6C0A"/>
    <w:rsid w:val="00BE716A"/>
    <w:rsid w:val="00BE7409"/>
    <w:rsid w:val="00BE749A"/>
    <w:rsid w:val="00BE75E5"/>
    <w:rsid w:val="00BE7DF5"/>
    <w:rsid w:val="00BF0030"/>
    <w:rsid w:val="00BF03D1"/>
    <w:rsid w:val="00BF0B21"/>
    <w:rsid w:val="00BF0FCE"/>
    <w:rsid w:val="00BF10AD"/>
    <w:rsid w:val="00BF137D"/>
    <w:rsid w:val="00BF186F"/>
    <w:rsid w:val="00BF1A07"/>
    <w:rsid w:val="00BF1A2A"/>
    <w:rsid w:val="00BF1F0D"/>
    <w:rsid w:val="00BF2056"/>
    <w:rsid w:val="00BF2964"/>
    <w:rsid w:val="00BF2CAB"/>
    <w:rsid w:val="00BF3320"/>
    <w:rsid w:val="00BF336F"/>
    <w:rsid w:val="00BF36E5"/>
    <w:rsid w:val="00BF398F"/>
    <w:rsid w:val="00BF3C62"/>
    <w:rsid w:val="00BF3E0D"/>
    <w:rsid w:val="00BF3FFF"/>
    <w:rsid w:val="00BF4B7B"/>
    <w:rsid w:val="00BF54B0"/>
    <w:rsid w:val="00BF586F"/>
    <w:rsid w:val="00BF5CAD"/>
    <w:rsid w:val="00BF5E0D"/>
    <w:rsid w:val="00BF5FC4"/>
    <w:rsid w:val="00BF6DE4"/>
    <w:rsid w:val="00BF6ECD"/>
    <w:rsid w:val="00BF712E"/>
    <w:rsid w:val="00C006A3"/>
    <w:rsid w:val="00C00888"/>
    <w:rsid w:val="00C013C3"/>
    <w:rsid w:val="00C01444"/>
    <w:rsid w:val="00C01A95"/>
    <w:rsid w:val="00C02D16"/>
    <w:rsid w:val="00C03160"/>
    <w:rsid w:val="00C03635"/>
    <w:rsid w:val="00C03775"/>
    <w:rsid w:val="00C03E7B"/>
    <w:rsid w:val="00C04594"/>
    <w:rsid w:val="00C04635"/>
    <w:rsid w:val="00C048CE"/>
    <w:rsid w:val="00C04E33"/>
    <w:rsid w:val="00C05221"/>
    <w:rsid w:val="00C05B3F"/>
    <w:rsid w:val="00C05FE0"/>
    <w:rsid w:val="00C06150"/>
    <w:rsid w:val="00C06263"/>
    <w:rsid w:val="00C06F25"/>
    <w:rsid w:val="00C0706E"/>
    <w:rsid w:val="00C0736B"/>
    <w:rsid w:val="00C073C8"/>
    <w:rsid w:val="00C0764D"/>
    <w:rsid w:val="00C07A61"/>
    <w:rsid w:val="00C10C12"/>
    <w:rsid w:val="00C114DE"/>
    <w:rsid w:val="00C1175B"/>
    <w:rsid w:val="00C11B7A"/>
    <w:rsid w:val="00C11C01"/>
    <w:rsid w:val="00C12667"/>
    <w:rsid w:val="00C1267E"/>
    <w:rsid w:val="00C1278A"/>
    <w:rsid w:val="00C12DA2"/>
    <w:rsid w:val="00C130B7"/>
    <w:rsid w:val="00C131CA"/>
    <w:rsid w:val="00C13B62"/>
    <w:rsid w:val="00C13D1E"/>
    <w:rsid w:val="00C1402F"/>
    <w:rsid w:val="00C1498E"/>
    <w:rsid w:val="00C14AA6"/>
    <w:rsid w:val="00C14C76"/>
    <w:rsid w:val="00C15652"/>
    <w:rsid w:val="00C15B95"/>
    <w:rsid w:val="00C15C22"/>
    <w:rsid w:val="00C15D6D"/>
    <w:rsid w:val="00C15E18"/>
    <w:rsid w:val="00C15E53"/>
    <w:rsid w:val="00C1622A"/>
    <w:rsid w:val="00C16333"/>
    <w:rsid w:val="00C16338"/>
    <w:rsid w:val="00C163F6"/>
    <w:rsid w:val="00C16725"/>
    <w:rsid w:val="00C16C3B"/>
    <w:rsid w:val="00C17773"/>
    <w:rsid w:val="00C1778B"/>
    <w:rsid w:val="00C200CB"/>
    <w:rsid w:val="00C201AB"/>
    <w:rsid w:val="00C20294"/>
    <w:rsid w:val="00C207ED"/>
    <w:rsid w:val="00C20B30"/>
    <w:rsid w:val="00C20BE1"/>
    <w:rsid w:val="00C20D2F"/>
    <w:rsid w:val="00C212DF"/>
    <w:rsid w:val="00C21966"/>
    <w:rsid w:val="00C2257E"/>
    <w:rsid w:val="00C225D0"/>
    <w:rsid w:val="00C22A4D"/>
    <w:rsid w:val="00C23080"/>
    <w:rsid w:val="00C23A54"/>
    <w:rsid w:val="00C23E20"/>
    <w:rsid w:val="00C247C4"/>
    <w:rsid w:val="00C2495A"/>
    <w:rsid w:val="00C24B32"/>
    <w:rsid w:val="00C24B61"/>
    <w:rsid w:val="00C24C54"/>
    <w:rsid w:val="00C24D42"/>
    <w:rsid w:val="00C25387"/>
    <w:rsid w:val="00C25A78"/>
    <w:rsid w:val="00C25EC7"/>
    <w:rsid w:val="00C262E6"/>
    <w:rsid w:val="00C265BF"/>
    <w:rsid w:val="00C27453"/>
    <w:rsid w:val="00C2790F"/>
    <w:rsid w:val="00C27C79"/>
    <w:rsid w:val="00C27EDF"/>
    <w:rsid w:val="00C303F8"/>
    <w:rsid w:val="00C3046A"/>
    <w:rsid w:val="00C3073F"/>
    <w:rsid w:val="00C307D1"/>
    <w:rsid w:val="00C30E9B"/>
    <w:rsid w:val="00C3113A"/>
    <w:rsid w:val="00C31356"/>
    <w:rsid w:val="00C31AEE"/>
    <w:rsid w:val="00C32154"/>
    <w:rsid w:val="00C32552"/>
    <w:rsid w:val="00C32FB2"/>
    <w:rsid w:val="00C33292"/>
    <w:rsid w:val="00C337EB"/>
    <w:rsid w:val="00C3398B"/>
    <w:rsid w:val="00C33C16"/>
    <w:rsid w:val="00C33D96"/>
    <w:rsid w:val="00C347EA"/>
    <w:rsid w:val="00C36379"/>
    <w:rsid w:val="00C36474"/>
    <w:rsid w:val="00C36AD1"/>
    <w:rsid w:val="00C36AFF"/>
    <w:rsid w:val="00C36C49"/>
    <w:rsid w:val="00C400BB"/>
    <w:rsid w:val="00C400F1"/>
    <w:rsid w:val="00C40459"/>
    <w:rsid w:val="00C41239"/>
    <w:rsid w:val="00C417C7"/>
    <w:rsid w:val="00C417FD"/>
    <w:rsid w:val="00C41C80"/>
    <w:rsid w:val="00C4227E"/>
    <w:rsid w:val="00C42365"/>
    <w:rsid w:val="00C424FA"/>
    <w:rsid w:val="00C4258D"/>
    <w:rsid w:val="00C42BEE"/>
    <w:rsid w:val="00C42E71"/>
    <w:rsid w:val="00C430E2"/>
    <w:rsid w:val="00C43158"/>
    <w:rsid w:val="00C436AB"/>
    <w:rsid w:val="00C439C9"/>
    <w:rsid w:val="00C45976"/>
    <w:rsid w:val="00C459E0"/>
    <w:rsid w:val="00C46433"/>
    <w:rsid w:val="00C4669D"/>
    <w:rsid w:val="00C46B11"/>
    <w:rsid w:val="00C46ED1"/>
    <w:rsid w:val="00C50335"/>
    <w:rsid w:val="00C504F7"/>
    <w:rsid w:val="00C5065D"/>
    <w:rsid w:val="00C51032"/>
    <w:rsid w:val="00C51652"/>
    <w:rsid w:val="00C51D7E"/>
    <w:rsid w:val="00C51EE1"/>
    <w:rsid w:val="00C525AA"/>
    <w:rsid w:val="00C52EC5"/>
    <w:rsid w:val="00C53232"/>
    <w:rsid w:val="00C536B7"/>
    <w:rsid w:val="00C5374A"/>
    <w:rsid w:val="00C5384D"/>
    <w:rsid w:val="00C53EA8"/>
    <w:rsid w:val="00C5438A"/>
    <w:rsid w:val="00C54452"/>
    <w:rsid w:val="00C54699"/>
    <w:rsid w:val="00C546A7"/>
    <w:rsid w:val="00C54777"/>
    <w:rsid w:val="00C54A76"/>
    <w:rsid w:val="00C54BD3"/>
    <w:rsid w:val="00C55836"/>
    <w:rsid w:val="00C55A47"/>
    <w:rsid w:val="00C55BFB"/>
    <w:rsid w:val="00C55C08"/>
    <w:rsid w:val="00C55FDD"/>
    <w:rsid w:val="00C56808"/>
    <w:rsid w:val="00C56ADF"/>
    <w:rsid w:val="00C60DB8"/>
    <w:rsid w:val="00C61809"/>
    <w:rsid w:val="00C61909"/>
    <w:rsid w:val="00C61A04"/>
    <w:rsid w:val="00C62303"/>
    <w:rsid w:val="00C62568"/>
    <w:rsid w:val="00C62818"/>
    <w:rsid w:val="00C62A1C"/>
    <w:rsid w:val="00C62C72"/>
    <w:rsid w:val="00C63A96"/>
    <w:rsid w:val="00C63EBC"/>
    <w:rsid w:val="00C64C82"/>
    <w:rsid w:val="00C64ECD"/>
    <w:rsid w:val="00C64FF3"/>
    <w:rsid w:val="00C650F8"/>
    <w:rsid w:val="00C665DF"/>
    <w:rsid w:val="00C66E52"/>
    <w:rsid w:val="00C67D9B"/>
    <w:rsid w:val="00C702EB"/>
    <w:rsid w:val="00C70621"/>
    <w:rsid w:val="00C70EAA"/>
    <w:rsid w:val="00C70FA1"/>
    <w:rsid w:val="00C7105C"/>
    <w:rsid w:val="00C718EB"/>
    <w:rsid w:val="00C71F5E"/>
    <w:rsid w:val="00C7244E"/>
    <w:rsid w:val="00C72A00"/>
    <w:rsid w:val="00C72C69"/>
    <w:rsid w:val="00C73283"/>
    <w:rsid w:val="00C732B2"/>
    <w:rsid w:val="00C736BB"/>
    <w:rsid w:val="00C738FF"/>
    <w:rsid w:val="00C73B32"/>
    <w:rsid w:val="00C73E81"/>
    <w:rsid w:val="00C753FB"/>
    <w:rsid w:val="00C7592D"/>
    <w:rsid w:val="00C75B80"/>
    <w:rsid w:val="00C75BD4"/>
    <w:rsid w:val="00C75E67"/>
    <w:rsid w:val="00C75F0A"/>
    <w:rsid w:val="00C768BE"/>
    <w:rsid w:val="00C76BE4"/>
    <w:rsid w:val="00C77283"/>
    <w:rsid w:val="00C7768C"/>
    <w:rsid w:val="00C77704"/>
    <w:rsid w:val="00C80D87"/>
    <w:rsid w:val="00C8128A"/>
    <w:rsid w:val="00C81401"/>
    <w:rsid w:val="00C815E2"/>
    <w:rsid w:val="00C81736"/>
    <w:rsid w:val="00C82889"/>
    <w:rsid w:val="00C82E46"/>
    <w:rsid w:val="00C83AC9"/>
    <w:rsid w:val="00C83F38"/>
    <w:rsid w:val="00C83FDE"/>
    <w:rsid w:val="00C842B0"/>
    <w:rsid w:val="00C8457A"/>
    <w:rsid w:val="00C846A7"/>
    <w:rsid w:val="00C84DB2"/>
    <w:rsid w:val="00C84EE2"/>
    <w:rsid w:val="00C85690"/>
    <w:rsid w:val="00C85AC4"/>
    <w:rsid w:val="00C85DCC"/>
    <w:rsid w:val="00C8632B"/>
    <w:rsid w:val="00C86422"/>
    <w:rsid w:val="00C8652B"/>
    <w:rsid w:val="00C86D85"/>
    <w:rsid w:val="00C86FBC"/>
    <w:rsid w:val="00C9026B"/>
    <w:rsid w:val="00C90484"/>
    <w:rsid w:val="00C90C16"/>
    <w:rsid w:val="00C918B0"/>
    <w:rsid w:val="00C918E5"/>
    <w:rsid w:val="00C91A65"/>
    <w:rsid w:val="00C92191"/>
    <w:rsid w:val="00C92FE7"/>
    <w:rsid w:val="00C930F0"/>
    <w:rsid w:val="00C93CF6"/>
    <w:rsid w:val="00C94302"/>
    <w:rsid w:val="00C94B61"/>
    <w:rsid w:val="00C94B71"/>
    <w:rsid w:val="00C9515C"/>
    <w:rsid w:val="00C95BD4"/>
    <w:rsid w:val="00C9626B"/>
    <w:rsid w:val="00C96594"/>
    <w:rsid w:val="00C96E71"/>
    <w:rsid w:val="00C97634"/>
    <w:rsid w:val="00C97716"/>
    <w:rsid w:val="00C97839"/>
    <w:rsid w:val="00C97B32"/>
    <w:rsid w:val="00CA04DE"/>
    <w:rsid w:val="00CA134A"/>
    <w:rsid w:val="00CA2BA9"/>
    <w:rsid w:val="00CA2D99"/>
    <w:rsid w:val="00CA2F89"/>
    <w:rsid w:val="00CA2FE0"/>
    <w:rsid w:val="00CA31A4"/>
    <w:rsid w:val="00CA380D"/>
    <w:rsid w:val="00CA3B65"/>
    <w:rsid w:val="00CA3D06"/>
    <w:rsid w:val="00CA42CF"/>
    <w:rsid w:val="00CA44FA"/>
    <w:rsid w:val="00CA705B"/>
    <w:rsid w:val="00CA760D"/>
    <w:rsid w:val="00CA76DB"/>
    <w:rsid w:val="00CA79EF"/>
    <w:rsid w:val="00CA7F51"/>
    <w:rsid w:val="00CB02C1"/>
    <w:rsid w:val="00CB0591"/>
    <w:rsid w:val="00CB0CE7"/>
    <w:rsid w:val="00CB0D11"/>
    <w:rsid w:val="00CB0D53"/>
    <w:rsid w:val="00CB0EBD"/>
    <w:rsid w:val="00CB0ED8"/>
    <w:rsid w:val="00CB0F9A"/>
    <w:rsid w:val="00CB12AF"/>
    <w:rsid w:val="00CB1547"/>
    <w:rsid w:val="00CB1669"/>
    <w:rsid w:val="00CB1783"/>
    <w:rsid w:val="00CB1881"/>
    <w:rsid w:val="00CB1D56"/>
    <w:rsid w:val="00CB1EC7"/>
    <w:rsid w:val="00CB269D"/>
    <w:rsid w:val="00CB386D"/>
    <w:rsid w:val="00CB3A17"/>
    <w:rsid w:val="00CB3DA2"/>
    <w:rsid w:val="00CB4461"/>
    <w:rsid w:val="00CB4B5F"/>
    <w:rsid w:val="00CB4CD2"/>
    <w:rsid w:val="00CB4F32"/>
    <w:rsid w:val="00CB4F4E"/>
    <w:rsid w:val="00CB5B7D"/>
    <w:rsid w:val="00CB5CC5"/>
    <w:rsid w:val="00CB5E46"/>
    <w:rsid w:val="00CB674D"/>
    <w:rsid w:val="00CB6755"/>
    <w:rsid w:val="00CB7120"/>
    <w:rsid w:val="00CB7689"/>
    <w:rsid w:val="00CB7979"/>
    <w:rsid w:val="00CB7FBB"/>
    <w:rsid w:val="00CC030B"/>
    <w:rsid w:val="00CC0815"/>
    <w:rsid w:val="00CC0978"/>
    <w:rsid w:val="00CC0EDE"/>
    <w:rsid w:val="00CC17B4"/>
    <w:rsid w:val="00CC18B1"/>
    <w:rsid w:val="00CC1D61"/>
    <w:rsid w:val="00CC3D1A"/>
    <w:rsid w:val="00CC3DEC"/>
    <w:rsid w:val="00CC40C4"/>
    <w:rsid w:val="00CC50C3"/>
    <w:rsid w:val="00CC5295"/>
    <w:rsid w:val="00CC5576"/>
    <w:rsid w:val="00CC5E80"/>
    <w:rsid w:val="00CC5E8A"/>
    <w:rsid w:val="00CC6BD2"/>
    <w:rsid w:val="00CC6D6A"/>
    <w:rsid w:val="00CC6DCD"/>
    <w:rsid w:val="00CC6FFC"/>
    <w:rsid w:val="00CC7029"/>
    <w:rsid w:val="00CD0445"/>
    <w:rsid w:val="00CD0B02"/>
    <w:rsid w:val="00CD103F"/>
    <w:rsid w:val="00CD1FFB"/>
    <w:rsid w:val="00CD2235"/>
    <w:rsid w:val="00CD294C"/>
    <w:rsid w:val="00CD35F5"/>
    <w:rsid w:val="00CD3838"/>
    <w:rsid w:val="00CD3C15"/>
    <w:rsid w:val="00CD41BD"/>
    <w:rsid w:val="00CD4204"/>
    <w:rsid w:val="00CD4257"/>
    <w:rsid w:val="00CD4908"/>
    <w:rsid w:val="00CD4AFC"/>
    <w:rsid w:val="00CD4DD9"/>
    <w:rsid w:val="00CD4FAF"/>
    <w:rsid w:val="00CD59DA"/>
    <w:rsid w:val="00CD5AA6"/>
    <w:rsid w:val="00CD5B8B"/>
    <w:rsid w:val="00CD5F31"/>
    <w:rsid w:val="00CD62E1"/>
    <w:rsid w:val="00CD642B"/>
    <w:rsid w:val="00CD6543"/>
    <w:rsid w:val="00CD68A3"/>
    <w:rsid w:val="00CD68FA"/>
    <w:rsid w:val="00CD6CDB"/>
    <w:rsid w:val="00CD6ECF"/>
    <w:rsid w:val="00CD6EEF"/>
    <w:rsid w:val="00CD7310"/>
    <w:rsid w:val="00CD7592"/>
    <w:rsid w:val="00CD7861"/>
    <w:rsid w:val="00CD7E24"/>
    <w:rsid w:val="00CD7F2E"/>
    <w:rsid w:val="00CD7FDD"/>
    <w:rsid w:val="00CE0012"/>
    <w:rsid w:val="00CE09E0"/>
    <w:rsid w:val="00CE0A71"/>
    <w:rsid w:val="00CE0BA2"/>
    <w:rsid w:val="00CE0C25"/>
    <w:rsid w:val="00CE0F42"/>
    <w:rsid w:val="00CE12CA"/>
    <w:rsid w:val="00CE133A"/>
    <w:rsid w:val="00CE169B"/>
    <w:rsid w:val="00CE1829"/>
    <w:rsid w:val="00CE1A39"/>
    <w:rsid w:val="00CE1B53"/>
    <w:rsid w:val="00CE1E56"/>
    <w:rsid w:val="00CE237D"/>
    <w:rsid w:val="00CE2B08"/>
    <w:rsid w:val="00CE4190"/>
    <w:rsid w:val="00CE49FE"/>
    <w:rsid w:val="00CE4B35"/>
    <w:rsid w:val="00CE501A"/>
    <w:rsid w:val="00CE59DE"/>
    <w:rsid w:val="00CE5B71"/>
    <w:rsid w:val="00CE5D97"/>
    <w:rsid w:val="00CE6A09"/>
    <w:rsid w:val="00CE713C"/>
    <w:rsid w:val="00CF03CB"/>
    <w:rsid w:val="00CF1095"/>
    <w:rsid w:val="00CF1272"/>
    <w:rsid w:val="00CF1DCF"/>
    <w:rsid w:val="00CF1E62"/>
    <w:rsid w:val="00CF2870"/>
    <w:rsid w:val="00CF2B3E"/>
    <w:rsid w:val="00CF35FB"/>
    <w:rsid w:val="00CF3911"/>
    <w:rsid w:val="00CF3E0E"/>
    <w:rsid w:val="00CF3ED7"/>
    <w:rsid w:val="00CF47C0"/>
    <w:rsid w:val="00CF4EEF"/>
    <w:rsid w:val="00CF5C7A"/>
    <w:rsid w:val="00CF6D98"/>
    <w:rsid w:val="00CF6DAC"/>
    <w:rsid w:val="00CF7137"/>
    <w:rsid w:val="00CF7344"/>
    <w:rsid w:val="00D007E3"/>
    <w:rsid w:val="00D00882"/>
    <w:rsid w:val="00D00A11"/>
    <w:rsid w:val="00D013D9"/>
    <w:rsid w:val="00D019A3"/>
    <w:rsid w:val="00D01BB1"/>
    <w:rsid w:val="00D020D3"/>
    <w:rsid w:val="00D02F1A"/>
    <w:rsid w:val="00D03875"/>
    <w:rsid w:val="00D03C1F"/>
    <w:rsid w:val="00D03D53"/>
    <w:rsid w:val="00D04E90"/>
    <w:rsid w:val="00D04EC9"/>
    <w:rsid w:val="00D053A3"/>
    <w:rsid w:val="00D053E8"/>
    <w:rsid w:val="00D058FE"/>
    <w:rsid w:val="00D05DD1"/>
    <w:rsid w:val="00D05F7D"/>
    <w:rsid w:val="00D06698"/>
    <w:rsid w:val="00D068E9"/>
    <w:rsid w:val="00D06AD3"/>
    <w:rsid w:val="00D07F11"/>
    <w:rsid w:val="00D07FAC"/>
    <w:rsid w:val="00D07FBD"/>
    <w:rsid w:val="00D108C1"/>
    <w:rsid w:val="00D10CDB"/>
    <w:rsid w:val="00D1156D"/>
    <w:rsid w:val="00D117D9"/>
    <w:rsid w:val="00D1193D"/>
    <w:rsid w:val="00D11D3D"/>
    <w:rsid w:val="00D12100"/>
    <w:rsid w:val="00D1268A"/>
    <w:rsid w:val="00D126BE"/>
    <w:rsid w:val="00D12E69"/>
    <w:rsid w:val="00D133D1"/>
    <w:rsid w:val="00D13CE4"/>
    <w:rsid w:val="00D148A4"/>
    <w:rsid w:val="00D1585E"/>
    <w:rsid w:val="00D158FF"/>
    <w:rsid w:val="00D159B1"/>
    <w:rsid w:val="00D16036"/>
    <w:rsid w:val="00D16CD0"/>
    <w:rsid w:val="00D1736F"/>
    <w:rsid w:val="00D177C2"/>
    <w:rsid w:val="00D200CA"/>
    <w:rsid w:val="00D20130"/>
    <w:rsid w:val="00D204A2"/>
    <w:rsid w:val="00D20CDE"/>
    <w:rsid w:val="00D20D94"/>
    <w:rsid w:val="00D20E77"/>
    <w:rsid w:val="00D2171E"/>
    <w:rsid w:val="00D21973"/>
    <w:rsid w:val="00D21E48"/>
    <w:rsid w:val="00D23040"/>
    <w:rsid w:val="00D23D5E"/>
    <w:rsid w:val="00D23DEE"/>
    <w:rsid w:val="00D23E53"/>
    <w:rsid w:val="00D2439C"/>
    <w:rsid w:val="00D24A17"/>
    <w:rsid w:val="00D24F27"/>
    <w:rsid w:val="00D25364"/>
    <w:rsid w:val="00D25513"/>
    <w:rsid w:val="00D25A47"/>
    <w:rsid w:val="00D25C7C"/>
    <w:rsid w:val="00D260DC"/>
    <w:rsid w:val="00D2689B"/>
    <w:rsid w:val="00D272F2"/>
    <w:rsid w:val="00D27532"/>
    <w:rsid w:val="00D309AB"/>
    <w:rsid w:val="00D31058"/>
    <w:rsid w:val="00D315DA"/>
    <w:rsid w:val="00D317CA"/>
    <w:rsid w:val="00D32169"/>
    <w:rsid w:val="00D32452"/>
    <w:rsid w:val="00D32BEA"/>
    <w:rsid w:val="00D32DCE"/>
    <w:rsid w:val="00D33221"/>
    <w:rsid w:val="00D33400"/>
    <w:rsid w:val="00D33518"/>
    <w:rsid w:val="00D33995"/>
    <w:rsid w:val="00D3493A"/>
    <w:rsid w:val="00D34AAD"/>
    <w:rsid w:val="00D35583"/>
    <w:rsid w:val="00D35596"/>
    <w:rsid w:val="00D35C14"/>
    <w:rsid w:val="00D360D9"/>
    <w:rsid w:val="00D3624D"/>
    <w:rsid w:val="00D36FE1"/>
    <w:rsid w:val="00D370B8"/>
    <w:rsid w:val="00D3735D"/>
    <w:rsid w:val="00D37C10"/>
    <w:rsid w:val="00D4009F"/>
    <w:rsid w:val="00D401E6"/>
    <w:rsid w:val="00D403A0"/>
    <w:rsid w:val="00D407C2"/>
    <w:rsid w:val="00D41286"/>
    <w:rsid w:val="00D412B9"/>
    <w:rsid w:val="00D41606"/>
    <w:rsid w:val="00D41AFF"/>
    <w:rsid w:val="00D41D42"/>
    <w:rsid w:val="00D4240D"/>
    <w:rsid w:val="00D42B6C"/>
    <w:rsid w:val="00D4383B"/>
    <w:rsid w:val="00D439A9"/>
    <w:rsid w:val="00D44FD5"/>
    <w:rsid w:val="00D455B8"/>
    <w:rsid w:val="00D45628"/>
    <w:rsid w:val="00D458B4"/>
    <w:rsid w:val="00D45CE7"/>
    <w:rsid w:val="00D463E2"/>
    <w:rsid w:val="00D46F77"/>
    <w:rsid w:val="00D4701A"/>
    <w:rsid w:val="00D47875"/>
    <w:rsid w:val="00D47A4D"/>
    <w:rsid w:val="00D47D56"/>
    <w:rsid w:val="00D505D3"/>
    <w:rsid w:val="00D50662"/>
    <w:rsid w:val="00D51233"/>
    <w:rsid w:val="00D5146D"/>
    <w:rsid w:val="00D5163B"/>
    <w:rsid w:val="00D52163"/>
    <w:rsid w:val="00D522A8"/>
    <w:rsid w:val="00D531F0"/>
    <w:rsid w:val="00D5336D"/>
    <w:rsid w:val="00D53803"/>
    <w:rsid w:val="00D5427E"/>
    <w:rsid w:val="00D5440B"/>
    <w:rsid w:val="00D544B1"/>
    <w:rsid w:val="00D54986"/>
    <w:rsid w:val="00D55084"/>
    <w:rsid w:val="00D55F46"/>
    <w:rsid w:val="00D560A5"/>
    <w:rsid w:val="00D560B4"/>
    <w:rsid w:val="00D56739"/>
    <w:rsid w:val="00D56DF9"/>
    <w:rsid w:val="00D57C3D"/>
    <w:rsid w:val="00D601D4"/>
    <w:rsid w:val="00D60DA9"/>
    <w:rsid w:val="00D60E47"/>
    <w:rsid w:val="00D61F5E"/>
    <w:rsid w:val="00D62167"/>
    <w:rsid w:val="00D6249B"/>
    <w:rsid w:val="00D624A8"/>
    <w:rsid w:val="00D62DF9"/>
    <w:rsid w:val="00D63205"/>
    <w:rsid w:val="00D645C5"/>
    <w:rsid w:val="00D646A2"/>
    <w:rsid w:val="00D64AA7"/>
    <w:rsid w:val="00D64E3C"/>
    <w:rsid w:val="00D6523B"/>
    <w:rsid w:val="00D65383"/>
    <w:rsid w:val="00D65913"/>
    <w:rsid w:val="00D65C93"/>
    <w:rsid w:val="00D65D68"/>
    <w:rsid w:val="00D65F35"/>
    <w:rsid w:val="00D65FAA"/>
    <w:rsid w:val="00D66035"/>
    <w:rsid w:val="00D67028"/>
    <w:rsid w:val="00D671A1"/>
    <w:rsid w:val="00D675B3"/>
    <w:rsid w:val="00D67F6F"/>
    <w:rsid w:val="00D70016"/>
    <w:rsid w:val="00D70750"/>
    <w:rsid w:val="00D70ADE"/>
    <w:rsid w:val="00D71CBD"/>
    <w:rsid w:val="00D71CC8"/>
    <w:rsid w:val="00D71E09"/>
    <w:rsid w:val="00D725B6"/>
    <w:rsid w:val="00D7367D"/>
    <w:rsid w:val="00D73A79"/>
    <w:rsid w:val="00D73F82"/>
    <w:rsid w:val="00D75509"/>
    <w:rsid w:val="00D76366"/>
    <w:rsid w:val="00D76EA2"/>
    <w:rsid w:val="00D76F73"/>
    <w:rsid w:val="00D7722E"/>
    <w:rsid w:val="00D777FC"/>
    <w:rsid w:val="00D779B8"/>
    <w:rsid w:val="00D77C58"/>
    <w:rsid w:val="00D77E03"/>
    <w:rsid w:val="00D77EA3"/>
    <w:rsid w:val="00D801CA"/>
    <w:rsid w:val="00D807E3"/>
    <w:rsid w:val="00D81D14"/>
    <w:rsid w:val="00D8275F"/>
    <w:rsid w:val="00D82D8A"/>
    <w:rsid w:val="00D83717"/>
    <w:rsid w:val="00D83A6D"/>
    <w:rsid w:val="00D83D2C"/>
    <w:rsid w:val="00D848FD"/>
    <w:rsid w:val="00D85709"/>
    <w:rsid w:val="00D8600D"/>
    <w:rsid w:val="00D86362"/>
    <w:rsid w:val="00D863C1"/>
    <w:rsid w:val="00D875C9"/>
    <w:rsid w:val="00D87A0E"/>
    <w:rsid w:val="00D900B5"/>
    <w:rsid w:val="00D9015B"/>
    <w:rsid w:val="00D903A7"/>
    <w:rsid w:val="00D90DF3"/>
    <w:rsid w:val="00D91008"/>
    <w:rsid w:val="00D9124E"/>
    <w:rsid w:val="00D914F5"/>
    <w:rsid w:val="00D918E4"/>
    <w:rsid w:val="00D9193C"/>
    <w:rsid w:val="00D91983"/>
    <w:rsid w:val="00D91C76"/>
    <w:rsid w:val="00D92236"/>
    <w:rsid w:val="00D9238F"/>
    <w:rsid w:val="00D925EF"/>
    <w:rsid w:val="00D928A0"/>
    <w:rsid w:val="00D92E61"/>
    <w:rsid w:val="00D93676"/>
    <w:rsid w:val="00D93BCA"/>
    <w:rsid w:val="00D93C8C"/>
    <w:rsid w:val="00D94454"/>
    <w:rsid w:val="00D94498"/>
    <w:rsid w:val="00D95731"/>
    <w:rsid w:val="00D96D32"/>
    <w:rsid w:val="00D973B6"/>
    <w:rsid w:val="00D973F4"/>
    <w:rsid w:val="00D9780A"/>
    <w:rsid w:val="00DA08F1"/>
    <w:rsid w:val="00DA16B8"/>
    <w:rsid w:val="00DA328C"/>
    <w:rsid w:val="00DA3D6C"/>
    <w:rsid w:val="00DA40DD"/>
    <w:rsid w:val="00DA484B"/>
    <w:rsid w:val="00DA5898"/>
    <w:rsid w:val="00DA5C6E"/>
    <w:rsid w:val="00DA5F88"/>
    <w:rsid w:val="00DA63A9"/>
    <w:rsid w:val="00DA6878"/>
    <w:rsid w:val="00DA68CB"/>
    <w:rsid w:val="00DA69F7"/>
    <w:rsid w:val="00DA6E29"/>
    <w:rsid w:val="00DA7397"/>
    <w:rsid w:val="00DA75C6"/>
    <w:rsid w:val="00DA7795"/>
    <w:rsid w:val="00DA7F23"/>
    <w:rsid w:val="00DA7FF3"/>
    <w:rsid w:val="00DB01A9"/>
    <w:rsid w:val="00DB04A7"/>
    <w:rsid w:val="00DB04C4"/>
    <w:rsid w:val="00DB0CAB"/>
    <w:rsid w:val="00DB0CB1"/>
    <w:rsid w:val="00DB1B7E"/>
    <w:rsid w:val="00DB210F"/>
    <w:rsid w:val="00DB23EC"/>
    <w:rsid w:val="00DB2951"/>
    <w:rsid w:val="00DB2EEB"/>
    <w:rsid w:val="00DB2FBC"/>
    <w:rsid w:val="00DB3157"/>
    <w:rsid w:val="00DB34C0"/>
    <w:rsid w:val="00DB375C"/>
    <w:rsid w:val="00DB38EC"/>
    <w:rsid w:val="00DB3E89"/>
    <w:rsid w:val="00DB44B4"/>
    <w:rsid w:val="00DB4916"/>
    <w:rsid w:val="00DB4D5B"/>
    <w:rsid w:val="00DB4ED7"/>
    <w:rsid w:val="00DB4FC3"/>
    <w:rsid w:val="00DB5064"/>
    <w:rsid w:val="00DB51B7"/>
    <w:rsid w:val="00DB531A"/>
    <w:rsid w:val="00DB5461"/>
    <w:rsid w:val="00DB551B"/>
    <w:rsid w:val="00DB5841"/>
    <w:rsid w:val="00DB6772"/>
    <w:rsid w:val="00DB677B"/>
    <w:rsid w:val="00DB6945"/>
    <w:rsid w:val="00DB6BE4"/>
    <w:rsid w:val="00DB6C8D"/>
    <w:rsid w:val="00DB7F43"/>
    <w:rsid w:val="00DC115C"/>
    <w:rsid w:val="00DC14BB"/>
    <w:rsid w:val="00DC1E95"/>
    <w:rsid w:val="00DC1EBB"/>
    <w:rsid w:val="00DC26D2"/>
    <w:rsid w:val="00DC2B78"/>
    <w:rsid w:val="00DC2E2A"/>
    <w:rsid w:val="00DC3A3F"/>
    <w:rsid w:val="00DC45CF"/>
    <w:rsid w:val="00DC4623"/>
    <w:rsid w:val="00DC524A"/>
    <w:rsid w:val="00DC538A"/>
    <w:rsid w:val="00DC5413"/>
    <w:rsid w:val="00DC56D6"/>
    <w:rsid w:val="00DC573F"/>
    <w:rsid w:val="00DC5991"/>
    <w:rsid w:val="00DC602B"/>
    <w:rsid w:val="00DC626B"/>
    <w:rsid w:val="00DC6890"/>
    <w:rsid w:val="00DC74A9"/>
    <w:rsid w:val="00DC7788"/>
    <w:rsid w:val="00DC7F11"/>
    <w:rsid w:val="00DD0A6F"/>
    <w:rsid w:val="00DD13DF"/>
    <w:rsid w:val="00DD246F"/>
    <w:rsid w:val="00DD2DF0"/>
    <w:rsid w:val="00DD3188"/>
    <w:rsid w:val="00DD38C8"/>
    <w:rsid w:val="00DD3D69"/>
    <w:rsid w:val="00DD49E0"/>
    <w:rsid w:val="00DD4E37"/>
    <w:rsid w:val="00DD6235"/>
    <w:rsid w:val="00DD62CF"/>
    <w:rsid w:val="00DD6430"/>
    <w:rsid w:val="00DD69BC"/>
    <w:rsid w:val="00DD6AD1"/>
    <w:rsid w:val="00DD7ACE"/>
    <w:rsid w:val="00DD7D52"/>
    <w:rsid w:val="00DE03BB"/>
    <w:rsid w:val="00DE0E67"/>
    <w:rsid w:val="00DE1001"/>
    <w:rsid w:val="00DE13BD"/>
    <w:rsid w:val="00DE14D7"/>
    <w:rsid w:val="00DE18F0"/>
    <w:rsid w:val="00DE1AB1"/>
    <w:rsid w:val="00DE1CC8"/>
    <w:rsid w:val="00DE2124"/>
    <w:rsid w:val="00DE389A"/>
    <w:rsid w:val="00DE3EB4"/>
    <w:rsid w:val="00DE40FB"/>
    <w:rsid w:val="00DE45D2"/>
    <w:rsid w:val="00DE48FD"/>
    <w:rsid w:val="00DE4978"/>
    <w:rsid w:val="00DE503D"/>
    <w:rsid w:val="00DE5A18"/>
    <w:rsid w:val="00DE5B2E"/>
    <w:rsid w:val="00DE5B7D"/>
    <w:rsid w:val="00DE5BC6"/>
    <w:rsid w:val="00DE6898"/>
    <w:rsid w:val="00DE68FC"/>
    <w:rsid w:val="00DE6A13"/>
    <w:rsid w:val="00DE716F"/>
    <w:rsid w:val="00DE7280"/>
    <w:rsid w:val="00DE73BC"/>
    <w:rsid w:val="00DE742D"/>
    <w:rsid w:val="00DE792E"/>
    <w:rsid w:val="00DE7AFA"/>
    <w:rsid w:val="00DF00D5"/>
    <w:rsid w:val="00DF051D"/>
    <w:rsid w:val="00DF0572"/>
    <w:rsid w:val="00DF0604"/>
    <w:rsid w:val="00DF0CCE"/>
    <w:rsid w:val="00DF1338"/>
    <w:rsid w:val="00DF171B"/>
    <w:rsid w:val="00DF2B03"/>
    <w:rsid w:val="00DF3345"/>
    <w:rsid w:val="00DF4D3C"/>
    <w:rsid w:val="00DF4D8C"/>
    <w:rsid w:val="00DF623D"/>
    <w:rsid w:val="00DF708C"/>
    <w:rsid w:val="00DF7AB8"/>
    <w:rsid w:val="00DF7D0C"/>
    <w:rsid w:val="00DF7E72"/>
    <w:rsid w:val="00E00019"/>
    <w:rsid w:val="00E00587"/>
    <w:rsid w:val="00E00A0B"/>
    <w:rsid w:val="00E0113A"/>
    <w:rsid w:val="00E01DFF"/>
    <w:rsid w:val="00E028D6"/>
    <w:rsid w:val="00E032D4"/>
    <w:rsid w:val="00E035BA"/>
    <w:rsid w:val="00E051DD"/>
    <w:rsid w:val="00E05FDE"/>
    <w:rsid w:val="00E06389"/>
    <w:rsid w:val="00E0653C"/>
    <w:rsid w:val="00E0664B"/>
    <w:rsid w:val="00E06698"/>
    <w:rsid w:val="00E069B9"/>
    <w:rsid w:val="00E07B23"/>
    <w:rsid w:val="00E07BBC"/>
    <w:rsid w:val="00E1089A"/>
    <w:rsid w:val="00E10918"/>
    <w:rsid w:val="00E10E51"/>
    <w:rsid w:val="00E116EC"/>
    <w:rsid w:val="00E116FF"/>
    <w:rsid w:val="00E11AD7"/>
    <w:rsid w:val="00E12031"/>
    <w:rsid w:val="00E12773"/>
    <w:rsid w:val="00E12E05"/>
    <w:rsid w:val="00E130FE"/>
    <w:rsid w:val="00E13231"/>
    <w:rsid w:val="00E134C4"/>
    <w:rsid w:val="00E13B14"/>
    <w:rsid w:val="00E13DF8"/>
    <w:rsid w:val="00E15152"/>
    <w:rsid w:val="00E158AB"/>
    <w:rsid w:val="00E15BAA"/>
    <w:rsid w:val="00E15C4B"/>
    <w:rsid w:val="00E16DA3"/>
    <w:rsid w:val="00E1711A"/>
    <w:rsid w:val="00E218DE"/>
    <w:rsid w:val="00E2191F"/>
    <w:rsid w:val="00E22A15"/>
    <w:rsid w:val="00E22B81"/>
    <w:rsid w:val="00E22C19"/>
    <w:rsid w:val="00E237B5"/>
    <w:rsid w:val="00E24896"/>
    <w:rsid w:val="00E253EC"/>
    <w:rsid w:val="00E25AF1"/>
    <w:rsid w:val="00E25D68"/>
    <w:rsid w:val="00E260BF"/>
    <w:rsid w:val="00E268FF"/>
    <w:rsid w:val="00E26EC3"/>
    <w:rsid w:val="00E26FC0"/>
    <w:rsid w:val="00E2706E"/>
    <w:rsid w:val="00E27B55"/>
    <w:rsid w:val="00E305B4"/>
    <w:rsid w:val="00E31312"/>
    <w:rsid w:val="00E3161D"/>
    <w:rsid w:val="00E31B42"/>
    <w:rsid w:val="00E31C57"/>
    <w:rsid w:val="00E31C83"/>
    <w:rsid w:val="00E324EA"/>
    <w:rsid w:val="00E328BA"/>
    <w:rsid w:val="00E329B2"/>
    <w:rsid w:val="00E32B1B"/>
    <w:rsid w:val="00E331A3"/>
    <w:rsid w:val="00E336D4"/>
    <w:rsid w:val="00E338D1"/>
    <w:rsid w:val="00E33A1E"/>
    <w:rsid w:val="00E33CD1"/>
    <w:rsid w:val="00E33F55"/>
    <w:rsid w:val="00E34004"/>
    <w:rsid w:val="00E3400D"/>
    <w:rsid w:val="00E34144"/>
    <w:rsid w:val="00E349C4"/>
    <w:rsid w:val="00E35007"/>
    <w:rsid w:val="00E35DB5"/>
    <w:rsid w:val="00E35DBF"/>
    <w:rsid w:val="00E36C76"/>
    <w:rsid w:val="00E36E2A"/>
    <w:rsid w:val="00E375CA"/>
    <w:rsid w:val="00E37745"/>
    <w:rsid w:val="00E37A0B"/>
    <w:rsid w:val="00E37A0F"/>
    <w:rsid w:val="00E4011B"/>
    <w:rsid w:val="00E4028B"/>
    <w:rsid w:val="00E4089F"/>
    <w:rsid w:val="00E41661"/>
    <w:rsid w:val="00E4183A"/>
    <w:rsid w:val="00E4221F"/>
    <w:rsid w:val="00E426A0"/>
    <w:rsid w:val="00E42BFF"/>
    <w:rsid w:val="00E42C74"/>
    <w:rsid w:val="00E42E1C"/>
    <w:rsid w:val="00E42FE6"/>
    <w:rsid w:val="00E43129"/>
    <w:rsid w:val="00E433AD"/>
    <w:rsid w:val="00E433D3"/>
    <w:rsid w:val="00E43597"/>
    <w:rsid w:val="00E43647"/>
    <w:rsid w:val="00E4372C"/>
    <w:rsid w:val="00E4410A"/>
    <w:rsid w:val="00E45241"/>
    <w:rsid w:val="00E4565E"/>
    <w:rsid w:val="00E45A41"/>
    <w:rsid w:val="00E46170"/>
    <w:rsid w:val="00E473F0"/>
    <w:rsid w:val="00E476EF"/>
    <w:rsid w:val="00E47929"/>
    <w:rsid w:val="00E47A5E"/>
    <w:rsid w:val="00E50096"/>
    <w:rsid w:val="00E5027C"/>
    <w:rsid w:val="00E50CA6"/>
    <w:rsid w:val="00E50D27"/>
    <w:rsid w:val="00E51123"/>
    <w:rsid w:val="00E51570"/>
    <w:rsid w:val="00E517DA"/>
    <w:rsid w:val="00E520B2"/>
    <w:rsid w:val="00E52B62"/>
    <w:rsid w:val="00E52D24"/>
    <w:rsid w:val="00E5320F"/>
    <w:rsid w:val="00E5374D"/>
    <w:rsid w:val="00E53833"/>
    <w:rsid w:val="00E542FD"/>
    <w:rsid w:val="00E544D3"/>
    <w:rsid w:val="00E54F95"/>
    <w:rsid w:val="00E562D3"/>
    <w:rsid w:val="00E5668B"/>
    <w:rsid w:val="00E56D54"/>
    <w:rsid w:val="00E5722B"/>
    <w:rsid w:val="00E576BF"/>
    <w:rsid w:val="00E6046D"/>
    <w:rsid w:val="00E6072F"/>
    <w:rsid w:val="00E62188"/>
    <w:rsid w:val="00E628B0"/>
    <w:rsid w:val="00E62C0D"/>
    <w:rsid w:val="00E6323E"/>
    <w:rsid w:val="00E6355E"/>
    <w:rsid w:val="00E636C9"/>
    <w:rsid w:val="00E6394D"/>
    <w:rsid w:val="00E63AE2"/>
    <w:rsid w:val="00E6415C"/>
    <w:rsid w:val="00E64546"/>
    <w:rsid w:val="00E64563"/>
    <w:rsid w:val="00E6484D"/>
    <w:rsid w:val="00E64E42"/>
    <w:rsid w:val="00E64F9D"/>
    <w:rsid w:val="00E651AF"/>
    <w:rsid w:val="00E652A5"/>
    <w:rsid w:val="00E65A49"/>
    <w:rsid w:val="00E65C06"/>
    <w:rsid w:val="00E65D63"/>
    <w:rsid w:val="00E65FC7"/>
    <w:rsid w:val="00E6683F"/>
    <w:rsid w:val="00E66DEC"/>
    <w:rsid w:val="00E66E43"/>
    <w:rsid w:val="00E676D8"/>
    <w:rsid w:val="00E67BC0"/>
    <w:rsid w:val="00E67CA0"/>
    <w:rsid w:val="00E67CB1"/>
    <w:rsid w:val="00E705AA"/>
    <w:rsid w:val="00E7061A"/>
    <w:rsid w:val="00E70758"/>
    <w:rsid w:val="00E70BA2"/>
    <w:rsid w:val="00E7171F"/>
    <w:rsid w:val="00E71CF9"/>
    <w:rsid w:val="00E72271"/>
    <w:rsid w:val="00E727B3"/>
    <w:rsid w:val="00E727C1"/>
    <w:rsid w:val="00E72A3C"/>
    <w:rsid w:val="00E72CF6"/>
    <w:rsid w:val="00E72F61"/>
    <w:rsid w:val="00E733D4"/>
    <w:rsid w:val="00E73C6B"/>
    <w:rsid w:val="00E742CC"/>
    <w:rsid w:val="00E74B90"/>
    <w:rsid w:val="00E74C36"/>
    <w:rsid w:val="00E74D31"/>
    <w:rsid w:val="00E750AD"/>
    <w:rsid w:val="00E7559A"/>
    <w:rsid w:val="00E7590D"/>
    <w:rsid w:val="00E75B58"/>
    <w:rsid w:val="00E75BD6"/>
    <w:rsid w:val="00E75EFE"/>
    <w:rsid w:val="00E765B4"/>
    <w:rsid w:val="00E76929"/>
    <w:rsid w:val="00E772A7"/>
    <w:rsid w:val="00E77C07"/>
    <w:rsid w:val="00E80CFB"/>
    <w:rsid w:val="00E812BF"/>
    <w:rsid w:val="00E814EE"/>
    <w:rsid w:val="00E81AE5"/>
    <w:rsid w:val="00E82806"/>
    <w:rsid w:val="00E82A99"/>
    <w:rsid w:val="00E82C6C"/>
    <w:rsid w:val="00E833F5"/>
    <w:rsid w:val="00E837BD"/>
    <w:rsid w:val="00E8380B"/>
    <w:rsid w:val="00E83DA6"/>
    <w:rsid w:val="00E848D4"/>
    <w:rsid w:val="00E84F03"/>
    <w:rsid w:val="00E84FC0"/>
    <w:rsid w:val="00E853D6"/>
    <w:rsid w:val="00E8549D"/>
    <w:rsid w:val="00E8555A"/>
    <w:rsid w:val="00E8562F"/>
    <w:rsid w:val="00E85A69"/>
    <w:rsid w:val="00E85A8B"/>
    <w:rsid w:val="00E85FA8"/>
    <w:rsid w:val="00E86216"/>
    <w:rsid w:val="00E865F9"/>
    <w:rsid w:val="00E8699B"/>
    <w:rsid w:val="00E86B0E"/>
    <w:rsid w:val="00E86B93"/>
    <w:rsid w:val="00E87115"/>
    <w:rsid w:val="00E87268"/>
    <w:rsid w:val="00E8743B"/>
    <w:rsid w:val="00E8792F"/>
    <w:rsid w:val="00E90462"/>
    <w:rsid w:val="00E905E1"/>
    <w:rsid w:val="00E9168E"/>
    <w:rsid w:val="00E91E67"/>
    <w:rsid w:val="00E9245F"/>
    <w:rsid w:val="00E92679"/>
    <w:rsid w:val="00E92D47"/>
    <w:rsid w:val="00E93217"/>
    <w:rsid w:val="00E935AB"/>
    <w:rsid w:val="00E93A39"/>
    <w:rsid w:val="00E941AC"/>
    <w:rsid w:val="00E94D76"/>
    <w:rsid w:val="00E951AC"/>
    <w:rsid w:val="00E952ED"/>
    <w:rsid w:val="00E953C2"/>
    <w:rsid w:val="00E965E0"/>
    <w:rsid w:val="00E96B3D"/>
    <w:rsid w:val="00E96B4E"/>
    <w:rsid w:val="00E97091"/>
    <w:rsid w:val="00E9712F"/>
    <w:rsid w:val="00E97D14"/>
    <w:rsid w:val="00E97FC2"/>
    <w:rsid w:val="00EA0017"/>
    <w:rsid w:val="00EA0675"/>
    <w:rsid w:val="00EA0BE3"/>
    <w:rsid w:val="00EA0C95"/>
    <w:rsid w:val="00EA0DC0"/>
    <w:rsid w:val="00EA1171"/>
    <w:rsid w:val="00EA14C9"/>
    <w:rsid w:val="00EA152C"/>
    <w:rsid w:val="00EA1E1C"/>
    <w:rsid w:val="00EA2192"/>
    <w:rsid w:val="00EA22E6"/>
    <w:rsid w:val="00EA2753"/>
    <w:rsid w:val="00EA2985"/>
    <w:rsid w:val="00EA33C9"/>
    <w:rsid w:val="00EA378E"/>
    <w:rsid w:val="00EA48A3"/>
    <w:rsid w:val="00EA4ABE"/>
    <w:rsid w:val="00EA4ECF"/>
    <w:rsid w:val="00EA4FAA"/>
    <w:rsid w:val="00EA5341"/>
    <w:rsid w:val="00EA5B94"/>
    <w:rsid w:val="00EA5C06"/>
    <w:rsid w:val="00EA5C2F"/>
    <w:rsid w:val="00EA6A48"/>
    <w:rsid w:val="00EA6FDE"/>
    <w:rsid w:val="00EA7136"/>
    <w:rsid w:val="00EA7CC3"/>
    <w:rsid w:val="00EB06F5"/>
    <w:rsid w:val="00EB089F"/>
    <w:rsid w:val="00EB0EF4"/>
    <w:rsid w:val="00EB123B"/>
    <w:rsid w:val="00EB1375"/>
    <w:rsid w:val="00EB15A5"/>
    <w:rsid w:val="00EB16D9"/>
    <w:rsid w:val="00EB2042"/>
    <w:rsid w:val="00EB21EA"/>
    <w:rsid w:val="00EB2772"/>
    <w:rsid w:val="00EB3365"/>
    <w:rsid w:val="00EB3942"/>
    <w:rsid w:val="00EB3A33"/>
    <w:rsid w:val="00EB3B28"/>
    <w:rsid w:val="00EB4237"/>
    <w:rsid w:val="00EB5F7A"/>
    <w:rsid w:val="00EB602D"/>
    <w:rsid w:val="00EB6322"/>
    <w:rsid w:val="00EB6421"/>
    <w:rsid w:val="00EB6840"/>
    <w:rsid w:val="00EB7170"/>
    <w:rsid w:val="00EB7712"/>
    <w:rsid w:val="00EB7C64"/>
    <w:rsid w:val="00EC0984"/>
    <w:rsid w:val="00EC0DB1"/>
    <w:rsid w:val="00EC0EDA"/>
    <w:rsid w:val="00EC177B"/>
    <w:rsid w:val="00EC19FC"/>
    <w:rsid w:val="00EC245C"/>
    <w:rsid w:val="00EC27A3"/>
    <w:rsid w:val="00EC2A1E"/>
    <w:rsid w:val="00EC305C"/>
    <w:rsid w:val="00EC30FD"/>
    <w:rsid w:val="00EC3556"/>
    <w:rsid w:val="00EC3798"/>
    <w:rsid w:val="00EC38E7"/>
    <w:rsid w:val="00EC49AC"/>
    <w:rsid w:val="00EC4B61"/>
    <w:rsid w:val="00EC4F67"/>
    <w:rsid w:val="00EC500D"/>
    <w:rsid w:val="00EC53F4"/>
    <w:rsid w:val="00EC56DD"/>
    <w:rsid w:val="00EC5B54"/>
    <w:rsid w:val="00EC5BE7"/>
    <w:rsid w:val="00EC5E2C"/>
    <w:rsid w:val="00EC62C1"/>
    <w:rsid w:val="00EC676F"/>
    <w:rsid w:val="00EC7873"/>
    <w:rsid w:val="00EC787D"/>
    <w:rsid w:val="00EC7972"/>
    <w:rsid w:val="00EC7DC5"/>
    <w:rsid w:val="00ED0020"/>
    <w:rsid w:val="00ED02C6"/>
    <w:rsid w:val="00ED0C29"/>
    <w:rsid w:val="00ED1FCE"/>
    <w:rsid w:val="00ED2330"/>
    <w:rsid w:val="00ED2FCF"/>
    <w:rsid w:val="00ED335F"/>
    <w:rsid w:val="00ED40D0"/>
    <w:rsid w:val="00ED421E"/>
    <w:rsid w:val="00ED4593"/>
    <w:rsid w:val="00ED4AA0"/>
    <w:rsid w:val="00ED4CF1"/>
    <w:rsid w:val="00ED5570"/>
    <w:rsid w:val="00ED5B3E"/>
    <w:rsid w:val="00ED5B53"/>
    <w:rsid w:val="00ED5DF6"/>
    <w:rsid w:val="00ED5EAB"/>
    <w:rsid w:val="00ED6661"/>
    <w:rsid w:val="00ED764D"/>
    <w:rsid w:val="00ED7857"/>
    <w:rsid w:val="00EE0783"/>
    <w:rsid w:val="00EE0F49"/>
    <w:rsid w:val="00EE1874"/>
    <w:rsid w:val="00EE1B91"/>
    <w:rsid w:val="00EE1E54"/>
    <w:rsid w:val="00EE2221"/>
    <w:rsid w:val="00EE2859"/>
    <w:rsid w:val="00EE292D"/>
    <w:rsid w:val="00EE3770"/>
    <w:rsid w:val="00EE3AA4"/>
    <w:rsid w:val="00EE3E31"/>
    <w:rsid w:val="00EE413A"/>
    <w:rsid w:val="00EE4657"/>
    <w:rsid w:val="00EE4C59"/>
    <w:rsid w:val="00EE52E9"/>
    <w:rsid w:val="00EE548F"/>
    <w:rsid w:val="00EE68ED"/>
    <w:rsid w:val="00EE6A89"/>
    <w:rsid w:val="00EE6D72"/>
    <w:rsid w:val="00EE799D"/>
    <w:rsid w:val="00EE7D3E"/>
    <w:rsid w:val="00EE7EDB"/>
    <w:rsid w:val="00EF063E"/>
    <w:rsid w:val="00EF09C3"/>
    <w:rsid w:val="00EF1F4E"/>
    <w:rsid w:val="00EF2260"/>
    <w:rsid w:val="00EF24D6"/>
    <w:rsid w:val="00EF24DC"/>
    <w:rsid w:val="00EF2E7E"/>
    <w:rsid w:val="00EF2FC2"/>
    <w:rsid w:val="00EF3299"/>
    <w:rsid w:val="00EF3EBF"/>
    <w:rsid w:val="00EF48F0"/>
    <w:rsid w:val="00EF4C6B"/>
    <w:rsid w:val="00EF4F4A"/>
    <w:rsid w:val="00EF50D1"/>
    <w:rsid w:val="00EF57D1"/>
    <w:rsid w:val="00EF5DF8"/>
    <w:rsid w:val="00EF6E5F"/>
    <w:rsid w:val="00EF71DA"/>
    <w:rsid w:val="00EF789B"/>
    <w:rsid w:val="00EF79A8"/>
    <w:rsid w:val="00EF7DCD"/>
    <w:rsid w:val="00F00A97"/>
    <w:rsid w:val="00F014AB"/>
    <w:rsid w:val="00F01654"/>
    <w:rsid w:val="00F025D1"/>
    <w:rsid w:val="00F027F5"/>
    <w:rsid w:val="00F0291A"/>
    <w:rsid w:val="00F02ADD"/>
    <w:rsid w:val="00F02B6D"/>
    <w:rsid w:val="00F02DDF"/>
    <w:rsid w:val="00F030D5"/>
    <w:rsid w:val="00F032AC"/>
    <w:rsid w:val="00F03932"/>
    <w:rsid w:val="00F04530"/>
    <w:rsid w:val="00F0495B"/>
    <w:rsid w:val="00F04A7C"/>
    <w:rsid w:val="00F04AE7"/>
    <w:rsid w:val="00F04E2D"/>
    <w:rsid w:val="00F055E7"/>
    <w:rsid w:val="00F056D3"/>
    <w:rsid w:val="00F05AFA"/>
    <w:rsid w:val="00F05CA4"/>
    <w:rsid w:val="00F06893"/>
    <w:rsid w:val="00F07398"/>
    <w:rsid w:val="00F0784E"/>
    <w:rsid w:val="00F07A11"/>
    <w:rsid w:val="00F07C41"/>
    <w:rsid w:val="00F10058"/>
    <w:rsid w:val="00F11078"/>
    <w:rsid w:val="00F111DD"/>
    <w:rsid w:val="00F11782"/>
    <w:rsid w:val="00F11A53"/>
    <w:rsid w:val="00F11A5C"/>
    <w:rsid w:val="00F11F5A"/>
    <w:rsid w:val="00F12481"/>
    <w:rsid w:val="00F124DA"/>
    <w:rsid w:val="00F12861"/>
    <w:rsid w:val="00F1288C"/>
    <w:rsid w:val="00F12A35"/>
    <w:rsid w:val="00F12D43"/>
    <w:rsid w:val="00F1314C"/>
    <w:rsid w:val="00F133BE"/>
    <w:rsid w:val="00F13C9D"/>
    <w:rsid w:val="00F13EB5"/>
    <w:rsid w:val="00F141DA"/>
    <w:rsid w:val="00F14ABD"/>
    <w:rsid w:val="00F1567F"/>
    <w:rsid w:val="00F15D80"/>
    <w:rsid w:val="00F15E1D"/>
    <w:rsid w:val="00F160B7"/>
    <w:rsid w:val="00F1646B"/>
    <w:rsid w:val="00F1649B"/>
    <w:rsid w:val="00F16CEA"/>
    <w:rsid w:val="00F17273"/>
    <w:rsid w:val="00F17445"/>
    <w:rsid w:val="00F17819"/>
    <w:rsid w:val="00F17934"/>
    <w:rsid w:val="00F17D52"/>
    <w:rsid w:val="00F17EB7"/>
    <w:rsid w:val="00F17EF3"/>
    <w:rsid w:val="00F20198"/>
    <w:rsid w:val="00F201EC"/>
    <w:rsid w:val="00F2046C"/>
    <w:rsid w:val="00F209C1"/>
    <w:rsid w:val="00F21429"/>
    <w:rsid w:val="00F2160F"/>
    <w:rsid w:val="00F21BEF"/>
    <w:rsid w:val="00F21C10"/>
    <w:rsid w:val="00F21D93"/>
    <w:rsid w:val="00F21DE9"/>
    <w:rsid w:val="00F22436"/>
    <w:rsid w:val="00F22CF3"/>
    <w:rsid w:val="00F22FA4"/>
    <w:rsid w:val="00F23509"/>
    <w:rsid w:val="00F23C4F"/>
    <w:rsid w:val="00F240C1"/>
    <w:rsid w:val="00F24E88"/>
    <w:rsid w:val="00F25076"/>
    <w:rsid w:val="00F257D3"/>
    <w:rsid w:val="00F25E51"/>
    <w:rsid w:val="00F2634C"/>
    <w:rsid w:val="00F269A9"/>
    <w:rsid w:val="00F26B7D"/>
    <w:rsid w:val="00F26FCB"/>
    <w:rsid w:val="00F274FA"/>
    <w:rsid w:val="00F2751E"/>
    <w:rsid w:val="00F277CB"/>
    <w:rsid w:val="00F30061"/>
    <w:rsid w:val="00F30642"/>
    <w:rsid w:val="00F30751"/>
    <w:rsid w:val="00F30779"/>
    <w:rsid w:val="00F3105C"/>
    <w:rsid w:val="00F32574"/>
    <w:rsid w:val="00F32E2B"/>
    <w:rsid w:val="00F330C4"/>
    <w:rsid w:val="00F335CC"/>
    <w:rsid w:val="00F3445E"/>
    <w:rsid w:val="00F35750"/>
    <w:rsid w:val="00F35E66"/>
    <w:rsid w:val="00F3626A"/>
    <w:rsid w:val="00F36471"/>
    <w:rsid w:val="00F36940"/>
    <w:rsid w:val="00F36B24"/>
    <w:rsid w:val="00F36C30"/>
    <w:rsid w:val="00F36CF2"/>
    <w:rsid w:val="00F3730D"/>
    <w:rsid w:val="00F37A1B"/>
    <w:rsid w:val="00F40295"/>
    <w:rsid w:val="00F40392"/>
    <w:rsid w:val="00F40AE7"/>
    <w:rsid w:val="00F412C4"/>
    <w:rsid w:val="00F412EA"/>
    <w:rsid w:val="00F4163F"/>
    <w:rsid w:val="00F41C39"/>
    <w:rsid w:val="00F41E68"/>
    <w:rsid w:val="00F430FB"/>
    <w:rsid w:val="00F43330"/>
    <w:rsid w:val="00F4334F"/>
    <w:rsid w:val="00F434E6"/>
    <w:rsid w:val="00F43990"/>
    <w:rsid w:val="00F43B80"/>
    <w:rsid w:val="00F4491E"/>
    <w:rsid w:val="00F44AE0"/>
    <w:rsid w:val="00F45E9A"/>
    <w:rsid w:val="00F45FB7"/>
    <w:rsid w:val="00F45FF6"/>
    <w:rsid w:val="00F460D1"/>
    <w:rsid w:val="00F4745D"/>
    <w:rsid w:val="00F4745F"/>
    <w:rsid w:val="00F477A4"/>
    <w:rsid w:val="00F501C1"/>
    <w:rsid w:val="00F50295"/>
    <w:rsid w:val="00F50E29"/>
    <w:rsid w:val="00F50FCF"/>
    <w:rsid w:val="00F51933"/>
    <w:rsid w:val="00F52219"/>
    <w:rsid w:val="00F52272"/>
    <w:rsid w:val="00F52423"/>
    <w:rsid w:val="00F52EA4"/>
    <w:rsid w:val="00F5301D"/>
    <w:rsid w:val="00F53639"/>
    <w:rsid w:val="00F5373D"/>
    <w:rsid w:val="00F539B6"/>
    <w:rsid w:val="00F53DE8"/>
    <w:rsid w:val="00F5418B"/>
    <w:rsid w:val="00F56257"/>
    <w:rsid w:val="00F5638E"/>
    <w:rsid w:val="00F56A71"/>
    <w:rsid w:val="00F56AD6"/>
    <w:rsid w:val="00F56AE7"/>
    <w:rsid w:val="00F56D07"/>
    <w:rsid w:val="00F5705B"/>
    <w:rsid w:val="00F575B5"/>
    <w:rsid w:val="00F6081B"/>
    <w:rsid w:val="00F608E9"/>
    <w:rsid w:val="00F60C14"/>
    <w:rsid w:val="00F61CBD"/>
    <w:rsid w:val="00F6235C"/>
    <w:rsid w:val="00F6295C"/>
    <w:rsid w:val="00F62EB2"/>
    <w:rsid w:val="00F63141"/>
    <w:rsid w:val="00F6315B"/>
    <w:rsid w:val="00F63A03"/>
    <w:rsid w:val="00F63A68"/>
    <w:rsid w:val="00F64833"/>
    <w:rsid w:val="00F64A5B"/>
    <w:rsid w:val="00F64BA4"/>
    <w:rsid w:val="00F64E02"/>
    <w:rsid w:val="00F655E8"/>
    <w:rsid w:val="00F658F4"/>
    <w:rsid w:val="00F6636B"/>
    <w:rsid w:val="00F6797B"/>
    <w:rsid w:val="00F67D58"/>
    <w:rsid w:val="00F7021B"/>
    <w:rsid w:val="00F70269"/>
    <w:rsid w:val="00F70735"/>
    <w:rsid w:val="00F7123E"/>
    <w:rsid w:val="00F714B7"/>
    <w:rsid w:val="00F7254D"/>
    <w:rsid w:val="00F72704"/>
    <w:rsid w:val="00F72DD5"/>
    <w:rsid w:val="00F72EAF"/>
    <w:rsid w:val="00F732F5"/>
    <w:rsid w:val="00F733CE"/>
    <w:rsid w:val="00F73554"/>
    <w:rsid w:val="00F73593"/>
    <w:rsid w:val="00F7434F"/>
    <w:rsid w:val="00F74949"/>
    <w:rsid w:val="00F75034"/>
    <w:rsid w:val="00F750B7"/>
    <w:rsid w:val="00F75581"/>
    <w:rsid w:val="00F7577D"/>
    <w:rsid w:val="00F757DB"/>
    <w:rsid w:val="00F757E7"/>
    <w:rsid w:val="00F75CF3"/>
    <w:rsid w:val="00F75F9A"/>
    <w:rsid w:val="00F76CDF"/>
    <w:rsid w:val="00F76D69"/>
    <w:rsid w:val="00F76FF5"/>
    <w:rsid w:val="00F773E5"/>
    <w:rsid w:val="00F777C4"/>
    <w:rsid w:val="00F7789D"/>
    <w:rsid w:val="00F77ECD"/>
    <w:rsid w:val="00F802D9"/>
    <w:rsid w:val="00F80BDA"/>
    <w:rsid w:val="00F80FD7"/>
    <w:rsid w:val="00F8158E"/>
    <w:rsid w:val="00F8174D"/>
    <w:rsid w:val="00F8190C"/>
    <w:rsid w:val="00F81C1F"/>
    <w:rsid w:val="00F8237F"/>
    <w:rsid w:val="00F82F45"/>
    <w:rsid w:val="00F830D8"/>
    <w:rsid w:val="00F8318D"/>
    <w:rsid w:val="00F83724"/>
    <w:rsid w:val="00F84094"/>
    <w:rsid w:val="00F8424E"/>
    <w:rsid w:val="00F84641"/>
    <w:rsid w:val="00F84B1F"/>
    <w:rsid w:val="00F851A2"/>
    <w:rsid w:val="00F8578E"/>
    <w:rsid w:val="00F85F55"/>
    <w:rsid w:val="00F86698"/>
    <w:rsid w:val="00F87469"/>
    <w:rsid w:val="00F87ADB"/>
    <w:rsid w:val="00F87B14"/>
    <w:rsid w:val="00F87D78"/>
    <w:rsid w:val="00F91242"/>
    <w:rsid w:val="00F913F6"/>
    <w:rsid w:val="00F91518"/>
    <w:rsid w:val="00F91905"/>
    <w:rsid w:val="00F91F92"/>
    <w:rsid w:val="00F921B8"/>
    <w:rsid w:val="00F92216"/>
    <w:rsid w:val="00F92293"/>
    <w:rsid w:val="00F92449"/>
    <w:rsid w:val="00F9247D"/>
    <w:rsid w:val="00F925F9"/>
    <w:rsid w:val="00F92800"/>
    <w:rsid w:val="00F929F8"/>
    <w:rsid w:val="00F9337F"/>
    <w:rsid w:val="00F94E3A"/>
    <w:rsid w:val="00F96158"/>
    <w:rsid w:val="00F96747"/>
    <w:rsid w:val="00F96CAE"/>
    <w:rsid w:val="00F96F9D"/>
    <w:rsid w:val="00F9739F"/>
    <w:rsid w:val="00F97423"/>
    <w:rsid w:val="00F97755"/>
    <w:rsid w:val="00F9778F"/>
    <w:rsid w:val="00FA0008"/>
    <w:rsid w:val="00FA042E"/>
    <w:rsid w:val="00FA052A"/>
    <w:rsid w:val="00FA09A0"/>
    <w:rsid w:val="00FA0F88"/>
    <w:rsid w:val="00FA19EF"/>
    <w:rsid w:val="00FA1B8D"/>
    <w:rsid w:val="00FA1E5F"/>
    <w:rsid w:val="00FA1F88"/>
    <w:rsid w:val="00FA2167"/>
    <w:rsid w:val="00FA24A5"/>
    <w:rsid w:val="00FA2609"/>
    <w:rsid w:val="00FA27AE"/>
    <w:rsid w:val="00FA2C57"/>
    <w:rsid w:val="00FA32F2"/>
    <w:rsid w:val="00FA3466"/>
    <w:rsid w:val="00FA354C"/>
    <w:rsid w:val="00FA3B76"/>
    <w:rsid w:val="00FA3E74"/>
    <w:rsid w:val="00FA4AD7"/>
    <w:rsid w:val="00FA4F81"/>
    <w:rsid w:val="00FA5394"/>
    <w:rsid w:val="00FA5444"/>
    <w:rsid w:val="00FA5A51"/>
    <w:rsid w:val="00FA5B65"/>
    <w:rsid w:val="00FA5C3B"/>
    <w:rsid w:val="00FA5FA4"/>
    <w:rsid w:val="00FA60D3"/>
    <w:rsid w:val="00FA654D"/>
    <w:rsid w:val="00FA6E44"/>
    <w:rsid w:val="00FA76D2"/>
    <w:rsid w:val="00FA7AFE"/>
    <w:rsid w:val="00FA7D86"/>
    <w:rsid w:val="00FA7F90"/>
    <w:rsid w:val="00FB015C"/>
    <w:rsid w:val="00FB016A"/>
    <w:rsid w:val="00FB017B"/>
    <w:rsid w:val="00FB032C"/>
    <w:rsid w:val="00FB0714"/>
    <w:rsid w:val="00FB0930"/>
    <w:rsid w:val="00FB12DE"/>
    <w:rsid w:val="00FB1696"/>
    <w:rsid w:val="00FB1A2E"/>
    <w:rsid w:val="00FB2945"/>
    <w:rsid w:val="00FB3218"/>
    <w:rsid w:val="00FB3295"/>
    <w:rsid w:val="00FB3676"/>
    <w:rsid w:val="00FB3F82"/>
    <w:rsid w:val="00FB4104"/>
    <w:rsid w:val="00FB44B8"/>
    <w:rsid w:val="00FB4896"/>
    <w:rsid w:val="00FB4908"/>
    <w:rsid w:val="00FB4A76"/>
    <w:rsid w:val="00FB4A91"/>
    <w:rsid w:val="00FB4D04"/>
    <w:rsid w:val="00FB4D4C"/>
    <w:rsid w:val="00FB4F84"/>
    <w:rsid w:val="00FB53F6"/>
    <w:rsid w:val="00FB5EB8"/>
    <w:rsid w:val="00FB6223"/>
    <w:rsid w:val="00FB6372"/>
    <w:rsid w:val="00FB6899"/>
    <w:rsid w:val="00FB692E"/>
    <w:rsid w:val="00FB6C17"/>
    <w:rsid w:val="00FB73C7"/>
    <w:rsid w:val="00FB79DE"/>
    <w:rsid w:val="00FC04E8"/>
    <w:rsid w:val="00FC056A"/>
    <w:rsid w:val="00FC0816"/>
    <w:rsid w:val="00FC0D91"/>
    <w:rsid w:val="00FC0E28"/>
    <w:rsid w:val="00FC130D"/>
    <w:rsid w:val="00FC1B4B"/>
    <w:rsid w:val="00FC1C64"/>
    <w:rsid w:val="00FC2282"/>
    <w:rsid w:val="00FC240E"/>
    <w:rsid w:val="00FC2E76"/>
    <w:rsid w:val="00FC3025"/>
    <w:rsid w:val="00FC3616"/>
    <w:rsid w:val="00FC3863"/>
    <w:rsid w:val="00FC44AE"/>
    <w:rsid w:val="00FC471D"/>
    <w:rsid w:val="00FC4A8B"/>
    <w:rsid w:val="00FC4D07"/>
    <w:rsid w:val="00FC4E71"/>
    <w:rsid w:val="00FC583B"/>
    <w:rsid w:val="00FC5907"/>
    <w:rsid w:val="00FC5917"/>
    <w:rsid w:val="00FC5A82"/>
    <w:rsid w:val="00FC5D28"/>
    <w:rsid w:val="00FC6352"/>
    <w:rsid w:val="00FC6C97"/>
    <w:rsid w:val="00FC6E96"/>
    <w:rsid w:val="00FC7FC1"/>
    <w:rsid w:val="00FD0168"/>
    <w:rsid w:val="00FD058C"/>
    <w:rsid w:val="00FD0B74"/>
    <w:rsid w:val="00FD0BE8"/>
    <w:rsid w:val="00FD0FB6"/>
    <w:rsid w:val="00FD12DE"/>
    <w:rsid w:val="00FD197E"/>
    <w:rsid w:val="00FD1A1E"/>
    <w:rsid w:val="00FD1F1F"/>
    <w:rsid w:val="00FD2597"/>
    <w:rsid w:val="00FD2675"/>
    <w:rsid w:val="00FD2810"/>
    <w:rsid w:val="00FD2A1E"/>
    <w:rsid w:val="00FD2BAE"/>
    <w:rsid w:val="00FD318B"/>
    <w:rsid w:val="00FD32A1"/>
    <w:rsid w:val="00FD3348"/>
    <w:rsid w:val="00FD347A"/>
    <w:rsid w:val="00FD35E3"/>
    <w:rsid w:val="00FD36F7"/>
    <w:rsid w:val="00FD3766"/>
    <w:rsid w:val="00FD4201"/>
    <w:rsid w:val="00FD5201"/>
    <w:rsid w:val="00FD52F1"/>
    <w:rsid w:val="00FD5801"/>
    <w:rsid w:val="00FD5AAB"/>
    <w:rsid w:val="00FD5D66"/>
    <w:rsid w:val="00FE0120"/>
    <w:rsid w:val="00FE026E"/>
    <w:rsid w:val="00FE0A04"/>
    <w:rsid w:val="00FE0DA7"/>
    <w:rsid w:val="00FE15A4"/>
    <w:rsid w:val="00FE17B4"/>
    <w:rsid w:val="00FE1AD8"/>
    <w:rsid w:val="00FE1F30"/>
    <w:rsid w:val="00FE1F45"/>
    <w:rsid w:val="00FE2668"/>
    <w:rsid w:val="00FE2BB8"/>
    <w:rsid w:val="00FE35BB"/>
    <w:rsid w:val="00FE394B"/>
    <w:rsid w:val="00FE3EB1"/>
    <w:rsid w:val="00FE44F4"/>
    <w:rsid w:val="00FE4B35"/>
    <w:rsid w:val="00FE56B9"/>
    <w:rsid w:val="00FE6064"/>
    <w:rsid w:val="00FE6122"/>
    <w:rsid w:val="00FE6826"/>
    <w:rsid w:val="00FE6927"/>
    <w:rsid w:val="00FE6BBB"/>
    <w:rsid w:val="00FE71D9"/>
    <w:rsid w:val="00FE7B1E"/>
    <w:rsid w:val="00FF017C"/>
    <w:rsid w:val="00FF022C"/>
    <w:rsid w:val="00FF0980"/>
    <w:rsid w:val="00FF1265"/>
    <w:rsid w:val="00FF1D59"/>
    <w:rsid w:val="00FF264A"/>
    <w:rsid w:val="00FF2E1F"/>
    <w:rsid w:val="00FF2E3B"/>
    <w:rsid w:val="00FF3071"/>
    <w:rsid w:val="00FF3699"/>
    <w:rsid w:val="00FF3AB3"/>
    <w:rsid w:val="00FF3B47"/>
    <w:rsid w:val="00FF43D8"/>
    <w:rsid w:val="00FF521D"/>
    <w:rsid w:val="00FF540D"/>
    <w:rsid w:val="00FF554B"/>
    <w:rsid w:val="00FF5A88"/>
    <w:rsid w:val="00FF5E80"/>
    <w:rsid w:val="00FF5EB5"/>
    <w:rsid w:val="00FF6027"/>
    <w:rsid w:val="00FF671E"/>
    <w:rsid w:val="00FF6DC6"/>
    <w:rsid w:val="00FF7A19"/>
    <w:rsid w:val="00FF7E05"/>
    <w:rsid w:val="00FF7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D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C64ECD"/>
    <w:pPr>
      <w:keepNext/>
      <w:spacing w:after="0" w:line="240" w:lineRule="auto"/>
      <w:ind w:firstLine="540"/>
      <w:outlineLvl w:val="0"/>
    </w:pPr>
    <w:rPr>
      <w:rFonts w:ascii="Times New Roman" w:hAnsi="Times New Roman"/>
      <w:sz w:val="28"/>
      <w:szCs w:val="24"/>
      <w:lang w:eastAsia="ru-RU"/>
    </w:rPr>
  </w:style>
  <w:style w:type="paragraph" w:styleId="2">
    <w:name w:val="heading 2"/>
    <w:basedOn w:val="a"/>
    <w:next w:val="a"/>
    <w:link w:val="20"/>
    <w:qFormat/>
    <w:rsid w:val="00C64ECD"/>
    <w:pPr>
      <w:keepNext/>
      <w:spacing w:after="0" w:line="240" w:lineRule="auto"/>
      <w:ind w:firstLine="708"/>
      <w:jc w:val="center"/>
      <w:outlineLvl w:val="1"/>
    </w:pPr>
    <w:rPr>
      <w:rFonts w:ascii="Times New Roman" w:hAnsi="Times New Roman"/>
      <w:b/>
      <w:bCs/>
      <w:sz w:val="28"/>
      <w:szCs w:val="24"/>
      <w:lang w:eastAsia="ru-RU"/>
    </w:rPr>
  </w:style>
  <w:style w:type="paragraph" w:styleId="3">
    <w:name w:val="heading 3"/>
    <w:basedOn w:val="a"/>
    <w:next w:val="a"/>
    <w:link w:val="30"/>
    <w:qFormat/>
    <w:rsid w:val="00C64ECD"/>
    <w:pPr>
      <w:keepNext/>
      <w:autoSpaceDE w:val="0"/>
      <w:autoSpaceDN w:val="0"/>
      <w:adjustRightInd w:val="0"/>
      <w:spacing w:after="0" w:line="240" w:lineRule="auto"/>
      <w:outlineLvl w:val="2"/>
    </w:pPr>
    <w:rPr>
      <w:rFonts w:ascii="Times New Roman" w:hAnsi="Times New Roman"/>
      <w:b/>
      <w:bCs/>
      <w:color w:val="000000"/>
      <w:sz w:val="28"/>
      <w:szCs w:val="28"/>
      <w:lang w:eastAsia="ru-RU"/>
    </w:rPr>
  </w:style>
  <w:style w:type="paragraph" w:styleId="4">
    <w:name w:val="heading 4"/>
    <w:basedOn w:val="a"/>
    <w:next w:val="a"/>
    <w:link w:val="40"/>
    <w:qFormat/>
    <w:rsid w:val="00C64ECD"/>
    <w:pPr>
      <w:keepNext/>
      <w:spacing w:after="0" w:line="240" w:lineRule="auto"/>
      <w:outlineLvl w:val="3"/>
    </w:pPr>
    <w:rPr>
      <w:rFonts w:ascii="Times New Roman" w:hAnsi="Times New Roman"/>
      <w:b/>
      <w:bCs/>
      <w:sz w:val="28"/>
      <w:szCs w:val="24"/>
      <w:lang w:eastAsia="ru-RU"/>
    </w:rPr>
  </w:style>
  <w:style w:type="paragraph" w:styleId="5">
    <w:name w:val="heading 5"/>
    <w:basedOn w:val="a"/>
    <w:next w:val="a"/>
    <w:link w:val="50"/>
    <w:qFormat/>
    <w:rsid w:val="00C64ECD"/>
    <w:pPr>
      <w:keepNext/>
      <w:autoSpaceDE w:val="0"/>
      <w:autoSpaceDN w:val="0"/>
      <w:adjustRightInd w:val="0"/>
      <w:spacing w:after="0" w:line="240" w:lineRule="auto"/>
      <w:outlineLvl w:val="4"/>
    </w:pPr>
    <w:rPr>
      <w:rFonts w:ascii="Times New Roman" w:hAnsi="Times New Roman"/>
      <w:color w:val="000000"/>
      <w:sz w:val="28"/>
      <w:szCs w:val="28"/>
      <w:lang w:eastAsia="ru-RU"/>
    </w:rPr>
  </w:style>
  <w:style w:type="paragraph" w:styleId="6">
    <w:name w:val="heading 6"/>
    <w:basedOn w:val="a"/>
    <w:next w:val="a"/>
    <w:link w:val="60"/>
    <w:qFormat/>
    <w:rsid w:val="00C64ECD"/>
    <w:pPr>
      <w:keepNext/>
      <w:spacing w:after="0" w:line="240" w:lineRule="auto"/>
      <w:outlineLvl w:val="5"/>
    </w:pPr>
    <w:rPr>
      <w:rFonts w:ascii="Times New Roman" w:hAnsi="Times New Roman"/>
      <w:b/>
      <w:bCs/>
      <w:sz w:val="24"/>
      <w:szCs w:val="24"/>
      <w:lang w:eastAsia="ru-RU"/>
    </w:rPr>
  </w:style>
  <w:style w:type="paragraph" w:styleId="7">
    <w:name w:val="heading 7"/>
    <w:basedOn w:val="a"/>
    <w:next w:val="a"/>
    <w:link w:val="70"/>
    <w:qFormat/>
    <w:rsid w:val="00C64ECD"/>
    <w:pPr>
      <w:spacing w:before="240" w:after="60"/>
      <w:outlineLvl w:val="6"/>
    </w:pPr>
    <w:rPr>
      <w:rFonts w:ascii="Times New Roman" w:hAnsi="Times New Roman"/>
      <w:sz w:val="24"/>
      <w:szCs w:val="24"/>
    </w:rPr>
  </w:style>
  <w:style w:type="paragraph" w:styleId="8">
    <w:name w:val="heading 8"/>
    <w:basedOn w:val="a"/>
    <w:next w:val="a"/>
    <w:link w:val="80"/>
    <w:qFormat/>
    <w:rsid w:val="00C64ECD"/>
    <w:pPr>
      <w:spacing w:before="240" w:after="60"/>
      <w:outlineLvl w:val="7"/>
    </w:pPr>
    <w:rPr>
      <w:rFonts w:ascii="Times New Roman" w:hAnsi="Times New Roman"/>
      <w:i/>
      <w:iCs/>
      <w:sz w:val="24"/>
      <w:szCs w:val="24"/>
    </w:rPr>
  </w:style>
  <w:style w:type="paragraph" w:styleId="9">
    <w:name w:val="heading 9"/>
    <w:basedOn w:val="a"/>
    <w:next w:val="a"/>
    <w:link w:val="90"/>
    <w:qFormat/>
    <w:rsid w:val="00C64ECD"/>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4ECD"/>
    <w:rPr>
      <w:rFonts w:eastAsia="Calibri"/>
      <w:sz w:val="28"/>
      <w:szCs w:val="24"/>
      <w:lang w:val="uk-UA" w:eastAsia="ru-RU" w:bidi="ar-SA"/>
    </w:rPr>
  </w:style>
  <w:style w:type="character" w:customStyle="1" w:styleId="20">
    <w:name w:val="Заголовок 2 Знак"/>
    <w:link w:val="2"/>
    <w:locked/>
    <w:rsid w:val="00C64ECD"/>
    <w:rPr>
      <w:rFonts w:eastAsia="Calibri"/>
      <w:b/>
      <w:bCs/>
      <w:sz w:val="28"/>
      <w:szCs w:val="24"/>
      <w:lang w:val="uk-UA" w:eastAsia="ru-RU" w:bidi="ar-SA"/>
    </w:rPr>
  </w:style>
  <w:style w:type="character" w:customStyle="1" w:styleId="30">
    <w:name w:val="Заголовок 3 Знак"/>
    <w:link w:val="3"/>
    <w:locked/>
    <w:rsid w:val="00C64ECD"/>
    <w:rPr>
      <w:rFonts w:eastAsia="Calibri"/>
      <w:b/>
      <w:bCs/>
      <w:color w:val="000000"/>
      <w:sz w:val="28"/>
      <w:szCs w:val="28"/>
      <w:lang w:val="uk-UA" w:eastAsia="ru-RU" w:bidi="ar-SA"/>
    </w:rPr>
  </w:style>
  <w:style w:type="character" w:customStyle="1" w:styleId="40">
    <w:name w:val="Заголовок 4 Знак"/>
    <w:link w:val="4"/>
    <w:uiPriority w:val="99"/>
    <w:locked/>
    <w:rsid w:val="00C64ECD"/>
    <w:rPr>
      <w:rFonts w:eastAsia="Calibri"/>
      <w:b/>
      <w:bCs/>
      <w:sz w:val="28"/>
      <w:szCs w:val="24"/>
      <w:lang w:val="uk-UA" w:eastAsia="ru-RU" w:bidi="ar-SA"/>
    </w:rPr>
  </w:style>
  <w:style w:type="character" w:customStyle="1" w:styleId="50">
    <w:name w:val="Заголовок 5 Знак"/>
    <w:link w:val="5"/>
    <w:uiPriority w:val="99"/>
    <w:locked/>
    <w:rsid w:val="00C64ECD"/>
    <w:rPr>
      <w:rFonts w:eastAsia="Calibri"/>
      <w:color w:val="000000"/>
      <w:sz w:val="28"/>
      <w:szCs w:val="28"/>
      <w:lang w:val="uk-UA" w:eastAsia="ru-RU" w:bidi="ar-SA"/>
    </w:rPr>
  </w:style>
  <w:style w:type="character" w:customStyle="1" w:styleId="60">
    <w:name w:val="Заголовок 6 Знак"/>
    <w:link w:val="6"/>
    <w:uiPriority w:val="99"/>
    <w:locked/>
    <w:rsid w:val="00C64ECD"/>
    <w:rPr>
      <w:rFonts w:eastAsia="Calibri"/>
      <w:b/>
      <w:bCs/>
      <w:sz w:val="24"/>
      <w:szCs w:val="24"/>
      <w:lang w:val="uk-UA" w:eastAsia="ru-RU" w:bidi="ar-SA"/>
    </w:rPr>
  </w:style>
  <w:style w:type="character" w:customStyle="1" w:styleId="70">
    <w:name w:val="Заголовок 7 Знак"/>
    <w:link w:val="7"/>
    <w:uiPriority w:val="99"/>
    <w:locked/>
    <w:rsid w:val="00C64ECD"/>
    <w:rPr>
      <w:rFonts w:eastAsia="Calibri"/>
      <w:sz w:val="24"/>
      <w:szCs w:val="24"/>
      <w:lang w:val="uk-UA" w:eastAsia="en-US" w:bidi="ar-SA"/>
    </w:rPr>
  </w:style>
  <w:style w:type="character" w:customStyle="1" w:styleId="80">
    <w:name w:val="Заголовок 8 Знак"/>
    <w:link w:val="8"/>
    <w:uiPriority w:val="99"/>
    <w:locked/>
    <w:rsid w:val="00C64ECD"/>
    <w:rPr>
      <w:rFonts w:eastAsia="Calibri"/>
      <w:i/>
      <w:iCs/>
      <w:sz w:val="24"/>
      <w:szCs w:val="24"/>
      <w:lang w:val="uk-UA" w:eastAsia="en-US" w:bidi="ar-SA"/>
    </w:rPr>
  </w:style>
  <w:style w:type="character" w:customStyle="1" w:styleId="90">
    <w:name w:val="Заголовок 9 Знак"/>
    <w:link w:val="9"/>
    <w:uiPriority w:val="99"/>
    <w:locked/>
    <w:rsid w:val="00C64ECD"/>
    <w:rPr>
      <w:rFonts w:ascii="Arial" w:eastAsia="Calibri" w:hAnsi="Arial" w:cs="Arial"/>
      <w:sz w:val="22"/>
      <w:szCs w:val="22"/>
      <w:lang w:val="uk-UA" w:eastAsia="en-US" w:bidi="ar-SA"/>
    </w:rPr>
  </w:style>
  <w:style w:type="character" w:styleId="a3">
    <w:name w:val="Hyperlink"/>
    <w:uiPriority w:val="99"/>
    <w:rsid w:val="00C64ECD"/>
    <w:rPr>
      <w:color w:val="0000FF"/>
      <w:u w:val="single"/>
    </w:rPr>
  </w:style>
  <w:style w:type="character" w:customStyle="1" w:styleId="HTML">
    <w:name w:val="Стандартный HTML Знак"/>
    <w:link w:val="HTML0"/>
    <w:uiPriority w:val="99"/>
    <w:locked/>
    <w:rsid w:val="00C64ECD"/>
    <w:rPr>
      <w:rFonts w:ascii="Courier New" w:eastAsia="Calibri" w:hAnsi="Courier New" w:cs="Courier New"/>
      <w:lang w:val="ru-RU" w:eastAsia="ru-RU" w:bidi="ar-SA"/>
    </w:rPr>
  </w:style>
  <w:style w:type="paragraph" w:styleId="HTML0">
    <w:name w:val="HTML Preformatted"/>
    <w:basedOn w:val="a"/>
    <w:link w:val="HTML"/>
    <w:uiPriority w:val="99"/>
    <w:rsid w:val="00C6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qFormat/>
    <w:rsid w:val="00C64ECD"/>
    <w:pPr>
      <w:spacing w:before="100" w:beforeAutospacing="1" w:after="100" w:afterAutospacing="1" w:line="240" w:lineRule="auto"/>
    </w:pPr>
    <w:rPr>
      <w:rFonts w:ascii="Times New Roman" w:hAnsi="Times New Roman"/>
      <w:sz w:val="24"/>
      <w:szCs w:val="24"/>
    </w:rPr>
  </w:style>
  <w:style w:type="character" w:customStyle="1" w:styleId="a6">
    <w:name w:val="Текст сноски Знак"/>
    <w:link w:val="a7"/>
    <w:uiPriority w:val="99"/>
    <w:locked/>
    <w:rsid w:val="00C64ECD"/>
    <w:rPr>
      <w:lang w:val="uk-UA" w:eastAsia="zh-CN" w:bidi="ar-SA"/>
    </w:rPr>
  </w:style>
  <w:style w:type="paragraph" w:styleId="a7">
    <w:name w:val="footnote text"/>
    <w:basedOn w:val="a"/>
    <w:link w:val="a6"/>
    <w:semiHidden/>
    <w:rsid w:val="00C64ECD"/>
    <w:rPr>
      <w:rFonts w:ascii="Times New Roman" w:eastAsia="Times New Roman" w:hAnsi="Times New Roman"/>
      <w:sz w:val="20"/>
      <w:szCs w:val="20"/>
      <w:lang w:eastAsia="zh-CN"/>
    </w:rPr>
  </w:style>
  <w:style w:type="character" w:customStyle="1" w:styleId="a8">
    <w:name w:val="Текст примечания Знак"/>
    <w:link w:val="a9"/>
    <w:uiPriority w:val="99"/>
    <w:locked/>
    <w:rsid w:val="00C64ECD"/>
    <w:rPr>
      <w:rFonts w:ascii="Calibri" w:eastAsia="Calibri" w:hAnsi="Calibri"/>
      <w:lang w:val="uk-UA" w:eastAsia="en-US" w:bidi="ar-SA"/>
    </w:rPr>
  </w:style>
  <w:style w:type="paragraph" w:styleId="a9">
    <w:name w:val="annotation text"/>
    <w:basedOn w:val="a"/>
    <w:link w:val="a8"/>
    <w:uiPriority w:val="99"/>
    <w:semiHidden/>
    <w:rsid w:val="00C64ECD"/>
    <w:rPr>
      <w:sz w:val="20"/>
      <w:szCs w:val="20"/>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b"/>
    <w:uiPriority w:val="99"/>
    <w:locked/>
    <w:rsid w:val="00C64ECD"/>
    <w:rPr>
      <w:lang w:val="ru-RU" w:eastAsia="uk-UA" w:bidi="ar-SA"/>
    </w:r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a"/>
    <w:uiPriority w:val="99"/>
    <w:rsid w:val="00C64ECD"/>
    <w:pPr>
      <w:tabs>
        <w:tab w:val="center" w:pos="4677"/>
        <w:tab w:val="right" w:pos="9355"/>
      </w:tabs>
      <w:spacing w:after="0" w:line="240" w:lineRule="auto"/>
    </w:pPr>
    <w:rPr>
      <w:rFonts w:ascii="Times New Roman" w:eastAsia="Times New Roman" w:hAnsi="Times New Roman"/>
      <w:sz w:val="20"/>
      <w:szCs w:val="20"/>
      <w:lang w:val="ru-RU" w:eastAsia="uk-UA"/>
    </w:rPr>
  </w:style>
  <w:style w:type="character" w:customStyle="1" w:styleId="ac">
    <w:name w:val="Нижний колонтитул Знак"/>
    <w:link w:val="ad"/>
    <w:uiPriority w:val="99"/>
    <w:locked/>
    <w:rsid w:val="00C64ECD"/>
    <w:rPr>
      <w:lang w:val="ru-RU" w:eastAsia="uk-UA" w:bidi="ar-SA"/>
    </w:rPr>
  </w:style>
  <w:style w:type="paragraph" w:styleId="ad">
    <w:name w:val="footer"/>
    <w:basedOn w:val="a"/>
    <w:link w:val="ac"/>
    <w:uiPriority w:val="99"/>
    <w:rsid w:val="00C64ECD"/>
    <w:pPr>
      <w:tabs>
        <w:tab w:val="center" w:pos="4677"/>
        <w:tab w:val="right" w:pos="9355"/>
      </w:tabs>
    </w:pPr>
    <w:rPr>
      <w:rFonts w:ascii="Times New Roman" w:eastAsia="Times New Roman" w:hAnsi="Times New Roman"/>
      <w:sz w:val="20"/>
      <w:szCs w:val="20"/>
      <w:lang w:val="ru-RU" w:eastAsia="uk-UA"/>
    </w:rPr>
  </w:style>
  <w:style w:type="paragraph" w:styleId="ae">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f"/>
    <w:uiPriority w:val="99"/>
    <w:rsid w:val="00C64ECD"/>
    <w:pPr>
      <w:spacing w:after="120" w:line="240" w:lineRule="auto"/>
    </w:pPr>
    <w:rPr>
      <w:rFonts w:ascii="Times New Roman" w:hAnsi="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e"/>
    <w:uiPriority w:val="99"/>
    <w:locked/>
    <w:rsid w:val="00C64ECD"/>
    <w:rPr>
      <w:rFonts w:eastAsia="Calibri"/>
      <w:sz w:val="24"/>
      <w:szCs w:val="24"/>
      <w:lang w:val="uk-UA" w:eastAsia="ru-RU" w:bidi="ar-SA"/>
    </w:rPr>
  </w:style>
  <w:style w:type="character" w:customStyle="1" w:styleId="af0">
    <w:name w:val="Название Знак"/>
    <w:aliases w:val="Заголовок11 Знак"/>
    <w:link w:val="af1"/>
    <w:uiPriority w:val="99"/>
    <w:locked/>
    <w:rsid w:val="00C64ECD"/>
    <w:rPr>
      <w:rFonts w:ascii="Calibri" w:eastAsia="Calibri" w:hAnsi="Calibri"/>
      <w:sz w:val="28"/>
      <w:szCs w:val="24"/>
      <w:lang w:val="uk-UA" w:eastAsia="ru-RU" w:bidi="ar-SA"/>
    </w:rPr>
  </w:style>
  <w:style w:type="paragraph" w:styleId="af1">
    <w:name w:val="Title"/>
    <w:aliases w:val="Заголовок11"/>
    <w:basedOn w:val="a"/>
    <w:link w:val="af0"/>
    <w:uiPriority w:val="99"/>
    <w:qFormat/>
    <w:rsid w:val="00C64ECD"/>
    <w:pPr>
      <w:spacing w:after="0" w:line="240" w:lineRule="auto"/>
      <w:jc w:val="center"/>
    </w:pPr>
    <w:rPr>
      <w:sz w:val="28"/>
      <w:szCs w:val="24"/>
      <w:lang w:eastAsia="ru-RU"/>
    </w:rPr>
  </w:style>
  <w:style w:type="character" w:customStyle="1" w:styleId="af2">
    <w:name w:val="Основной текст с отступом Знак"/>
    <w:link w:val="af3"/>
    <w:uiPriority w:val="99"/>
    <w:locked/>
    <w:rsid w:val="00C64ECD"/>
    <w:rPr>
      <w:rFonts w:ascii="Calibri" w:eastAsia="Calibri" w:hAnsi="Calibri"/>
      <w:sz w:val="28"/>
      <w:szCs w:val="24"/>
      <w:lang w:val="uk-UA" w:eastAsia="ru-RU" w:bidi="ar-SA"/>
    </w:rPr>
  </w:style>
  <w:style w:type="paragraph" w:styleId="af3">
    <w:name w:val="Body Text Indent"/>
    <w:basedOn w:val="a"/>
    <w:link w:val="af2"/>
    <w:uiPriority w:val="99"/>
    <w:rsid w:val="00C64ECD"/>
    <w:pPr>
      <w:spacing w:after="120"/>
      <w:ind w:left="283"/>
    </w:pPr>
    <w:rPr>
      <w:sz w:val="28"/>
      <w:szCs w:val="24"/>
      <w:lang w:eastAsia="ru-RU"/>
    </w:rPr>
  </w:style>
  <w:style w:type="character" w:customStyle="1" w:styleId="af4">
    <w:name w:val="Подзаголовок Знак"/>
    <w:link w:val="af5"/>
    <w:uiPriority w:val="99"/>
    <w:locked/>
    <w:rsid w:val="00C64ECD"/>
    <w:rPr>
      <w:rFonts w:ascii="Calibri" w:eastAsia="Calibri" w:hAnsi="Calibri"/>
      <w:b/>
      <w:sz w:val="28"/>
      <w:lang w:val="uk-UA" w:eastAsia="ru-RU" w:bidi="ar-SA"/>
    </w:rPr>
  </w:style>
  <w:style w:type="paragraph" w:styleId="af5">
    <w:name w:val="Subtitle"/>
    <w:basedOn w:val="a"/>
    <w:link w:val="af4"/>
    <w:uiPriority w:val="99"/>
    <w:qFormat/>
    <w:rsid w:val="00C64ECD"/>
    <w:pPr>
      <w:spacing w:after="60"/>
      <w:jc w:val="center"/>
      <w:outlineLvl w:val="1"/>
    </w:pPr>
    <w:rPr>
      <w:b/>
      <w:sz w:val="28"/>
      <w:szCs w:val="20"/>
      <w:lang w:eastAsia="ru-RU"/>
    </w:rPr>
  </w:style>
  <w:style w:type="character" w:customStyle="1" w:styleId="21">
    <w:name w:val="Основной текст 2 Знак"/>
    <w:link w:val="22"/>
    <w:uiPriority w:val="99"/>
    <w:locked/>
    <w:rsid w:val="00C64ECD"/>
    <w:rPr>
      <w:rFonts w:ascii="Calibri" w:eastAsia="Calibri" w:hAnsi="Calibri"/>
      <w:sz w:val="24"/>
      <w:szCs w:val="24"/>
      <w:lang w:val="ru-RU" w:eastAsia="ru-RU" w:bidi="ar-SA"/>
    </w:rPr>
  </w:style>
  <w:style w:type="paragraph" w:styleId="22">
    <w:name w:val="Body Text 2"/>
    <w:basedOn w:val="a"/>
    <w:link w:val="21"/>
    <w:uiPriority w:val="99"/>
    <w:rsid w:val="00C64ECD"/>
    <w:pPr>
      <w:spacing w:after="120" w:line="480" w:lineRule="auto"/>
    </w:pPr>
    <w:rPr>
      <w:sz w:val="24"/>
      <w:szCs w:val="24"/>
      <w:lang w:val="ru-RU" w:eastAsia="ru-RU"/>
    </w:rPr>
  </w:style>
  <w:style w:type="character" w:customStyle="1" w:styleId="31">
    <w:name w:val="Основной текст 3 Знак"/>
    <w:link w:val="32"/>
    <w:uiPriority w:val="99"/>
    <w:locked/>
    <w:rsid w:val="00C64ECD"/>
    <w:rPr>
      <w:rFonts w:ascii="Calibri" w:eastAsia="Calibri" w:hAnsi="Calibri"/>
      <w:sz w:val="16"/>
      <w:szCs w:val="16"/>
      <w:lang w:val="uk-UA" w:eastAsia="ru-RU" w:bidi="ar-SA"/>
    </w:rPr>
  </w:style>
  <w:style w:type="paragraph" w:styleId="32">
    <w:name w:val="Body Text 3"/>
    <w:basedOn w:val="a"/>
    <w:link w:val="31"/>
    <w:uiPriority w:val="99"/>
    <w:rsid w:val="00C64ECD"/>
    <w:pPr>
      <w:spacing w:after="120"/>
    </w:pPr>
    <w:rPr>
      <w:sz w:val="16"/>
      <w:szCs w:val="16"/>
      <w:lang w:eastAsia="ru-RU"/>
    </w:rPr>
  </w:style>
  <w:style w:type="character" w:customStyle="1" w:styleId="23">
    <w:name w:val="Основной текст с отступом 2 Знак"/>
    <w:link w:val="24"/>
    <w:uiPriority w:val="99"/>
    <w:locked/>
    <w:rsid w:val="00C64ECD"/>
    <w:rPr>
      <w:rFonts w:ascii="Calibri" w:eastAsia="Calibri" w:hAnsi="Calibri"/>
      <w:color w:val="000000"/>
      <w:sz w:val="26"/>
      <w:szCs w:val="26"/>
      <w:lang w:val="uk-UA" w:eastAsia="ru-RU" w:bidi="ar-SA"/>
    </w:rPr>
  </w:style>
  <w:style w:type="paragraph" w:styleId="24">
    <w:name w:val="Body Text Indent 2"/>
    <w:basedOn w:val="a"/>
    <w:link w:val="23"/>
    <w:uiPriority w:val="99"/>
    <w:rsid w:val="00C64ECD"/>
    <w:pPr>
      <w:spacing w:after="120" w:line="480" w:lineRule="auto"/>
      <w:ind w:left="283"/>
    </w:pPr>
    <w:rPr>
      <w:color w:val="000000"/>
      <w:sz w:val="26"/>
      <w:szCs w:val="26"/>
      <w:lang w:eastAsia="ru-RU"/>
    </w:rPr>
  </w:style>
  <w:style w:type="character" w:customStyle="1" w:styleId="33">
    <w:name w:val="Основной текст с отступом 3 Знак"/>
    <w:link w:val="34"/>
    <w:uiPriority w:val="99"/>
    <w:locked/>
    <w:rsid w:val="00C64ECD"/>
    <w:rPr>
      <w:rFonts w:ascii="Calibri" w:eastAsia="Calibri" w:hAnsi="Calibri"/>
      <w:sz w:val="26"/>
      <w:szCs w:val="26"/>
      <w:lang w:val="uk-UA" w:eastAsia="ru-RU" w:bidi="ar-SA"/>
    </w:rPr>
  </w:style>
  <w:style w:type="paragraph" w:styleId="34">
    <w:name w:val="Body Text Indent 3"/>
    <w:basedOn w:val="a"/>
    <w:link w:val="33"/>
    <w:uiPriority w:val="99"/>
    <w:rsid w:val="00C64ECD"/>
    <w:pPr>
      <w:spacing w:after="120"/>
      <w:ind w:left="283"/>
    </w:pPr>
    <w:rPr>
      <w:sz w:val="26"/>
      <w:szCs w:val="26"/>
      <w:lang w:eastAsia="ru-RU"/>
    </w:rPr>
  </w:style>
  <w:style w:type="character" w:customStyle="1" w:styleId="af6">
    <w:name w:val="Текст Знак"/>
    <w:link w:val="af7"/>
    <w:uiPriority w:val="99"/>
    <w:locked/>
    <w:rsid w:val="00C64ECD"/>
    <w:rPr>
      <w:rFonts w:ascii="Courier New" w:eastAsia="Calibri" w:hAnsi="Courier New" w:cs="Courier New"/>
      <w:lang w:val="uk-UA" w:eastAsia="ru-RU" w:bidi="ar-SA"/>
    </w:rPr>
  </w:style>
  <w:style w:type="paragraph" w:styleId="af7">
    <w:name w:val="Plain Text"/>
    <w:basedOn w:val="a"/>
    <w:link w:val="af6"/>
    <w:uiPriority w:val="99"/>
    <w:rsid w:val="00C64ECD"/>
    <w:rPr>
      <w:rFonts w:ascii="Courier New" w:hAnsi="Courier New" w:cs="Courier New"/>
      <w:sz w:val="20"/>
      <w:szCs w:val="20"/>
      <w:lang w:eastAsia="ru-RU"/>
    </w:rPr>
  </w:style>
  <w:style w:type="character" w:customStyle="1" w:styleId="af8">
    <w:name w:val="Тема примечания Знак"/>
    <w:link w:val="af9"/>
    <w:uiPriority w:val="99"/>
    <w:locked/>
    <w:rsid w:val="00C64ECD"/>
    <w:rPr>
      <w:rFonts w:ascii="Calibri" w:eastAsia="Calibri" w:hAnsi="Calibri"/>
      <w:b/>
      <w:bCs/>
      <w:lang w:val="uk-UA" w:eastAsia="en-US" w:bidi="ar-SA"/>
    </w:rPr>
  </w:style>
  <w:style w:type="paragraph" w:styleId="af9">
    <w:name w:val="annotation subject"/>
    <w:basedOn w:val="a9"/>
    <w:next w:val="a9"/>
    <w:link w:val="af8"/>
    <w:uiPriority w:val="99"/>
    <w:semiHidden/>
    <w:rsid w:val="00C64ECD"/>
    <w:rPr>
      <w:b/>
      <w:bCs/>
    </w:rPr>
  </w:style>
  <w:style w:type="character" w:customStyle="1" w:styleId="afa">
    <w:name w:val="Текст выноски Знак"/>
    <w:link w:val="afb"/>
    <w:uiPriority w:val="99"/>
    <w:locked/>
    <w:rsid w:val="00C64ECD"/>
    <w:rPr>
      <w:rFonts w:ascii="Tahoma" w:eastAsia="Calibri" w:hAnsi="Tahoma" w:cs="Tahoma"/>
      <w:sz w:val="16"/>
      <w:lang w:val="uk-UA" w:eastAsia="ru-RU" w:bidi="ar-SA"/>
    </w:rPr>
  </w:style>
  <w:style w:type="paragraph" w:styleId="afb">
    <w:name w:val="Balloon Text"/>
    <w:basedOn w:val="a"/>
    <w:link w:val="afa"/>
    <w:uiPriority w:val="99"/>
    <w:semiHidden/>
    <w:rsid w:val="00C64ECD"/>
    <w:rPr>
      <w:rFonts w:ascii="Tahoma" w:hAnsi="Tahoma" w:cs="Tahoma"/>
      <w:sz w:val="16"/>
      <w:szCs w:val="20"/>
      <w:lang w:eastAsia="ru-RU"/>
    </w:rPr>
  </w:style>
  <w:style w:type="paragraph" w:customStyle="1" w:styleId="11111111111111111">
    <w:name w:val="11111111111111111"/>
    <w:basedOn w:val="a"/>
    <w:uiPriority w:val="99"/>
    <w:rsid w:val="00C64ECD"/>
    <w:pPr>
      <w:ind w:firstLine="482"/>
      <w:jc w:val="both"/>
    </w:pPr>
    <w:rPr>
      <w:sz w:val="28"/>
      <w:szCs w:val="28"/>
    </w:rPr>
  </w:style>
  <w:style w:type="paragraph" w:customStyle="1" w:styleId="Style5">
    <w:name w:val="Style5"/>
    <w:basedOn w:val="a"/>
    <w:uiPriority w:val="99"/>
    <w:rsid w:val="00C64ECD"/>
    <w:pPr>
      <w:widowControl w:val="0"/>
      <w:autoSpaceDE w:val="0"/>
      <w:autoSpaceDN w:val="0"/>
      <w:adjustRightInd w:val="0"/>
      <w:spacing w:after="0" w:line="269" w:lineRule="exact"/>
    </w:pPr>
    <w:rPr>
      <w:rFonts w:ascii="Times New Roman" w:hAnsi="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uiPriority w:val="99"/>
    <w:rsid w:val="00C64ECD"/>
    <w:pPr>
      <w:spacing w:after="0" w:line="240" w:lineRule="auto"/>
    </w:pPr>
    <w:rPr>
      <w:rFonts w:ascii="Verdana" w:hAnsi="Verdana"/>
      <w:sz w:val="20"/>
      <w:szCs w:val="20"/>
      <w:lang w:val="en-US"/>
    </w:rPr>
  </w:style>
  <w:style w:type="paragraph" w:customStyle="1" w:styleId="afc">
    <w:name w:val="Знак"/>
    <w:basedOn w:val="a"/>
    <w:uiPriority w:val="99"/>
    <w:rsid w:val="00C64ECD"/>
    <w:pPr>
      <w:spacing w:after="0" w:line="240" w:lineRule="auto"/>
    </w:pPr>
    <w:rPr>
      <w:rFonts w:ascii="Verdana" w:hAnsi="Verdana" w:cs="Verdana"/>
      <w:sz w:val="20"/>
      <w:szCs w:val="20"/>
      <w:lang w:val="en-US"/>
    </w:rPr>
  </w:style>
  <w:style w:type="paragraph" w:customStyle="1" w:styleId="xl32">
    <w:name w:val="xl32"/>
    <w:basedOn w:val="a"/>
    <w:uiPriority w:val="99"/>
    <w:rsid w:val="00C64ECD"/>
    <w:pPr>
      <w:pBdr>
        <w:bottom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11">
    <w:name w:val="Обычный1"/>
    <w:uiPriority w:val="99"/>
    <w:rsid w:val="00C64ECD"/>
    <w:pPr>
      <w:widowControl w:val="0"/>
      <w:snapToGrid w:val="0"/>
      <w:spacing w:line="300" w:lineRule="auto"/>
      <w:ind w:left="440" w:firstLine="680"/>
      <w:jc w:val="both"/>
    </w:pPr>
    <w:rPr>
      <w:rFonts w:eastAsia="MS Mincho"/>
      <w:sz w:val="24"/>
      <w:lang w:eastAsia="ru-RU"/>
    </w:rPr>
  </w:style>
  <w:style w:type="paragraph" w:customStyle="1" w:styleId="12">
    <w:name w:val="Название1"/>
    <w:basedOn w:val="a"/>
    <w:uiPriority w:val="99"/>
    <w:rsid w:val="00C64ECD"/>
    <w:pPr>
      <w:spacing w:after="0" w:line="240" w:lineRule="auto"/>
      <w:jc w:val="center"/>
    </w:pPr>
    <w:rPr>
      <w:rFonts w:ascii="Times New Roman" w:hAnsi="Times New Roman"/>
      <w:b/>
      <w:sz w:val="28"/>
      <w:szCs w:val="20"/>
      <w:lang w:eastAsia="ru-RU"/>
    </w:rPr>
  </w:style>
  <w:style w:type="paragraph" w:customStyle="1" w:styleId="13">
    <w:name w:val="Основной текст с отступом1"/>
    <w:basedOn w:val="a"/>
    <w:uiPriority w:val="99"/>
    <w:rsid w:val="00C64ECD"/>
    <w:pPr>
      <w:spacing w:after="120" w:line="240" w:lineRule="auto"/>
      <w:ind w:left="283"/>
    </w:pPr>
    <w:rPr>
      <w:rFonts w:ascii="Times New Roman" w:hAnsi="Times New Roman"/>
      <w:sz w:val="24"/>
      <w:szCs w:val="24"/>
      <w:lang w:eastAsia="ru-RU"/>
    </w:rPr>
  </w:style>
  <w:style w:type="paragraph" w:customStyle="1" w:styleId="afd">
    <w:name w:val="Знак Знак Знак Знак"/>
    <w:basedOn w:val="a"/>
    <w:rsid w:val="00C64ECD"/>
    <w:pPr>
      <w:spacing w:after="0" w:line="240" w:lineRule="auto"/>
    </w:pPr>
    <w:rPr>
      <w:rFonts w:ascii="Verdana" w:hAnsi="Verdana" w:cs="Verdana"/>
      <w:sz w:val="20"/>
      <w:szCs w:val="20"/>
      <w:lang w:val="en-US"/>
    </w:rPr>
  </w:style>
  <w:style w:type="paragraph" w:customStyle="1" w:styleId="afe">
    <w:name w:val="!Лю_текст"/>
    <w:basedOn w:val="a"/>
    <w:uiPriority w:val="99"/>
    <w:rsid w:val="00C64ECD"/>
    <w:pPr>
      <w:spacing w:after="0" w:line="240" w:lineRule="auto"/>
      <w:jc w:val="both"/>
    </w:pPr>
    <w:rPr>
      <w:rFonts w:ascii="Times New Roman" w:hAnsi="Times New Roman"/>
      <w:b/>
      <w:sz w:val="28"/>
      <w:szCs w:val="28"/>
      <w:lang w:eastAsia="ru-RU"/>
    </w:rPr>
  </w:style>
  <w:style w:type="paragraph" w:styleId="aff">
    <w:name w:val="caption"/>
    <w:basedOn w:val="a"/>
    <w:next w:val="a"/>
    <w:link w:val="aff0"/>
    <w:uiPriority w:val="99"/>
    <w:qFormat/>
    <w:rsid w:val="00C64ECD"/>
    <w:rPr>
      <w:b/>
      <w:bCs/>
      <w:sz w:val="20"/>
      <w:szCs w:val="20"/>
    </w:rPr>
  </w:style>
  <w:style w:type="paragraph" w:customStyle="1" w:styleId="-">
    <w:name w:val="Таблица - название"/>
    <w:basedOn w:val="aff"/>
    <w:uiPriority w:val="99"/>
    <w:rsid w:val="00C64ECD"/>
    <w:pPr>
      <w:keepNext/>
      <w:keepLines/>
      <w:spacing w:before="120" w:after="240" w:line="240" w:lineRule="auto"/>
    </w:pPr>
    <w:rPr>
      <w:rFonts w:ascii="Arial Narrow" w:hAnsi="Arial Narrow"/>
      <w:color w:val="073A78"/>
      <w:sz w:val="18"/>
      <w:lang w:eastAsia="uk-UA"/>
    </w:rPr>
  </w:style>
  <w:style w:type="paragraph" w:customStyle="1" w:styleId="aff1">
    <w:name w:val="Знак Знак Знак Знак Знак Знак Знак"/>
    <w:basedOn w:val="a"/>
    <w:uiPriority w:val="99"/>
    <w:rsid w:val="00C64ECD"/>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2">
    <w:name w:val="Знак Знак Знак"/>
    <w:basedOn w:val="a"/>
    <w:uiPriority w:val="99"/>
    <w:rsid w:val="00C64ECD"/>
    <w:pPr>
      <w:spacing w:after="0" w:line="240" w:lineRule="auto"/>
    </w:pPr>
    <w:rPr>
      <w:rFonts w:ascii="Verdana" w:hAnsi="Verdana" w:cs="Verdana"/>
      <w:sz w:val="20"/>
      <w:szCs w:val="20"/>
      <w:lang w:val="en-US"/>
    </w:rPr>
  </w:style>
  <w:style w:type="character" w:customStyle="1" w:styleId="ListParagraphChar">
    <w:name w:val="List Paragraph Char"/>
    <w:link w:val="14"/>
    <w:uiPriority w:val="99"/>
    <w:locked/>
    <w:rsid w:val="00C64ECD"/>
    <w:rPr>
      <w:rFonts w:ascii="Calibri" w:hAnsi="Calibri"/>
      <w:sz w:val="22"/>
      <w:szCs w:val="22"/>
      <w:lang w:val="uk-UA" w:eastAsia="en-US" w:bidi="ar-SA"/>
    </w:rPr>
  </w:style>
  <w:style w:type="paragraph" w:customStyle="1" w:styleId="14">
    <w:name w:val="Абзац списка1"/>
    <w:basedOn w:val="a"/>
    <w:link w:val="ListParagraphChar"/>
    <w:uiPriority w:val="99"/>
    <w:qFormat/>
    <w:rsid w:val="00C64ECD"/>
    <w:pPr>
      <w:ind w:left="720"/>
    </w:pPr>
    <w:rPr>
      <w:rFonts w:eastAsia="Times New Roman"/>
    </w:rPr>
  </w:style>
  <w:style w:type="paragraph" w:customStyle="1" w:styleId="35">
    <w:name w:val="заголовок 3"/>
    <w:basedOn w:val="a"/>
    <w:next w:val="a"/>
    <w:link w:val="BodyTextIndent3Char"/>
    <w:uiPriority w:val="99"/>
    <w:rsid w:val="00C64ECD"/>
    <w:pPr>
      <w:keepNext/>
      <w:spacing w:after="0" w:line="360" w:lineRule="auto"/>
      <w:jc w:val="center"/>
    </w:pPr>
    <w:rPr>
      <w:rFonts w:ascii="Times New Roman" w:hAnsi="Times New Roman"/>
      <w:sz w:val="24"/>
      <w:szCs w:val="20"/>
      <w:lang w:eastAsia="ru-RU"/>
    </w:rPr>
  </w:style>
  <w:style w:type="paragraph" w:customStyle="1" w:styleId="Style2">
    <w:name w:val="Style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3">
    <w:name w:val="Назва документа"/>
    <w:basedOn w:val="a"/>
    <w:next w:val="a"/>
    <w:uiPriority w:val="99"/>
    <w:rsid w:val="00C64ECD"/>
    <w:pPr>
      <w:keepNext/>
      <w:keepLines/>
      <w:spacing w:before="240" w:after="240" w:line="240" w:lineRule="auto"/>
      <w:jc w:val="center"/>
    </w:pPr>
    <w:rPr>
      <w:rFonts w:ascii="Antiqua" w:hAnsi="Antiqua"/>
      <w:b/>
      <w:sz w:val="26"/>
      <w:szCs w:val="20"/>
      <w:lang w:eastAsia="uk-UA"/>
    </w:rPr>
  </w:style>
  <w:style w:type="paragraph" w:customStyle="1" w:styleId="15">
    <w:name w:val="заголовок 1"/>
    <w:basedOn w:val="a"/>
    <w:next w:val="a"/>
    <w:uiPriority w:val="99"/>
    <w:rsid w:val="00C64ECD"/>
    <w:pPr>
      <w:keepNext/>
      <w:tabs>
        <w:tab w:val="left" w:pos="2240"/>
      </w:tabs>
      <w:spacing w:after="0" w:line="240" w:lineRule="auto"/>
    </w:pPr>
    <w:rPr>
      <w:rFonts w:ascii="Times New Roman" w:hAnsi="Times New Roman"/>
      <w:sz w:val="26"/>
      <w:szCs w:val="20"/>
      <w:lang w:eastAsia="ru-RU"/>
    </w:rPr>
  </w:style>
  <w:style w:type="paragraph" w:customStyle="1" w:styleId="16">
    <w:name w:val="Знак Знак Знак Знак1"/>
    <w:basedOn w:val="a"/>
    <w:uiPriority w:val="99"/>
    <w:rsid w:val="00C64ECD"/>
    <w:pPr>
      <w:spacing w:after="0" w:line="240" w:lineRule="auto"/>
    </w:pPr>
    <w:rPr>
      <w:rFonts w:ascii="Verdana" w:hAnsi="Verdana" w:cs="Verdana"/>
      <w:sz w:val="20"/>
      <w:szCs w:val="20"/>
      <w:lang w:val="en-US"/>
    </w:rPr>
  </w:style>
  <w:style w:type="paragraph" w:customStyle="1" w:styleId="17">
    <w:name w:val="1"/>
    <w:basedOn w:val="a"/>
    <w:uiPriority w:val="99"/>
    <w:rsid w:val="00C64ECD"/>
    <w:pPr>
      <w:spacing w:after="0" w:line="240" w:lineRule="auto"/>
    </w:pPr>
    <w:rPr>
      <w:rFonts w:ascii="Verdana" w:hAnsi="Verdana" w:cs="Verdana"/>
      <w:sz w:val="20"/>
      <w:szCs w:val="20"/>
      <w:lang w:val="en-US"/>
    </w:rPr>
  </w:style>
  <w:style w:type="paragraph" w:customStyle="1" w:styleId="18">
    <w:name w:val="Знак Знак1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western">
    <w:name w:val="western"/>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paragraph" w:customStyle="1" w:styleId="Just">
    <w:name w:val="Just"/>
    <w:uiPriority w:val="99"/>
    <w:rsid w:val="00C64ECD"/>
    <w:pPr>
      <w:autoSpaceDE w:val="0"/>
      <w:autoSpaceDN w:val="0"/>
      <w:adjustRightInd w:val="0"/>
      <w:spacing w:before="40" w:after="40"/>
      <w:ind w:firstLine="568"/>
      <w:jc w:val="both"/>
    </w:pPr>
    <w:rPr>
      <w:rFonts w:eastAsia="Calibri"/>
      <w:sz w:val="24"/>
      <w:szCs w:val="24"/>
      <w:lang w:val="ru-RU" w:eastAsia="ru-RU"/>
    </w:rPr>
  </w:style>
  <w:style w:type="paragraph" w:customStyle="1" w:styleId="19">
    <w:name w:val="Знак1"/>
    <w:basedOn w:val="a"/>
    <w:uiPriority w:val="99"/>
    <w:rsid w:val="00C64ECD"/>
    <w:pPr>
      <w:spacing w:after="0" w:line="240" w:lineRule="auto"/>
    </w:pPr>
    <w:rPr>
      <w:rFonts w:ascii="Bookshelf Symbol 7" w:hAnsi="Bookshelf Symbol 7" w:cs="Bookshelf Symbol 7"/>
      <w:sz w:val="20"/>
      <w:szCs w:val="20"/>
      <w:lang w:val="en-US"/>
    </w:rPr>
  </w:style>
  <w:style w:type="paragraph" w:customStyle="1" w:styleId="1a">
    <w:name w:val="1 Знак"/>
    <w:basedOn w:val="a"/>
    <w:uiPriority w:val="99"/>
    <w:rsid w:val="00C64ECD"/>
    <w:pPr>
      <w:spacing w:after="0" w:line="240" w:lineRule="auto"/>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4">
    <w:name w:val="Нормальний текст"/>
    <w:basedOn w:val="a"/>
    <w:uiPriority w:val="99"/>
    <w:rsid w:val="00C64ECD"/>
    <w:pPr>
      <w:spacing w:before="120" w:after="0" w:line="240" w:lineRule="auto"/>
      <w:ind w:firstLine="567"/>
      <w:jc w:val="both"/>
    </w:pPr>
    <w:rPr>
      <w:rFonts w:ascii="Antiqua" w:hAnsi="Antiqua"/>
      <w:sz w:val="26"/>
      <w:szCs w:val="20"/>
      <w:lang w:eastAsia="ru-RU"/>
    </w:rPr>
  </w:style>
  <w:style w:type="paragraph" w:customStyle="1" w:styleId="aff5">
    <w:name w:val="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msonormalcxspmiddle">
    <w:name w:val="msonormalcxspmiddle"/>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character" w:customStyle="1" w:styleId="aff6">
    <w:name w:val="Основной текст (откр./закр.) Знак"/>
    <w:link w:val="aff7"/>
    <w:uiPriority w:val="99"/>
    <w:locked/>
    <w:rsid w:val="00C64ECD"/>
    <w:rPr>
      <w:rFonts w:ascii="Calibri" w:eastAsia="Calibri" w:hAnsi="Calibri"/>
      <w:color w:val="000000"/>
      <w:szCs w:val="24"/>
      <w:lang w:val="uk-UA" w:eastAsia="uk-UA" w:bidi="ar-SA"/>
    </w:rPr>
  </w:style>
  <w:style w:type="paragraph" w:customStyle="1" w:styleId="aff7">
    <w:name w:val="Основной текст (откр./закр.)"/>
    <w:basedOn w:val="a"/>
    <w:link w:val="aff6"/>
    <w:uiPriority w:val="99"/>
    <w:rsid w:val="00C64ECD"/>
    <w:pPr>
      <w:spacing w:before="480" w:after="480" w:line="264" w:lineRule="auto"/>
      <w:ind w:left="1134"/>
      <w:jc w:val="both"/>
    </w:pPr>
    <w:rPr>
      <w:color w:val="000000"/>
      <w:sz w:val="20"/>
      <w:szCs w:val="24"/>
      <w:lang w:eastAsia="uk-UA"/>
    </w:rPr>
  </w:style>
  <w:style w:type="paragraph" w:customStyle="1" w:styleId="41">
    <w:name w:val="Знак Знак41"/>
    <w:basedOn w:val="a"/>
    <w:uiPriority w:val="99"/>
    <w:rsid w:val="00C64ECD"/>
    <w:pPr>
      <w:spacing w:after="0" w:line="240" w:lineRule="auto"/>
    </w:pPr>
    <w:rPr>
      <w:rFonts w:ascii="Verdana" w:hAnsi="Verdana" w:cs="Verdana"/>
      <w:sz w:val="20"/>
      <w:szCs w:val="20"/>
      <w:lang w:val="en-US"/>
    </w:rPr>
  </w:style>
  <w:style w:type="paragraph" w:customStyle="1" w:styleId="rvps2">
    <w:name w:val="rvps2"/>
    <w:basedOn w:val="a"/>
    <w:uiPriority w:val="99"/>
    <w:rsid w:val="00C64ECD"/>
    <w:pPr>
      <w:spacing w:after="150" w:line="240" w:lineRule="auto"/>
      <w:ind w:firstLine="450"/>
      <w:jc w:val="both"/>
    </w:pPr>
    <w:rPr>
      <w:rFonts w:ascii="Times New Roman" w:hAnsi="Times New Roman"/>
      <w:sz w:val="24"/>
      <w:szCs w:val="24"/>
      <w:lang w:eastAsia="ru-RU"/>
    </w:rPr>
  </w:style>
  <w:style w:type="paragraph" w:customStyle="1" w:styleId="61">
    <w:name w:val="Знак Знак6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1">
    <w:name w:val="Style1"/>
    <w:basedOn w:val="a"/>
    <w:uiPriority w:val="99"/>
    <w:rsid w:val="00C64ECD"/>
    <w:pPr>
      <w:widowControl w:val="0"/>
      <w:autoSpaceDE w:val="0"/>
      <w:autoSpaceDN w:val="0"/>
      <w:adjustRightInd w:val="0"/>
      <w:spacing w:after="0" w:line="163" w:lineRule="exact"/>
      <w:jc w:val="center"/>
    </w:pPr>
    <w:rPr>
      <w:rFonts w:ascii="Times New Roman" w:hAnsi="Times New Roman"/>
      <w:sz w:val="24"/>
      <w:szCs w:val="24"/>
      <w:lang w:eastAsia="ru-RU"/>
    </w:rPr>
  </w:style>
  <w:style w:type="paragraph" w:customStyle="1" w:styleId="Style12">
    <w:name w:val="Style1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1b">
    <w:name w:val="Заголовок №1_"/>
    <w:link w:val="1c"/>
    <w:uiPriority w:val="99"/>
    <w:locked/>
    <w:rsid w:val="00C64ECD"/>
    <w:rPr>
      <w:b/>
      <w:sz w:val="23"/>
      <w:shd w:val="clear" w:color="auto" w:fill="FFFFFF"/>
      <w:lang w:bidi="ar-SA"/>
    </w:rPr>
  </w:style>
  <w:style w:type="paragraph" w:customStyle="1" w:styleId="1c">
    <w:name w:val="Заголовок №1"/>
    <w:basedOn w:val="a"/>
    <w:link w:val="1b"/>
    <w:uiPriority w:val="99"/>
    <w:rsid w:val="00C64ECD"/>
    <w:pPr>
      <w:shd w:val="clear" w:color="auto" w:fill="FFFFFF"/>
      <w:spacing w:after="240" w:line="271" w:lineRule="exact"/>
      <w:jc w:val="center"/>
      <w:outlineLvl w:val="0"/>
    </w:pPr>
    <w:rPr>
      <w:rFonts w:ascii="Times New Roman" w:eastAsia="Times New Roman" w:hAnsi="Times New Roman"/>
      <w:b/>
      <w:sz w:val="23"/>
      <w:szCs w:val="20"/>
      <w:shd w:val="clear" w:color="auto" w:fill="FFFFFF"/>
    </w:rPr>
  </w:style>
  <w:style w:type="character" w:customStyle="1" w:styleId="NoSpacingChar1">
    <w:name w:val="No Spacing Char1"/>
    <w:link w:val="1d"/>
    <w:uiPriority w:val="99"/>
    <w:locked/>
    <w:rsid w:val="00C64ECD"/>
    <w:rPr>
      <w:sz w:val="28"/>
      <w:szCs w:val="28"/>
      <w:lang w:val="uk-UA" w:eastAsia="en-US" w:bidi="ar-SA"/>
    </w:rPr>
  </w:style>
  <w:style w:type="paragraph" w:customStyle="1" w:styleId="1d">
    <w:name w:val="Без интервала1"/>
    <w:link w:val="NoSpacingChar1"/>
    <w:uiPriority w:val="99"/>
    <w:rsid w:val="00C64ECD"/>
    <w:rPr>
      <w:sz w:val="28"/>
      <w:szCs w:val="28"/>
      <w:lang w:eastAsia="en-US"/>
    </w:rPr>
  </w:style>
  <w:style w:type="paragraph" w:customStyle="1" w:styleId="aff8">
    <w:name w:val="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1e">
    <w:name w:val="Знак Знак1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9">
    <w:name w:val="Текст в заданном формате"/>
    <w:basedOn w:val="a"/>
    <w:uiPriority w:val="99"/>
    <w:rsid w:val="00C64ECD"/>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1f">
    <w:name w:val="Знак Знак Знак Знак1 Знак Знак"/>
    <w:basedOn w:val="a"/>
    <w:uiPriority w:val="99"/>
    <w:rsid w:val="00C64ECD"/>
    <w:pPr>
      <w:spacing w:after="0" w:line="240" w:lineRule="auto"/>
    </w:pPr>
    <w:rPr>
      <w:rFonts w:ascii="Verdana" w:hAnsi="Verdana" w:cs="Verdana"/>
      <w:sz w:val="20"/>
      <w:szCs w:val="20"/>
      <w:lang w:val="en-US"/>
    </w:rPr>
  </w:style>
  <w:style w:type="paragraph" w:customStyle="1" w:styleId="1f0">
    <w:name w:val="Знак Знак1 Знак"/>
    <w:basedOn w:val="a"/>
    <w:uiPriority w:val="99"/>
    <w:rsid w:val="00C64ECD"/>
    <w:pPr>
      <w:spacing w:after="0" w:line="240" w:lineRule="auto"/>
    </w:pPr>
    <w:rPr>
      <w:rFonts w:ascii="Verdana" w:hAnsi="Verdana" w:cs="Verdana"/>
      <w:sz w:val="20"/>
      <w:szCs w:val="20"/>
      <w:lang w:val="en-US"/>
    </w:rPr>
  </w:style>
  <w:style w:type="paragraph" w:customStyle="1" w:styleId="62">
    <w:name w:val="Знак Знак6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Default">
    <w:name w:val="Default"/>
    <w:rsid w:val="00C64ECD"/>
    <w:pPr>
      <w:autoSpaceDE w:val="0"/>
      <w:autoSpaceDN w:val="0"/>
      <w:adjustRightInd w:val="0"/>
    </w:pPr>
    <w:rPr>
      <w:rFonts w:eastAsia="Calibri"/>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9">
    <w:name w:val="Style9"/>
    <w:basedOn w:val="a"/>
    <w:uiPriority w:val="99"/>
    <w:rsid w:val="00C64ECD"/>
    <w:pPr>
      <w:widowControl w:val="0"/>
      <w:autoSpaceDE w:val="0"/>
      <w:autoSpaceDN w:val="0"/>
      <w:adjustRightInd w:val="0"/>
      <w:spacing w:after="0" w:line="279" w:lineRule="exact"/>
      <w:jc w:val="both"/>
    </w:pPr>
    <w:rPr>
      <w:rFonts w:ascii="Tahoma" w:hAnsi="Tahoma"/>
      <w:sz w:val="24"/>
      <w:szCs w:val="24"/>
      <w:lang w:eastAsia="ru-RU"/>
    </w:rPr>
  </w:style>
  <w:style w:type="paragraph" w:customStyle="1" w:styleId="CharCharCharChar0">
    <w:name w:val="Char Знак Знак Char Знак Знак Char Знак Знак Char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b">
    <w:name w:val="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c">
    <w:name w:val="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character" w:customStyle="1" w:styleId="NoSpacingChar">
    <w:name w:val="No Spacing Char"/>
    <w:link w:val="NoSpacing1"/>
    <w:uiPriority w:val="99"/>
    <w:locked/>
    <w:rsid w:val="00C64ECD"/>
    <w:rPr>
      <w:rFonts w:ascii="Calibri" w:eastAsia="Calibri" w:hAnsi="Calibri"/>
      <w:sz w:val="22"/>
      <w:szCs w:val="22"/>
      <w:lang w:val="en-US" w:eastAsia="ru-RU" w:bidi="ar-SA"/>
    </w:rPr>
  </w:style>
  <w:style w:type="paragraph" w:customStyle="1" w:styleId="NoSpacing1">
    <w:name w:val="No Spacing1"/>
    <w:link w:val="NoSpacingChar"/>
    <w:uiPriority w:val="99"/>
    <w:rsid w:val="00C64ECD"/>
    <w:rPr>
      <w:rFonts w:ascii="Calibri" w:eastAsia="Calibri" w:hAnsi="Calibri"/>
      <w:sz w:val="22"/>
      <w:szCs w:val="22"/>
      <w:lang w:val="en-US" w:eastAsia="ru-RU"/>
    </w:rPr>
  </w:style>
  <w:style w:type="paragraph" w:customStyle="1" w:styleId="ListParagraph1">
    <w:name w:val="List Paragraph1"/>
    <w:basedOn w:val="a"/>
    <w:uiPriority w:val="99"/>
    <w:rsid w:val="00C64ECD"/>
    <w:pPr>
      <w:spacing w:after="0" w:line="240" w:lineRule="auto"/>
      <w:ind w:left="720"/>
    </w:pPr>
    <w:rPr>
      <w:rFonts w:ascii="Times New Roman" w:eastAsia="Times New Roman" w:hAnsi="Times New Roman"/>
      <w:sz w:val="20"/>
      <w:szCs w:val="20"/>
      <w:lang w:val="ru-RU" w:eastAsia="ru-RU"/>
    </w:rPr>
  </w:style>
  <w:style w:type="paragraph" w:customStyle="1" w:styleId="1f1">
    <w:name w:val="Без інтервалів1"/>
    <w:uiPriority w:val="99"/>
    <w:rsid w:val="00C64ECD"/>
    <w:pPr>
      <w:suppressAutoHyphens/>
    </w:pPr>
    <w:rPr>
      <w:rFonts w:ascii="Calibri" w:hAnsi="Calibri"/>
      <w:sz w:val="22"/>
      <w:szCs w:val="22"/>
      <w:lang w:eastAsia="ar-SA"/>
    </w:rPr>
  </w:style>
  <w:style w:type="paragraph" w:customStyle="1" w:styleId="25">
    <w:name w:val="Абзац списка2"/>
    <w:basedOn w:val="a"/>
    <w:uiPriority w:val="99"/>
    <w:rsid w:val="00C64ECD"/>
    <w:pPr>
      <w:ind w:left="720"/>
    </w:pPr>
    <w:rPr>
      <w:rFonts w:eastAsia="Times New Roman"/>
    </w:rPr>
  </w:style>
  <w:style w:type="character" w:customStyle="1" w:styleId="affd">
    <w:name w:val="Без интервала Знак"/>
    <w:link w:val="26"/>
    <w:uiPriority w:val="99"/>
    <w:locked/>
    <w:rsid w:val="00C64ECD"/>
    <w:rPr>
      <w:sz w:val="28"/>
      <w:szCs w:val="28"/>
      <w:lang w:val="en-US" w:eastAsia="en-US" w:bidi="ar-SA"/>
    </w:rPr>
  </w:style>
  <w:style w:type="paragraph" w:customStyle="1" w:styleId="26">
    <w:name w:val="Без интервала2"/>
    <w:link w:val="affd"/>
    <w:uiPriority w:val="99"/>
    <w:rsid w:val="00C64ECD"/>
    <w:pPr>
      <w:spacing w:after="200" w:line="276" w:lineRule="auto"/>
    </w:pPr>
    <w:rPr>
      <w:sz w:val="28"/>
      <w:szCs w:val="28"/>
      <w:lang w:val="en-US" w:eastAsia="en-US"/>
    </w:rPr>
  </w:style>
  <w:style w:type="paragraph" w:customStyle="1" w:styleId="36">
    <w:name w:val="Знак3"/>
    <w:basedOn w:val="a"/>
    <w:uiPriority w:val="99"/>
    <w:rsid w:val="00C64ECD"/>
    <w:pPr>
      <w:spacing w:after="0" w:line="240" w:lineRule="auto"/>
    </w:pPr>
    <w:rPr>
      <w:rFonts w:ascii="Verdana" w:hAnsi="Verdana" w:cs="Verdana"/>
      <w:sz w:val="20"/>
      <w:szCs w:val="20"/>
      <w:lang w:val="en-US"/>
    </w:rPr>
  </w:style>
  <w:style w:type="character" w:customStyle="1" w:styleId="affe">
    <w:name w:val="Без інтервалів Знак"/>
    <w:link w:val="37"/>
    <w:uiPriority w:val="99"/>
    <w:locked/>
    <w:rsid w:val="00C64ECD"/>
    <w:rPr>
      <w:sz w:val="28"/>
      <w:szCs w:val="28"/>
      <w:lang w:val="uk-UA" w:eastAsia="en-US" w:bidi="ar-SA"/>
    </w:rPr>
  </w:style>
  <w:style w:type="paragraph" w:customStyle="1" w:styleId="37">
    <w:name w:val="Без інтервалів3"/>
    <w:link w:val="affe"/>
    <w:uiPriority w:val="99"/>
    <w:rsid w:val="00C64ECD"/>
    <w:pPr>
      <w:spacing w:after="200" w:line="276" w:lineRule="auto"/>
    </w:pPr>
    <w:rPr>
      <w:sz w:val="28"/>
      <w:szCs w:val="28"/>
      <w:lang w:eastAsia="en-US"/>
    </w:rPr>
  </w:style>
  <w:style w:type="paragraph" w:customStyle="1" w:styleId="BodyText21">
    <w:name w:val="Body Text 21"/>
    <w:basedOn w:val="a"/>
    <w:uiPriority w:val="99"/>
    <w:rsid w:val="00C64ECD"/>
    <w:pPr>
      <w:overflowPunct w:val="0"/>
      <w:autoSpaceDE w:val="0"/>
      <w:autoSpaceDN w:val="0"/>
      <w:adjustRightInd w:val="0"/>
      <w:spacing w:after="0" w:line="240" w:lineRule="auto"/>
      <w:jc w:val="both"/>
    </w:pPr>
    <w:rPr>
      <w:rFonts w:ascii="Times New Roman" w:hAnsi="Times New Roman"/>
      <w:sz w:val="28"/>
      <w:szCs w:val="20"/>
      <w:lang w:eastAsia="ru-RU"/>
    </w:rPr>
  </w:style>
  <w:style w:type="paragraph" w:customStyle="1" w:styleId="210">
    <w:name w:val="Основной текст с отступом 21"/>
    <w:basedOn w:val="a"/>
    <w:uiPriority w:val="99"/>
    <w:rsid w:val="00C64ECD"/>
    <w:pPr>
      <w:suppressAutoHyphens/>
      <w:autoSpaceDE w:val="0"/>
      <w:spacing w:after="0" w:line="240" w:lineRule="auto"/>
      <w:ind w:firstLine="709"/>
      <w:jc w:val="both"/>
    </w:pPr>
    <w:rPr>
      <w:rFonts w:ascii="Times New Roman" w:hAnsi="Times New Roman"/>
      <w:color w:val="000000"/>
      <w:sz w:val="26"/>
      <w:szCs w:val="26"/>
      <w:lang w:eastAsia="zh-CN"/>
    </w:rPr>
  </w:style>
  <w:style w:type="paragraph" w:customStyle="1" w:styleId="211">
    <w:name w:val="Основной текст 21"/>
    <w:basedOn w:val="a"/>
    <w:uiPriority w:val="99"/>
    <w:rsid w:val="00C64ECD"/>
    <w:pPr>
      <w:suppressAutoHyphens/>
      <w:spacing w:after="120" w:line="480" w:lineRule="auto"/>
    </w:pPr>
    <w:rPr>
      <w:rFonts w:ascii="Times New Roman" w:hAnsi="Times New Roman"/>
      <w:sz w:val="24"/>
      <w:szCs w:val="24"/>
      <w:lang w:val="ru-RU" w:eastAsia="zh-CN"/>
    </w:rPr>
  </w:style>
  <w:style w:type="paragraph" w:customStyle="1" w:styleId="1f2">
    <w:name w:val="Абзац списку1"/>
    <w:basedOn w:val="a"/>
    <w:uiPriority w:val="99"/>
    <w:rsid w:val="00C64ECD"/>
    <w:pPr>
      <w:ind w:left="720"/>
      <w:contextualSpacing/>
    </w:pPr>
    <w:rPr>
      <w:lang w:val="ru-RU" w:eastAsia="ru-RU"/>
    </w:rPr>
  </w:style>
  <w:style w:type="paragraph" w:customStyle="1" w:styleId="27">
    <w:name w:val="Абзац списку2"/>
    <w:basedOn w:val="a"/>
    <w:uiPriority w:val="99"/>
    <w:rsid w:val="00C64ECD"/>
    <w:pPr>
      <w:ind w:left="720"/>
      <w:contextualSpacing/>
    </w:pPr>
    <w:rPr>
      <w:rFonts w:eastAsia="Times New Roman"/>
    </w:rPr>
  </w:style>
  <w:style w:type="paragraph" w:styleId="afff">
    <w:name w:val="List Paragraph"/>
    <w:aliases w:val="List Paragraph (numbered (a)),List Bullet Mary,References,Liste 1,ReferencesCxSpLast,Bullets,Medium Grid 1 - Accent 21,List Paragraph nowy,Numbered List Paragraph,Texte Général,Paragraphe  revu,Paragraphe de liste1,lp1,Ha"/>
    <w:basedOn w:val="a"/>
    <w:link w:val="afff0"/>
    <w:uiPriority w:val="34"/>
    <w:qFormat/>
    <w:rsid w:val="00C64ECD"/>
    <w:pPr>
      <w:ind w:left="720"/>
    </w:pPr>
  </w:style>
  <w:style w:type="character" w:customStyle="1" w:styleId="1f3">
    <w:name w:val="Без интервала Знак1"/>
    <w:link w:val="afff1"/>
    <w:uiPriority w:val="99"/>
    <w:locked/>
    <w:rsid w:val="00C64ECD"/>
    <w:rPr>
      <w:rFonts w:ascii="Calibri" w:eastAsia="Calibri" w:hAnsi="Calibri"/>
      <w:sz w:val="22"/>
      <w:szCs w:val="22"/>
      <w:lang w:val="ru-RU" w:eastAsia="en-US" w:bidi="ar-SA"/>
    </w:rPr>
  </w:style>
  <w:style w:type="paragraph" w:styleId="afff1">
    <w:name w:val="No Spacing"/>
    <w:link w:val="1f3"/>
    <w:uiPriority w:val="99"/>
    <w:qFormat/>
    <w:rsid w:val="00C64ECD"/>
    <w:rPr>
      <w:rFonts w:ascii="Calibri" w:eastAsia="Calibri" w:hAnsi="Calibri"/>
      <w:sz w:val="22"/>
      <w:szCs w:val="22"/>
      <w:lang w:val="ru-RU" w:eastAsia="en-US"/>
    </w:rPr>
  </w:style>
  <w:style w:type="paragraph" w:customStyle="1" w:styleId="28">
    <w:name w:val="Обычный2"/>
    <w:rsid w:val="00C64ECD"/>
    <w:pPr>
      <w:spacing w:line="276" w:lineRule="auto"/>
    </w:pPr>
    <w:rPr>
      <w:rFonts w:ascii="Arial" w:hAnsi="Arial" w:cs="Arial"/>
      <w:color w:val="000000"/>
      <w:sz w:val="22"/>
      <w:szCs w:val="22"/>
      <w:lang w:val="ru-RU" w:eastAsia="ru-RU"/>
    </w:rPr>
  </w:style>
  <w:style w:type="paragraph" w:customStyle="1" w:styleId="afff2">
    <w:name w:val="Òåêñò âûíîñêè"/>
    <w:basedOn w:val="a"/>
    <w:uiPriority w:val="99"/>
    <w:qFormat/>
    <w:rsid w:val="00C64ECD"/>
    <w:pPr>
      <w:widowControl w:val="0"/>
      <w:suppressAutoHyphens/>
      <w:autoSpaceDE w:val="0"/>
      <w:spacing w:after="0" w:line="240" w:lineRule="auto"/>
    </w:pPr>
    <w:rPr>
      <w:rFonts w:ascii="Tahoma" w:eastAsia="Times New Roman" w:hAnsi="Tahoma"/>
      <w:sz w:val="16"/>
      <w:szCs w:val="20"/>
      <w:lang w:eastAsia="ru-RU"/>
    </w:rPr>
  </w:style>
  <w:style w:type="paragraph" w:customStyle="1" w:styleId="29">
    <w:name w:val="Без інтервалів2"/>
    <w:uiPriority w:val="99"/>
    <w:rsid w:val="00C64ECD"/>
    <w:rPr>
      <w:rFonts w:eastAsia="Calibri"/>
      <w:sz w:val="28"/>
      <w:szCs w:val="28"/>
      <w:lang w:eastAsia="en-US"/>
    </w:rPr>
  </w:style>
  <w:style w:type="character" w:customStyle="1" w:styleId="2a">
    <w:name w:val="Основной текст (2)_"/>
    <w:link w:val="2b"/>
    <w:uiPriority w:val="99"/>
    <w:locked/>
    <w:rsid w:val="00C64ECD"/>
    <w:rPr>
      <w:rFonts w:ascii="Century Schoolbook" w:hAnsi="Century Schoolbook"/>
      <w:sz w:val="21"/>
      <w:szCs w:val="21"/>
      <w:shd w:val="clear" w:color="auto" w:fill="FFFFFF"/>
      <w:lang w:bidi="ar-SA"/>
    </w:rPr>
  </w:style>
  <w:style w:type="paragraph" w:customStyle="1" w:styleId="2b">
    <w:name w:val="Основной текст (2)"/>
    <w:basedOn w:val="a"/>
    <w:link w:val="2a"/>
    <w:uiPriority w:val="99"/>
    <w:rsid w:val="00C64ECD"/>
    <w:pPr>
      <w:widowControl w:val="0"/>
      <w:shd w:val="clear" w:color="auto" w:fill="FFFFFF"/>
      <w:spacing w:before="1080" w:after="600" w:line="240" w:lineRule="atLeast"/>
    </w:pPr>
    <w:rPr>
      <w:rFonts w:ascii="Century Schoolbook" w:eastAsia="Times New Roman" w:hAnsi="Century Schoolbook"/>
      <w:sz w:val="21"/>
      <w:szCs w:val="21"/>
      <w:shd w:val="clear" w:color="auto" w:fill="FFFFFF"/>
    </w:rPr>
  </w:style>
  <w:style w:type="paragraph" w:customStyle="1" w:styleId="38">
    <w:name w:val="Основной текст3"/>
    <w:basedOn w:val="a"/>
    <w:uiPriority w:val="99"/>
    <w:rsid w:val="00C64ECD"/>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eastAsia="uk-UA"/>
    </w:rPr>
  </w:style>
  <w:style w:type="paragraph" w:customStyle="1" w:styleId="1f4">
    <w:name w:val="Текст выноски1"/>
    <w:basedOn w:val="a"/>
    <w:uiPriority w:val="99"/>
    <w:semiHidden/>
    <w:rsid w:val="00C64ECD"/>
    <w:pPr>
      <w:spacing w:after="0" w:line="240" w:lineRule="auto"/>
    </w:pPr>
    <w:rPr>
      <w:rFonts w:ascii="Tahoma" w:eastAsia="Times New Roman" w:hAnsi="Tahoma" w:cs="Tahoma"/>
      <w:sz w:val="16"/>
      <w:szCs w:val="16"/>
      <w:lang w:val="ru-RU" w:eastAsia="ru-RU"/>
    </w:rPr>
  </w:style>
  <w:style w:type="paragraph" w:customStyle="1" w:styleId="230">
    <w:name w:val="Знак Знак23"/>
    <w:basedOn w:val="a"/>
    <w:uiPriority w:val="99"/>
    <w:rsid w:val="00C64ECD"/>
    <w:pPr>
      <w:spacing w:after="0" w:line="240" w:lineRule="auto"/>
    </w:pPr>
    <w:rPr>
      <w:rFonts w:ascii="Verdana" w:eastAsia="Times New Roman" w:hAnsi="Verdana" w:cs="Verdana"/>
      <w:sz w:val="20"/>
      <w:szCs w:val="20"/>
      <w:lang w:val="en-US"/>
    </w:rPr>
  </w:style>
  <w:style w:type="paragraph" w:customStyle="1" w:styleId="42">
    <w:name w:val="Абзац списку4"/>
    <w:basedOn w:val="a"/>
    <w:uiPriority w:val="99"/>
    <w:rsid w:val="00C64ECD"/>
    <w:pPr>
      <w:ind w:left="720"/>
      <w:contextualSpacing/>
    </w:pPr>
    <w:rPr>
      <w:lang w:val="ru-RU"/>
    </w:rPr>
  </w:style>
  <w:style w:type="paragraph" w:customStyle="1" w:styleId="1f5">
    <w:name w:val="Îáû÷íûé1"/>
    <w:uiPriority w:val="99"/>
    <w:rsid w:val="00C64ECD"/>
    <w:pPr>
      <w:widowControl w:val="0"/>
      <w:ind w:firstLine="709"/>
      <w:jc w:val="both"/>
    </w:pPr>
    <w:rPr>
      <w:rFonts w:ascii="TimesET" w:hAnsi="TimesET"/>
      <w:sz w:val="24"/>
      <w:lang w:val="ru-RU" w:eastAsia="ru-RU"/>
    </w:rPr>
  </w:style>
  <w:style w:type="paragraph" w:customStyle="1" w:styleId="bodytext">
    <w:name w:val="bodytext"/>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2">
    <w:name w:val="Основной текст (2)1"/>
    <w:basedOn w:val="a"/>
    <w:uiPriority w:val="99"/>
    <w:rsid w:val="00C64ECD"/>
    <w:pPr>
      <w:widowControl w:val="0"/>
      <w:shd w:val="clear" w:color="auto" w:fill="FFFFFF"/>
      <w:spacing w:before="360" w:after="0" w:line="276" w:lineRule="exact"/>
      <w:ind w:hanging="1360"/>
      <w:jc w:val="center"/>
    </w:pPr>
    <w:rPr>
      <w:rFonts w:ascii="Times New Roman" w:eastAsia="Times New Roman" w:hAnsi="Times New Roman"/>
      <w:b/>
      <w:sz w:val="20"/>
      <w:szCs w:val="20"/>
      <w:lang w:val="ru-RU" w:eastAsia="ru-RU"/>
    </w:rPr>
  </w:style>
  <w:style w:type="paragraph" w:customStyle="1" w:styleId="Standard">
    <w:name w:val="Standard"/>
    <w:uiPriority w:val="99"/>
    <w:rsid w:val="00C64ECD"/>
    <w:pPr>
      <w:suppressAutoHyphens/>
      <w:autoSpaceDN w:val="0"/>
    </w:pPr>
    <w:rPr>
      <w:kern w:val="3"/>
      <w:sz w:val="24"/>
      <w:szCs w:val="24"/>
      <w:lang w:eastAsia="zh-CN"/>
    </w:rPr>
  </w:style>
  <w:style w:type="paragraph" w:customStyle="1" w:styleId="TableContents">
    <w:name w:val="Table Contents"/>
    <w:basedOn w:val="a"/>
    <w:rsid w:val="00C64ECD"/>
    <w:pPr>
      <w:widowControl w:val="0"/>
      <w:suppressLineNumbers/>
      <w:suppressAutoHyphens/>
      <w:autoSpaceDN w:val="0"/>
      <w:spacing w:after="0" w:line="240" w:lineRule="auto"/>
    </w:pPr>
    <w:rPr>
      <w:rFonts w:ascii="Times New Roman" w:eastAsia="Times New Roman" w:hAnsi="Times New Roman" w:cs="Calibri"/>
      <w:kern w:val="3"/>
      <w:sz w:val="24"/>
      <w:szCs w:val="24"/>
      <w:lang w:val="ru-RU" w:eastAsia="zh-CN" w:bidi="hi-IN"/>
    </w:rPr>
  </w:style>
  <w:style w:type="paragraph" w:customStyle="1" w:styleId="1f6">
    <w:name w:val="Звичайний1"/>
    <w:uiPriority w:val="99"/>
    <w:rsid w:val="00C64ECD"/>
    <w:pPr>
      <w:widowControl w:val="0"/>
      <w:suppressAutoHyphens/>
    </w:pPr>
    <w:rPr>
      <w:lang w:val="ru-RU" w:eastAsia="zh-CN"/>
    </w:rPr>
  </w:style>
  <w:style w:type="paragraph" w:customStyle="1" w:styleId="1f7">
    <w:name w:val="Текст1"/>
    <w:basedOn w:val="a"/>
    <w:uiPriority w:val="99"/>
    <w:rsid w:val="00C64ECD"/>
    <w:pPr>
      <w:suppressAutoHyphens/>
      <w:spacing w:after="0" w:line="240" w:lineRule="auto"/>
    </w:pPr>
    <w:rPr>
      <w:rFonts w:ascii="Courier New" w:eastAsia="Times New Roman" w:hAnsi="Courier New"/>
      <w:sz w:val="20"/>
      <w:szCs w:val="20"/>
      <w:lang w:eastAsia="zh-CN"/>
    </w:rPr>
  </w:style>
  <w:style w:type="paragraph" w:customStyle="1" w:styleId="newsp">
    <w:name w:val="news_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40">
    <w:name w:val="Знак Знак24"/>
    <w:basedOn w:val="a"/>
    <w:uiPriority w:val="99"/>
    <w:rsid w:val="00C64ECD"/>
    <w:pPr>
      <w:spacing w:after="0" w:line="240" w:lineRule="auto"/>
    </w:pPr>
    <w:rPr>
      <w:rFonts w:ascii="Verdana" w:eastAsia="Times New Roman" w:hAnsi="Verdana" w:cs="Verdana"/>
      <w:sz w:val="20"/>
      <w:szCs w:val="20"/>
      <w:lang w:val="en-US"/>
    </w:rPr>
  </w:style>
  <w:style w:type="paragraph" w:customStyle="1" w:styleId="2c">
    <w:name w:val="Знак Знак2 Знак"/>
    <w:basedOn w:val="a"/>
    <w:uiPriority w:val="99"/>
    <w:rsid w:val="00C64ECD"/>
    <w:pPr>
      <w:spacing w:after="0" w:line="240" w:lineRule="auto"/>
    </w:pPr>
    <w:rPr>
      <w:rFonts w:ascii="Verdana" w:eastAsia="Times New Roman" w:hAnsi="Verdana"/>
      <w:sz w:val="24"/>
      <w:szCs w:val="24"/>
      <w:lang w:val="en-US"/>
    </w:rPr>
  </w:style>
  <w:style w:type="paragraph" w:customStyle="1" w:styleId="afff3">
    <w:name w:val="Покажчик"/>
    <w:basedOn w:val="a"/>
    <w:uiPriority w:val="99"/>
    <w:rsid w:val="00C64ECD"/>
    <w:pPr>
      <w:widowControl w:val="0"/>
      <w:suppressLineNumbers/>
      <w:suppressAutoHyphens/>
      <w:spacing w:after="0" w:line="240" w:lineRule="auto"/>
    </w:pPr>
    <w:rPr>
      <w:rFonts w:ascii="Courier New" w:eastAsia="Times New Roman" w:hAnsi="Courier New" w:cs="Mangal"/>
      <w:color w:val="000000"/>
      <w:sz w:val="24"/>
      <w:szCs w:val="24"/>
      <w:lang w:eastAsia="zh-CN"/>
    </w:rPr>
  </w:style>
  <w:style w:type="paragraph" w:customStyle="1" w:styleId="1f8">
    <w:name w:val="Основной текст1"/>
    <w:basedOn w:val="a"/>
    <w:link w:val="afff4"/>
    <w:uiPriority w:val="99"/>
    <w:rsid w:val="00C64ECD"/>
    <w:pPr>
      <w:widowControl w:val="0"/>
      <w:shd w:val="clear" w:color="auto" w:fill="FFFFFF"/>
      <w:suppressAutoHyphens/>
      <w:spacing w:after="0" w:line="274" w:lineRule="exact"/>
      <w:jc w:val="both"/>
    </w:pPr>
    <w:rPr>
      <w:rFonts w:ascii="Times New Roman" w:eastAsia="Times New Roman" w:hAnsi="Times New Roman"/>
      <w:sz w:val="23"/>
      <w:szCs w:val="20"/>
      <w:lang w:eastAsia="uk-UA"/>
    </w:rPr>
  </w:style>
  <w:style w:type="paragraph" w:customStyle="1" w:styleId="2d">
    <w:name w:val="Основной текст2"/>
    <w:basedOn w:val="a"/>
    <w:uiPriority w:val="99"/>
    <w:rsid w:val="00C64ECD"/>
    <w:pPr>
      <w:widowControl w:val="0"/>
      <w:shd w:val="clear" w:color="auto" w:fill="FFFFFF"/>
      <w:suppressAutoHyphens/>
      <w:spacing w:after="0" w:line="274" w:lineRule="exact"/>
    </w:pPr>
    <w:rPr>
      <w:rFonts w:ascii="Times New Roman" w:eastAsia="Times New Roman" w:hAnsi="Times New Roman"/>
      <w:spacing w:val="10"/>
      <w:sz w:val="20"/>
      <w:szCs w:val="20"/>
      <w:lang w:val="en-US" w:eastAsia="uk-UA"/>
    </w:rPr>
  </w:style>
  <w:style w:type="paragraph" w:customStyle="1" w:styleId="220">
    <w:name w:val="Основной текст с отступом 22"/>
    <w:basedOn w:val="a"/>
    <w:uiPriority w:val="99"/>
    <w:rsid w:val="00C64ECD"/>
    <w:pPr>
      <w:suppressAutoHyphens/>
      <w:spacing w:after="120" w:line="480" w:lineRule="auto"/>
      <w:ind w:left="283"/>
    </w:pPr>
    <w:rPr>
      <w:rFonts w:ascii="Times New Roman" w:eastAsia="Times New Roman" w:hAnsi="Times New Roman"/>
      <w:sz w:val="20"/>
      <w:szCs w:val="20"/>
      <w:lang w:val="ru-RU" w:eastAsia="zh-CN"/>
    </w:rPr>
  </w:style>
  <w:style w:type="paragraph" w:customStyle="1" w:styleId="310">
    <w:name w:val="Основной текст с отступом 31"/>
    <w:basedOn w:val="a"/>
    <w:uiPriority w:val="99"/>
    <w:rsid w:val="00C64ECD"/>
    <w:pPr>
      <w:suppressAutoHyphens/>
      <w:spacing w:after="120" w:line="240" w:lineRule="auto"/>
      <w:ind w:left="283"/>
    </w:pPr>
    <w:rPr>
      <w:rFonts w:ascii="Times New Roman" w:eastAsia="Times New Roman" w:hAnsi="Times New Roman"/>
      <w:sz w:val="16"/>
      <w:szCs w:val="16"/>
      <w:lang w:val="ru-RU" w:eastAsia="zh-CN"/>
    </w:rPr>
  </w:style>
  <w:style w:type="paragraph" w:customStyle="1" w:styleId="311">
    <w:name w:val="Основной текст 31"/>
    <w:basedOn w:val="a"/>
    <w:uiPriority w:val="99"/>
    <w:rsid w:val="00C64ECD"/>
    <w:pPr>
      <w:suppressAutoHyphens/>
      <w:spacing w:after="120" w:line="240" w:lineRule="auto"/>
    </w:pPr>
    <w:rPr>
      <w:rFonts w:ascii="Times New Roman" w:eastAsia="Times New Roman" w:hAnsi="Times New Roman"/>
      <w:sz w:val="16"/>
      <w:szCs w:val="16"/>
      <w:lang w:val="ru-RU" w:eastAsia="zh-CN"/>
    </w:rPr>
  </w:style>
  <w:style w:type="paragraph" w:customStyle="1" w:styleId="1f9">
    <w:name w:val="Звичайний (веб)1"/>
    <w:basedOn w:val="a"/>
    <w:uiPriority w:val="99"/>
    <w:rsid w:val="00C64ECD"/>
    <w:pPr>
      <w:suppressAutoHyphens/>
      <w:spacing w:before="280" w:after="119" w:line="240" w:lineRule="auto"/>
    </w:pPr>
    <w:rPr>
      <w:rFonts w:ascii="Times New Roman" w:eastAsia="Times New Roman" w:hAnsi="Times New Roman"/>
      <w:kern w:val="2"/>
      <w:sz w:val="24"/>
      <w:szCs w:val="24"/>
      <w:lang w:val="en-GB" w:eastAsia="zh-CN"/>
    </w:rPr>
  </w:style>
  <w:style w:type="paragraph" w:customStyle="1" w:styleId="2e">
    <w:name w:val="Название объекта2"/>
    <w:basedOn w:val="a"/>
    <w:uiPriority w:val="99"/>
    <w:rsid w:val="00C64ECD"/>
    <w:pPr>
      <w:suppressAutoHyphens/>
      <w:spacing w:after="0" w:line="240" w:lineRule="auto"/>
      <w:jc w:val="center"/>
    </w:pPr>
    <w:rPr>
      <w:rFonts w:ascii="Times New Roman" w:eastAsia="Times New Roman" w:hAnsi="Times New Roman"/>
      <w:b/>
      <w:sz w:val="28"/>
      <w:szCs w:val="20"/>
      <w:lang w:eastAsia="zh-CN"/>
    </w:rPr>
  </w:style>
  <w:style w:type="paragraph" w:customStyle="1" w:styleId="221">
    <w:name w:val="Основной текст 22"/>
    <w:basedOn w:val="a"/>
    <w:uiPriority w:val="99"/>
    <w:rsid w:val="00C64ECD"/>
    <w:pPr>
      <w:suppressAutoHyphens/>
      <w:spacing w:after="120" w:line="480" w:lineRule="auto"/>
    </w:pPr>
    <w:rPr>
      <w:rFonts w:ascii="Times New Roman" w:eastAsia="Times New Roman" w:hAnsi="Times New Roman"/>
      <w:sz w:val="20"/>
      <w:szCs w:val="20"/>
      <w:lang w:val="ru-RU" w:eastAsia="zh-CN"/>
    </w:rPr>
  </w:style>
  <w:style w:type="paragraph" w:customStyle="1" w:styleId="Style10">
    <w:name w:val="Style 1"/>
    <w:basedOn w:val="a"/>
    <w:uiPriority w:val="99"/>
    <w:rsid w:val="00C64ECD"/>
    <w:pPr>
      <w:widowControl w:val="0"/>
      <w:suppressAutoHyphens/>
      <w:spacing w:after="0" w:line="240" w:lineRule="auto"/>
      <w:ind w:left="1440"/>
    </w:pPr>
    <w:rPr>
      <w:rFonts w:ascii="Times New Roman" w:eastAsia="Times New Roman" w:hAnsi="Times New Roman"/>
      <w:color w:val="000000"/>
      <w:sz w:val="20"/>
      <w:szCs w:val="20"/>
      <w:lang w:eastAsia="uk-UA"/>
    </w:rPr>
  </w:style>
  <w:style w:type="paragraph" w:customStyle="1" w:styleId="TimesNewRoman">
    <w:name w:val="Обычный + Times New Roman"/>
    <w:basedOn w:val="a"/>
    <w:uiPriority w:val="99"/>
    <w:rsid w:val="00C64ECD"/>
    <w:pPr>
      <w:suppressAutoHyphens/>
    </w:pPr>
    <w:rPr>
      <w:rFonts w:ascii="Times New Roman" w:eastAsia="Times New Roman" w:hAnsi="Times New Roman"/>
      <w:lang w:eastAsia="zh-CN"/>
    </w:rPr>
  </w:style>
  <w:style w:type="paragraph" w:customStyle="1" w:styleId="213">
    <w:name w:val="Основний текст 21"/>
    <w:basedOn w:val="a"/>
    <w:uiPriority w:val="99"/>
    <w:rsid w:val="00C64ECD"/>
    <w:pPr>
      <w:suppressAutoHyphens/>
      <w:spacing w:before="120" w:after="0" w:line="240" w:lineRule="auto"/>
      <w:ind w:firstLine="709"/>
      <w:jc w:val="both"/>
    </w:pPr>
    <w:rPr>
      <w:rFonts w:ascii="Times New Roman" w:eastAsia="Times New Roman" w:hAnsi="Times New Roman"/>
      <w:sz w:val="28"/>
      <w:szCs w:val="20"/>
      <w:lang w:eastAsia="zh-CN"/>
    </w:rPr>
  </w:style>
  <w:style w:type="paragraph" w:customStyle="1" w:styleId="afff5">
    <w:name w:val="Название предприятия"/>
    <w:basedOn w:val="a"/>
    <w:uiPriority w:val="99"/>
    <w:rsid w:val="00C64ECD"/>
    <w:pPr>
      <w:suppressAutoHyphens/>
      <w:spacing w:after="0" w:line="280" w:lineRule="atLeast"/>
    </w:pPr>
    <w:rPr>
      <w:rFonts w:ascii="Arial Black" w:eastAsia="Times New Roman" w:hAnsi="Arial Black"/>
      <w:spacing w:val="-25"/>
      <w:sz w:val="32"/>
      <w:szCs w:val="20"/>
      <w:lang w:eastAsia="zh-CN"/>
    </w:rPr>
  </w:style>
  <w:style w:type="paragraph" w:customStyle="1" w:styleId="2110">
    <w:name w:val="Основний текст 211"/>
    <w:basedOn w:val="a"/>
    <w:uiPriority w:val="99"/>
    <w:rsid w:val="00C64ECD"/>
    <w:pPr>
      <w:suppressAutoHyphens/>
      <w:spacing w:after="120" w:line="480" w:lineRule="auto"/>
    </w:pPr>
    <w:rPr>
      <w:rFonts w:ascii="Times New Roman" w:eastAsia="Times New Roman" w:hAnsi="Times New Roman"/>
      <w:kern w:val="2"/>
      <w:sz w:val="24"/>
      <w:szCs w:val="24"/>
      <w:lang w:val="ru-RU" w:eastAsia="zh-CN"/>
    </w:rPr>
  </w:style>
  <w:style w:type="paragraph" w:customStyle="1" w:styleId="231">
    <w:name w:val="Основной текст с отступом 23"/>
    <w:basedOn w:val="a"/>
    <w:uiPriority w:val="99"/>
    <w:rsid w:val="00C64ECD"/>
    <w:pPr>
      <w:suppressAutoHyphens/>
      <w:spacing w:after="120" w:line="480" w:lineRule="auto"/>
      <w:ind w:left="283"/>
    </w:pPr>
    <w:rPr>
      <w:rFonts w:ascii="Times New Roman" w:eastAsia="Times New Roman" w:hAnsi="Times New Roman"/>
      <w:sz w:val="24"/>
      <w:szCs w:val="24"/>
      <w:lang w:val="ru-RU" w:eastAsia="zh-CN"/>
    </w:rPr>
  </w:style>
  <w:style w:type="paragraph" w:customStyle="1" w:styleId="StyleZakonu">
    <w:name w:val="StyleZakonu"/>
    <w:basedOn w:val="a"/>
    <w:uiPriority w:val="99"/>
    <w:rsid w:val="00C64ECD"/>
    <w:pPr>
      <w:suppressAutoHyphens/>
      <w:spacing w:after="60" w:line="220" w:lineRule="exact"/>
      <w:ind w:firstLine="284"/>
      <w:jc w:val="both"/>
    </w:pPr>
    <w:rPr>
      <w:rFonts w:ascii="Courier New" w:eastAsia="Times New Roman" w:hAnsi="Courier New" w:cs="Courier New"/>
      <w:sz w:val="20"/>
      <w:szCs w:val="20"/>
      <w:lang w:eastAsia="zh-CN"/>
    </w:rPr>
  </w:style>
  <w:style w:type="paragraph" w:customStyle="1" w:styleId="ConsPlusNormal">
    <w:name w:val="ConsPlusNormal"/>
    <w:uiPriority w:val="99"/>
    <w:rsid w:val="00C64ECD"/>
    <w:pPr>
      <w:widowControl w:val="0"/>
      <w:suppressAutoHyphens/>
      <w:autoSpaceDE w:val="0"/>
      <w:ind w:firstLine="720"/>
    </w:pPr>
    <w:rPr>
      <w:rFonts w:ascii="Arial" w:hAnsi="Arial" w:cs="Arial"/>
      <w:lang w:val="ru-RU" w:eastAsia="zh-CN"/>
    </w:rPr>
  </w:style>
  <w:style w:type="paragraph" w:customStyle="1" w:styleId="110">
    <w:name w:val="Знак Знак1 Знак1"/>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uiPriority w:val="99"/>
    <w:rsid w:val="00C64ECD"/>
    <w:pPr>
      <w:suppressAutoHyphens/>
    </w:pPr>
    <w:rPr>
      <w:lang w:val="ru-RU" w:eastAsia="zh-CN"/>
    </w:rPr>
  </w:style>
  <w:style w:type="paragraph" w:customStyle="1" w:styleId="Iauiue">
    <w:name w:val="Iau?iue"/>
    <w:uiPriority w:val="99"/>
    <w:rsid w:val="00C64ECD"/>
    <w:pPr>
      <w:suppressAutoHyphens/>
    </w:pPr>
    <w:rPr>
      <w:rFonts w:ascii="Journal" w:hAnsi="Journal" w:cs="Journal"/>
      <w:sz w:val="24"/>
      <w:lang w:val="ru-RU" w:eastAsia="zh-CN"/>
    </w:rPr>
  </w:style>
  <w:style w:type="paragraph" w:customStyle="1" w:styleId="214">
    <w:name w:val="Заголовок 21"/>
    <w:basedOn w:val="11"/>
    <w:next w:val="11"/>
    <w:uiPriority w:val="99"/>
    <w:rsid w:val="00C64ECD"/>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1"/>
    <w:next w:val="11"/>
    <w:uiPriority w:val="99"/>
    <w:rsid w:val="00C64ECD"/>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1"/>
    <w:next w:val="11"/>
    <w:uiPriority w:val="99"/>
    <w:rsid w:val="00C64ECD"/>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1"/>
    <w:next w:val="11"/>
    <w:uiPriority w:val="99"/>
    <w:rsid w:val="00C64ECD"/>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uiPriority w:val="99"/>
    <w:rsid w:val="00C64ECD"/>
    <w:pPr>
      <w:suppressAutoHyphens/>
      <w:spacing w:after="0" w:line="240" w:lineRule="auto"/>
      <w:ind w:left="-85" w:right="-85"/>
    </w:pPr>
    <w:rPr>
      <w:rFonts w:ascii="Times New Roman" w:eastAsia="Times New Roman" w:hAnsi="Times New Roman"/>
      <w:szCs w:val="20"/>
      <w:lang w:eastAsia="zh-CN"/>
    </w:rPr>
  </w:style>
  <w:style w:type="paragraph" w:customStyle="1" w:styleId="afff7">
    <w:name w:val="Обычный маркер"/>
    <w:basedOn w:val="a"/>
    <w:uiPriority w:val="99"/>
    <w:rsid w:val="00C64ECD"/>
    <w:pPr>
      <w:tabs>
        <w:tab w:val="left" w:pos="360"/>
      </w:tabs>
      <w:suppressAutoHyphens/>
      <w:spacing w:after="0" w:line="240" w:lineRule="auto"/>
    </w:pPr>
    <w:rPr>
      <w:rFonts w:ascii="Times New Roman" w:eastAsia="Times New Roman" w:hAnsi="Times New Roman"/>
      <w:sz w:val="24"/>
      <w:szCs w:val="24"/>
      <w:lang w:val="ru-RU" w:eastAsia="zh-CN"/>
    </w:rPr>
  </w:style>
  <w:style w:type="paragraph" w:customStyle="1" w:styleId="313">
    <w:name w:val="Основний текст 31"/>
    <w:basedOn w:val="a"/>
    <w:uiPriority w:val="99"/>
    <w:rsid w:val="00C64ECD"/>
    <w:pPr>
      <w:suppressAutoHyphens/>
      <w:overflowPunct w:val="0"/>
      <w:autoSpaceDE w:val="0"/>
      <w:spacing w:after="0" w:line="240" w:lineRule="auto"/>
    </w:pPr>
    <w:rPr>
      <w:rFonts w:ascii="Times New Roman" w:eastAsia="Times New Roman" w:hAnsi="Times New Roman"/>
      <w:sz w:val="24"/>
      <w:szCs w:val="20"/>
      <w:lang w:eastAsia="zh-CN"/>
    </w:rPr>
  </w:style>
  <w:style w:type="paragraph" w:customStyle="1" w:styleId="1fb">
    <w:name w:val="Схема документа1"/>
    <w:basedOn w:val="a"/>
    <w:uiPriority w:val="99"/>
    <w:rsid w:val="00C64ECD"/>
    <w:pPr>
      <w:suppressAutoHyphens/>
    </w:pPr>
    <w:rPr>
      <w:rFonts w:ascii="Tahoma" w:eastAsia="Times New Roman" w:hAnsi="Tahoma" w:cs="Tahoma"/>
      <w:sz w:val="16"/>
      <w:szCs w:val="16"/>
      <w:lang w:eastAsia="zh-CN"/>
    </w:rPr>
  </w:style>
  <w:style w:type="paragraph" w:customStyle="1" w:styleId="112">
    <w:name w:val="Звичайний11"/>
    <w:uiPriority w:val="99"/>
    <w:rsid w:val="00C64ECD"/>
    <w:pPr>
      <w:widowControl w:val="0"/>
      <w:suppressAutoHyphens/>
    </w:pPr>
    <w:rPr>
      <w:sz w:val="29"/>
      <w:lang w:eastAsia="zh-CN"/>
    </w:rPr>
  </w:style>
  <w:style w:type="paragraph" w:customStyle="1" w:styleId="FR2">
    <w:name w:val="FR2"/>
    <w:uiPriority w:val="99"/>
    <w:rsid w:val="00C64ECD"/>
    <w:pPr>
      <w:widowControl w:val="0"/>
      <w:suppressAutoHyphens/>
      <w:autoSpaceDE w:val="0"/>
      <w:spacing w:line="300" w:lineRule="auto"/>
      <w:ind w:right="400" w:firstLine="500"/>
    </w:pPr>
    <w:rPr>
      <w:rFonts w:ascii="Arial" w:hAnsi="Arial" w:cs="Arial"/>
      <w:b/>
      <w:bCs/>
      <w:i/>
      <w:iCs/>
      <w:sz w:val="22"/>
      <w:szCs w:val="22"/>
      <w:lang w:eastAsia="zh-CN"/>
    </w:rPr>
  </w:style>
  <w:style w:type="paragraph" w:customStyle="1" w:styleId="Textbody">
    <w:name w:val="Text body"/>
    <w:basedOn w:val="Standard"/>
    <w:uiPriority w:val="99"/>
    <w:rsid w:val="00C64ECD"/>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uiPriority w:val="99"/>
    <w:rsid w:val="00C64ECD"/>
    <w:pPr>
      <w:widowControl w:val="0"/>
      <w:suppressLineNumbers/>
      <w:suppressAutoHyphens/>
      <w:spacing w:after="0" w:line="240" w:lineRule="auto"/>
    </w:pPr>
    <w:rPr>
      <w:rFonts w:ascii="Times New Roman" w:eastAsia="Times New Roman" w:hAnsi="Times New Roman"/>
      <w:kern w:val="2"/>
      <w:sz w:val="24"/>
      <w:szCs w:val="24"/>
      <w:lang w:eastAsia="zh-CN"/>
    </w:rPr>
  </w:style>
  <w:style w:type="paragraph" w:customStyle="1" w:styleId="1fc">
    <w:name w:val="Маркированный список1"/>
    <w:basedOn w:val="ae"/>
    <w:uiPriority w:val="99"/>
    <w:rsid w:val="00C64ECD"/>
    <w:pPr>
      <w:suppressAutoHyphens/>
      <w:spacing w:before="60" w:after="60"/>
      <w:ind w:left="491"/>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uiPriority w:val="99"/>
    <w:rsid w:val="00C64ECD"/>
    <w:pPr>
      <w:tabs>
        <w:tab w:val="num" w:pos="360"/>
      </w:tabs>
      <w:suppressAutoHyphens/>
      <w:spacing w:after="0" w:line="240" w:lineRule="auto"/>
      <w:contextualSpacing/>
    </w:pPr>
    <w:rPr>
      <w:rFonts w:ascii="Times New Roman" w:eastAsia="Times New Roman" w:hAnsi="Times New Roman"/>
      <w:sz w:val="28"/>
      <w:szCs w:val="28"/>
      <w:lang w:eastAsia="zh-CN"/>
    </w:rPr>
  </w:style>
  <w:style w:type="paragraph" w:customStyle="1" w:styleId="2f">
    <w:name w:val="Основний текст (2)"/>
    <w:basedOn w:val="a"/>
    <w:link w:val="2f0"/>
    <w:uiPriority w:val="99"/>
    <w:rsid w:val="00C64ECD"/>
    <w:pPr>
      <w:shd w:val="clear" w:color="auto" w:fill="FFFFFF"/>
      <w:suppressAutoHyphens/>
      <w:spacing w:before="60" w:after="60" w:line="240" w:lineRule="atLeast"/>
    </w:pPr>
    <w:rPr>
      <w:rFonts w:ascii="Times New Roman" w:eastAsia="Times New Roman" w:hAnsi="Times New Roman"/>
      <w:sz w:val="20"/>
      <w:szCs w:val="20"/>
      <w:lang w:eastAsia="uk-UA"/>
    </w:rPr>
  </w:style>
  <w:style w:type="paragraph" w:customStyle="1" w:styleId="1fd">
    <w:name w:val="Название объекта1"/>
    <w:basedOn w:val="a"/>
    <w:next w:val="a"/>
    <w:uiPriority w:val="99"/>
    <w:rsid w:val="00C64ECD"/>
    <w:pPr>
      <w:suppressAutoHyphens/>
      <w:spacing w:after="0" w:line="240" w:lineRule="auto"/>
      <w:ind w:right="1984"/>
      <w:jc w:val="center"/>
    </w:pPr>
    <w:rPr>
      <w:rFonts w:ascii="Arial Black" w:eastAsia="Times New Roman" w:hAnsi="Arial Black" w:cs="Arial Black"/>
      <w:sz w:val="28"/>
      <w:szCs w:val="20"/>
      <w:lang w:eastAsia="zh-CN"/>
    </w:rPr>
  </w:style>
  <w:style w:type="paragraph" w:customStyle="1" w:styleId="51">
    <w:name w:val="заголовок 5"/>
    <w:basedOn w:val="a"/>
    <w:next w:val="a"/>
    <w:uiPriority w:val="99"/>
    <w:rsid w:val="00C64ECD"/>
    <w:pPr>
      <w:keepNext/>
      <w:suppressAutoHyphens/>
      <w:autoSpaceDE w:val="0"/>
      <w:spacing w:after="0" w:line="240" w:lineRule="auto"/>
      <w:ind w:left="9720"/>
    </w:pPr>
    <w:rPr>
      <w:rFonts w:ascii="Times New Roman" w:eastAsia="Times New Roman" w:hAnsi="Times New Roman"/>
      <w:b/>
      <w:bCs/>
      <w:sz w:val="32"/>
      <w:szCs w:val="32"/>
      <w:lang w:eastAsia="zh-CN"/>
    </w:rPr>
  </w:style>
  <w:style w:type="paragraph" w:customStyle="1" w:styleId="63">
    <w:name w:val="заголовок 6"/>
    <w:basedOn w:val="a"/>
    <w:next w:val="a"/>
    <w:uiPriority w:val="99"/>
    <w:rsid w:val="00C64ECD"/>
    <w:pPr>
      <w:keepNext/>
      <w:suppressAutoHyphens/>
      <w:autoSpaceDE w:val="0"/>
      <w:spacing w:after="0" w:line="240" w:lineRule="auto"/>
      <w:jc w:val="center"/>
    </w:pPr>
    <w:rPr>
      <w:rFonts w:ascii="Times New Roman" w:eastAsia="Times New Roman" w:hAnsi="Times New Roman"/>
      <w:b/>
      <w:bCs/>
      <w:sz w:val="32"/>
      <w:szCs w:val="32"/>
      <w:lang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1ff">
    <w:name w:val="Текст у виносці1"/>
    <w:basedOn w:val="a"/>
    <w:uiPriority w:val="99"/>
    <w:rsid w:val="00C64ECD"/>
    <w:pPr>
      <w:suppressAutoHyphens/>
      <w:autoSpaceDE w:val="0"/>
      <w:spacing w:after="0" w:line="240" w:lineRule="auto"/>
    </w:pPr>
    <w:rPr>
      <w:rFonts w:ascii="Tahoma" w:eastAsia="Times New Roman" w:hAnsi="Tahoma" w:cs="Tahoma"/>
      <w:sz w:val="16"/>
      <w:szCs w:val="16"/>
      <w:lang w:val="ru-RU" w:eastAsia="zh-CN"/>
    </w:rPr>
  </w:style>
  <w:style w:type="paragraph" w:customStyle="1" w:styleId="LO-normal">
    <w:name w:val="LO-normal"/>
    <w:uiPriority w:val="99"/>
    <w:rsid w:val="00C64ECD"/>
    <w:pPr>
      <w:suppressAutoHyphens/>
      <w:spacing w:line="276" w:lineRule="auto"/>
    </w:pPr>
    <w:rPr>
      <w:rFonts w:ascii="Arial" w:hAnsi="Arial" w:cs="Arial"/>
      <w:color w:val="000000"/>
      <w:sz w:val="22"/>
      <w:szCs w:val="22"/>
      <w:lang w:val="ru-RU" w:eastAsia="zh-CN"/>
    </w:rPr>
  </w:style>
  <w:style w:type="paragraph" w:customStyle="1" w:styleId="216">
    <w:name w:val="Продолжение списка 21"/>
    <w:basedOn w:val="a"/>
    <w:uiPriority w:val="99"/>
    <w:rsid w:val="00C64ECD"/>
    <w:pPr>
      <w:suppressAutoHyphens/>
      <w:spacing w:after="120" w:line="240" w:lineRule="auto"/>
      <w:ind w:left="566"/>
    </w:pPr>
    <w:rPr>
      <w:rFonts w:ascii="Times New Roman" w:eastAsia="Times New Roman" w:hAnsi="Times New Roman"/>
      <w:sz w:val="24"/>
      <w:szCs w:val="24"/>
      <w:lang w:eastAsia="zh-CN"/>
    </w:rPr>
  </w:style>
  <w:style w:type="paragraph" w:customStyle="1" w:styleId="1cxsplast">
    <w:name w:val="1cxsplast"/>
    <w:basedOn w:val="a"/>
    <w:uiPriority w:val="99"/>
    <w:rsid w:val="00C64ECD"/>
    <w:pPr>
      <w:suppressAutoHyphens/>
      <w:spacing w:before="280" w:after="280" w:line="240" w:lineRule="auto"/>
    </w:pPr>
    <w:rPr>
      <w:rFonts w:ascii="Times New Roman" w:eastAsia="Times New Roman" w:hAnsi="Times New Roman"/>
      <w:sz w:val="24"/>
      <w:szCs w:val="24"/>
      <w:lang w:val="ru-RU" w:eastAsia="zh-CN" w:bidi="hi-IN"/>
    </w:rPr>
  </w:style>
  <w:style w:type="paragraph" w:customStyle="1" w:styleId="afff9">
    <w:name w:val="Вміст таблиці"/>
    <w:basedOn w:val="a"/>
    <w:uiPriority w:val="99"/>
    <w:rsid w:val="00C64ECD"/>
    <w:pPr>
      <w:widowControl w:val="0"/>
      <w:suppressLineNumbers/>
      <w:suppressAutoHyphens/>
      <w:spacing w:after="0" w:line="240" w:lineRule="auto"/>
    </w:pPr>
    <w:rPr>
      <w:rFonts w:ascii="Courier New" w:eastAsia="Times New Roman" w:hAnsi="Courier New" w:cs="Courier New"/>
      <w:color w:val="000000"/>
      <w:sz w:val="24"/>
      <w:szCs w:val="24"/>
      <w:lang w:eastAsia="zh-CN"/>
    </w:rPr>
  </w:style>
  <w:style w:type="paragraph" w:customStyle="1" w:styleId="afffa">
    <w:name w:val="Заголовок таблиці"/>
    <w:basedOn w:val="afff9"/>
    <w:uiPriority w:val="99"/>
    <w:rsid w:val="00C64ECD"/>
    <w:pPr>
      <w:jc w:val="center"/>
    </w:pPr>
    <w:rPr>
      <w:b/>
      <w:bCs/>
    </w:rPr>
  </w:style>
  <w:style w:type="paragraph" w:customStyle="1" w:styleId="1acxspmiddle">
    <w:name w:val="1acxspmiddle"/>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9">
    <w:name w:val="Без интервала3"/>
    <w:uiPriority w:val="99"/>
    <w:rsid w:val="00C64ECD"/>
    <w:pPr>
      <w:suppressAutoHyphens/>
    </w:pPr>
    <w:rPr>
      <w:rFonts w:ascii="Calibri" w:hAnsi="Calibri" w:cs="Calibri"/>
      <w:sz w:val="22"/>
      <w:szCs w:val="22"/>
      <w:lang w:eastAsia="zh-CN"/>
    </w:rPr>
  </w:style>
  <w:style w:type="paragraph" w:customStyle="1" w:styleId="3a">
    <w:name w:val="Абзац списка3"/>
    <w:basedOn w:val="a"/>
    <w:uiPriority w:val="99"/>
    <w:rsid w:val="00C64ECD"/>
    <w:pPr>
      <w:suppressAutoHyphens/>
      <w:ind w:left="720"/>
    </w:pPr>
    <w:rPr>
      <w:rFonts w:eastAsia="Times New Roman" w:cs="Calibri"/>
      <w:lang w:val="ru-RU" w:eastAsia="zh-CN"/>
    </w:rPr>
  </w:style>
  <w:style w:type="paragraph" w:customStyle="1" w:styleId="43">
    <w:name w:val="Без интервала4"/>
    <w:uiPriority w:val="99"/>
    <w:rsid w:val="00C64ECD"/>
    <w:pPr>
      <w:suppressAutoHyphens/>
    </w:pPr>
    <w:rPr>
      <w:rFonts w:ascii="Calibri" w:hAnsi="Calibri" w:cs="Calibri"/>
      <w:sz w:val="22"/>
      <w:szCs w:val="22"/>
      <w:lang w:eastAsia="zh-CN"/>
    </w:rPr>
  </w:style>
  <w:style w:type="paragraph" w:customStyle="1" w:styleId="44">
    <w:name w:val="Абзац списка4"/>
    <w:basedOn w:val="a"/>
    <w:uiPriority w:val="99"/>
    <w:rsid w:val="00C64ECD"/>
    <w:pPr>
      <w:suppressAutoHyphens/>
      <w:ind w:left="720"/>
    </w:pPr>
    <w:rPr>
      <w:rFonts w:eastAsia="Times New Roman" w:cs="Calibri"/>
      <w:lang w:val="ru-RU" w:eastAsia="zh-CN"/>
    </w:rPr>
  </w:style>
  <w:style w:type="paragraph" w:customStyle="1" w:styleId="2f1">
    <w:name w:val="Звичайний2"/>
    <w:uiPriority w:val="99"/>
    <w:rsid w:val="00C64ECD"/>
    <w:pPr>
      <w:suppressAutoHyphens/>
    </w:pPr>
    <w:rPr>
      <w:rFonts w:eastAsia="Arial"/>
      <w:lang w:eastAsia="ar-SA"/>
    </w:rPr>
  </w:style>
  <w:style w:type="paragraph" w:customStyle="1" w:styleId="3b">
    <w:name w:val="Абзац списку3"/>
    <w:basedOn w:val="a"/>
    <w:rsid w:val="00C64ECD"/>
    <w:pPr>
      <w:suppressAutoHyphens/>
      <w:ind w:left="720"/>
    </w:pPr>
    <w:rPr>
      <w:rFonts w:eastAsia="Arial Unicode MS"/>
      <w:kern w:val="2"/>
      <w:lang w:val="ru-RU" w:eastAsia="ar-SA"/>
    </w:rPr>
  </w:style>
  <w:style w:type="paragraph" w:customStyle="1" w:styleId="Style3">
    <w:name w:val="Style3"/>
    <w:basedOn w:val="a"/>
    <w:uiPriority w:val="99"/>
    <w:rsid w:val="00C64ECD"/>
    <w:pPr>
      <w:widowControl w:val="0"/>
      <w:autoSpaceDE w:val="0"/>
      <w:autoSpaceDN w:val="0"/>
      <w:adjustRightInd w:val="0"/>
      <w:spacing w:after="0" w:line="322" w:lineRule="exact"/>
      <w:ind w:firstLine="725"/>
      <w:jc w:val="both"/>
    </w:pPr>
    <w:rPr>
      <w:rFonts w:ascii="Times New Roman" w:eastAsia="Times New Roman" w:hAnsi="Times New Roman"/>
      <w:sz w:val="24"/>
      <w:szCs w:val="24"/>
      <w:lang w:val="ru-RU" w:eastAsia="ru-RU"/>
    </w:rPr>
  </w:style>
  <w:style w:type="paragraph" w:customStyle="1" w:styleId="ms-rteelement-p">
    <w:name w:val="ms-rteelement-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b">
    <w:name w:val="Основний текст_"/>
    <w:link w:val="1ff0"/>
    <w:uiPriority w:val="99"/>
    <w:locked/>
    <w:rsid w:val="00C64ECD"/>
    <w:rPr>
      <w:sz w:val="26"/>
      <w:szCs w:val="26"/>
      <w:shd w:val="clear" w:color="auto" w:fill="FFFFFF"/>
      <w:lang w:bidi="ar-SA"/>
    </w:rPr>
  </w:style>
  <w:style w:type="paragraph" w:customStyle="1" w:styleId="1ff0">
    <w:name w:val="Основний текст1"/>
    <w:basedOn w:val="a"/>
    <w:link w:val="afffb"/>
    <w:uiPriority w:val="99"/>
    <w:rsid w:val="00C64ECD"/>
    <w:pPr>
      <w:widowControl w:val="0"/>
      <w:shd w:val="clear" w:color="auto" w:fill="FFFFFF"/>
      <w:spacing w:before="300" w:after="660" w:line="360" w:lineRule="exact"/>
    </w:pPr>
    <w:rPr>
      <w:rFonts w:ascii="Times New Roman" w:eastAsia="Times New Roman" w:hAnsi="Times New Roman"/>
      <w:sz w:val="26"/>
      <w:szCs w:val="26"/>
      <w:shd w:val="clear" w:color="auto" w:fill="FFFFFF"/>
    </w:rPr>
  </w:style>
  <w:style w:type="character" w:customStyle="1" w:styleId="45">
    <w:name w:val="Основний текст (4)_"/>
    <w:link w:val="46"/>
    <w:uiPriority w:val="99"/>
    <w:locked/>
    <w:rsid w:val="00C64ECD"/>
    <w:rPr>
      <w:b/>
      <w:bCs/>
      <w:sz w:val="22"/>
      <w:szCs w:val="22"/>
      <w:shd w:val="clear" w:color="auto" w:fill="FFFFFF"/>
      <w:lang w:bidi="ar-SA"/>
    </w:rPr>
  </w:style>
  <w:style w:type="paragraph" w:customStyle="1" w:styleId="46">
    <w:name w:val="Основний текст (4)"/>
    <w:basedOn w:val="a"/>
    <w:link w:val="45"/>
    <w:uiPriority w:val="99"/>
    <w:rsid w:val="00C64ECD"/>
    <w:pPr>
      <w:widowControl w:val="0"/>
      <w:shd w:val="clear" w:color="auto" w:fill="FFFFFF"/>
      <w:spacing w:after="300" w:line="240" w:lineRule="atLeast"/>
      <w:jc w:val="center"/>
    </w:pPr>
    <w:rPr>
      <w:rFonts w:ascii="Times New Roman" w:eastAsia="Times New Roman" w:hAnsi="Times New Roman"/>
      <w:b/>
      <w:bCs/>
      <w:shd w:val="clear" w:color="auto" w:fill="FFFFFF"/>
    </w:rPr>
  </w:style>
  <w:style w:type="character" w:customStyle="1" w:styleId="afffc">
    <w:name w:val="Підпис до таблиці_"/>
    <w:link w:val="1ff1"/>
    <w:uiPriority w:val="99"/>
    <w:locked/>
    <w:rsid w:val="00C64ECD"/>
    <w:rPr>
      <w:sz w:val="22"/>
      <w:szCs w:val="22"/>
      <w:shd w:val="clear" w:color="auto" w:fill="FFFFFF"/>
      <w:lang w:bidi="ar-SA"/>
    </w:rPr>
  </w:style>
  <w:style w:type="paragraph" w:customStyle="1" w:styleId="1ff1">
    <w:name w:val="Підпис до таблиці1"/>
    <w:basedOn w:val="a"/>
    <w:link w:val="afffc"/>
    <w:uiPriority w:val="99"/>
    <w:rsid w:val="00C64ECD"/>
    <w:pPr>
      <w:widowControl w:val="0"/>
      <w:shd w:val="clear" w:color="auto" w:fill="FFFFFF"/>
      <w:spacing w:after="0" w:line="240" w:lineRule="atLeast"/>
    </w:pPr>
    <w:rPr>
      <w:rFonts w:ascii="Times New Roman" w:eastAsia="Times New Roman" w:hAnsi="Times New Roman"/>
      <w:shd w:val="clear" w:color="auto" w:fill="FFFFFF"/>
    </w:rPr>
  </w:style>
  <w:style w:type="paragraph" w:customStyle="1" w:styleId="52">
    <w:name w:val="Без інтервалів5"/>
    <w:uiPriority w:val="99"/>
    <w:qFormat/>
    <w:rsid w:val="00C64ECD"/>
    <w:pPr>
      <w:jc w:val="center"/>
    </w:pPr>
    <w:rPr>
      <w:rFonts w:ascii="Calibri" w:hAnsi="Calibri"/>
      <w:sz w:val="22"/>
      <w:szCs w:val="22"/>
      <w:lang w:eastAsia="en-US"/>
    </w:rPr>
  </w:style>
  <w:style w:type="paragraph" w:customStyle="1" w:styleId="2f2">
    <w:name w:val="Маркированный список2"/>
    <w:basedOn w:val="ae"/>
    <w:uiPriority w:val="99"/>
    <w:rsid w:val="00C64ECD"/>
    <w:pPr>
      <w:suppressAutoHyphens/>
      <w:spacing w:before="60" w:after="60"/>
      <w:ind w:left="491"/>
    </w:pPr>
    <w:rPr>
      <w:rFonts w:ascii="Franklin Gothic Book" w:eastAsia="Times New Roman" w:hAnsi="Franklin Gothic Book" w:cs="Tahoma"/>
      <w:bCs/>
      <w:iCs/>
      <w:sz w:val="16"/>
      <w:szCs w:val="16"/>
      <w:lang w:eastAsia="ar-SA"/>
    </w:rPr>
  </w:style>
  <w:style w:type="paragraph" w:customStyle="1" w:styleId="TableBody">
    <w:name w:val="Table Body"/>
    <w:basedOn w:val="ae"/>
    <w:uiPriority w:val="99"/>
    <w:rsid w:val="00C64ECD"/>
    <w:pPr>
      <w:suppressAutoHyphens/>
      <w:spacing w:before="60" w:after="60"/>
    </w:pPr>
    <w:rPr>
      <w:rFonts w:ascii="Arial" w:eastAsia="Times New Roman" w:hAnsi="Arial" w:cs="Arial"/>
      <w:sz w:val="16"/>
      <w:szCs w:val="20"/>
      <w:lang w:eastAsia="ar-SA"/>
    </w:rPr>
  </w:style>
  <w:style w:type="paragraph" w:customStyle="1" w:styleId="2f3">
    <w:name w:val="Звичайний (веб)2"/>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character" w:customStyle="1" w:styleId="NoSpacingChar3">
    <w:name w:val="No Spacing Char3"/>
    <w:link w:val="47"/>
    <w:uiPriority w:val="99"/>
    <w:locked/>
    <w:rsid w:val="00C64ECD"/>
    <w:rPr>
      <w:rFonts w:ascii="Calibri" w:eastAsia="Calibri" w:hAnsi="Calibri"/>
      <w:sz w:val="22"/>
      <w:szCs w:val="22"/>
      <w:lang w:val="uk-UA" w:eastAsia="uk-UA" w:bidi="ar-SA"/>
    </w:rPr>
  </w:style>
  <w:style w:type="paragraph" w:customStyle="1" w:styleId="47">
    <w:name w:val="Без інтервалів4"/>
    <w:link w:val="NoSpacingChar3"/>
    <w:rsid w:val="00C64ECD"/>
    <w:rPr>
      <w:rFonts w:ascii="Calibri" w:eastAsia="Calibri" w:hAnsi="Calibri"/>
      <w:sz w:val="22"/>
      <w:szCs w:val="22"/>
    </w:rPr>
  </w:style>
  <w:style w:type="paragraph" w:customStyle="1" w:styleId="1ff2">
    <w:name w:val="Заголовок1"/>
    <w:basedOn w:val="a"/>
    <w:uiPriority w:val="99"/>
    <w:rsid w:val="00C64ECD"/>
    <w:pPr>
      <w:spacing w:after="0" w:line="240" w:lineRule="auto"/>
      <w:jc w:val="center"/>
    </w:pPr>
    <w:rPr>
      <w:rFonts w:ascii="Times New Roman" w:eastAsia="Times New Roman" w:hAnsi="Times New Roman"/>
      <w:sz w:val="24"/>
      <w:szCs w:val="20"/>
      <w:lang w:eastAsia="ru-RU"/>
    </w:rPr>
  </w:style>
  <w:style w:type="paragraph" w:customStyle="1" w:styleId="2f4">
    <w:name w:val="Обычный2"/>
    <w:uiPriority w:val="99"/>
    <w:rsid w:val="00C64ECD"/>
    <w:pPr>
      <w:spacing w:line="276" w:lineRule="auto"/>
    </w:pPr>
    <w:rPr>
      <w:rFonts w:ascii="Arial" w:hAnsi="Arial" w:cs="Arial"/>
      <w:color w:val="000000"/>
      <w:sz w:val="22"/>
      <w:szCs w:val="22"/>
      <w:lang w:val="ru-RU" w:eastAsia="ru-RU"/>
    </w:rPr>
  </w:style>
  <w:style w:type="paragraph" w:customStyle="1" w:styleId="113">
    <w:name w:val="Обычный11"/>
    <w:uiPriority w:val="99"/>
    <w:rsid w:val="00C64ECD"/>
    <w:pPr>
      <w:widowControl w:val="0"/>
      <w:ind w:firstLine="709"/>
      <w:jc w:val="both"/>
    </w:pPr>
    <w:rPr>
      <w:rFonts w:ascii="TimesET" w:hAnsi="TimesET"/>
      <w:sz w:val="24"/>
      <w:lang w:val="ru-RU" w:eastAsia="ru-RU"/>
    </w:rPr>
  </w:style>
  <w:style w:type="paragraph" w:customStyle="1" w:styleId="3c">
    <w:name w:val="Обычный3"/>
    <w:uiPriority w:val="99"/>
    <w:rsid w:val="00C64ECD"/>
    <w:pPr>
      <w:suppressAutoHyphens/>
    </w:pPr>
    <w:rPr>
      <w:lang w:eastAsia="ar-SA"/>
    </w:rPr>
  </w:style>
  <w:style w:type="paragraph" w:customStyle="1" w:styleId="53">
    <w:name w:val="Абзац списка5"/>
    <w:basedOn w:val="a"/>
    <w:uiPriority w:val="99"/>
    <w:rsid w:val="00C64ECD"/>
    <w:pPr>
      <w:suppressAutoHyphens/>
      <w:ind w:left="720"/>
    </w:pPr>
    <w:rPr>
      <w:rFonts w:eastAsia="Arial Unicode MS" w:cs="font78"/>
      <w:kern w:val="2"/>
      <w:lang w:val="ru-RU" w:eastAsia="ar-SA"/>
    </w:rPr>
  </w:style>
  <w:style w:type="paragraph" w:customStyle="1" w:styleId="1ff3">
    <w:name w:val="Обычный (веб)1"/>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paragraph" w:customStyle="1" w:styleId="54">
    <w:name w:val="Без интервала5"/>
    <w:uiPriority w:val="99"/>
    <w:rsid w:val="00C64ECD"/>
    <w:rPr>
      <w:rFonts w:ascii="Calibri" w:hAnsi="Calibri"/>
      <w:sz w:val="22"/>
      <w:szCs w:val="22"/>
      <w:lang w:val="ru-RU" w:eastAsia="en-US"/>
    </w:rPr>
  </w:style>
  <w:style w:type="paragraph" w:customStyle="1" w:styleId="2f5">
    <w:name w:val="2"/>
    <w:basedOn w:val="a"/>
    <w:uiPriority w:val="99"/>
    <w:rsid w:val="00C64ECD"/>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C64ECD"/>
    <w:rPr>
      <w:rFonts w:ascii="Times New Roman" w:hAnsi="Times New Roman" w:cs="Times New Roman" w:hint="default"/>
    </w:rPr>
  </w:style>
  <w:style w:type="character" w:customStyle="1" w:styleId="rvts0">
    <w:name w:val="rvts0"/>
    <w:basedOn w:val="a0"/>
    <w:uiPriority w:val="99"/>
    <w:rsid w:val="00C64ECD"/>
  </w:style>
  <w:style w:type="table" w:styleId="afffd">
    <w:name w:val="Table Grid"/>
    <w:basedOn w:val="a1"/>
    <w:rsid w:val="00C64ECD"/>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4">
    <w:name w:val="Сетка таблицы1"/>
    <w:basedOn w:val="a1"/>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1"/>
    <w:next w:val="afffd"/>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BI-rating">
    <w:name w:val="Цытата IBI-rating"/>
    <w:basedOn w:val="a"/>
    <w:uiPriority w:val="99"/>
    <w:qFormat/>
    <w:rsid w:val="00C64ECD"/>
    <w:pPr>
      <w:pBdr>
        <w:left w:val="single" w:sz="12" w:space="4" w:color="3B444F"/>
      </w:pBdr>
      <w:spacing w:before="40" w:after="40" w:line="240" w:lineRule="auto"/>
    </w:pPr>
    <w:rPr>
      <w:rFonts w:ascii="Myriad Pro" w:hAnsi="Myriad Pro"/>
      <w:i/>
      <w:color w:val="3B444F"/>
      <w:sz w:val="18"/>
    </w:rPr>
  </w:style>
  <w:style w:type="character" w:styleId="afffe">
    <w:name w:val="Emphasis"/>
    <w:uiPriority w:val="20"/>
    <w:qFormat/>
    <w:rsid w:val="00C64ECD"/>
    <w:rPr>
      <w:i/>
      <w:iCs/>
    </w:rPr>
  </w:style>
  <w:style w:type="paragraph" w:customStyle="1" w:styleId="docdata">
    <w:name w:val="docdata"/>
    <w:aliases w:val="docy,v5,21882,baiaagaaboqcaaadj00aaau1tqaaaaaaaaaaaaaaaaaaaaaaaaaaaaaaaaaaaaaaaaaaaaaaaaaaaaaaaaaaaaaaaaaaaaaaaaaaaaaaaaaaaaaaaaaaaaaaaaaaaaaaaaaaaaaaaaaaaaaaaaaaaaaaaaaaaaaaaaaaaaaaaaaaaaaaaaaaaaaaaaaaaaaaaaaaaaaaaaaaaaaaaaaaaaaaaaaaaaaaaaaaaaa"/>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LTGliederung1">
    <w:name w:val="???????~LT~Gliederung 1"/>
    <w:uiPriority w:val="99"/>
    <w:qFormat/>
    <w:rsid w:val="00C64ECD"/>
    <w:pPr>
      <w:suppressAutoHyphens/>
      <w:spacing w:after="283" w:line="276" w:lineRule="auto"/>
    </w:pPr>
    <w:rPr>
      <w:rFonts w:ascii="Mangal" w:eastAsia="Tahoma" w:hAnsi="Mangal" w:cs="Arial"/>
      <w:color w:val="00000A"/>
      <w:kern w:val="2"/>
      <w:sz w:val="64"/>
      <w:szCs w:val="24"/>
      <w:lang w:val="ru-RU" w:eastAsia="ru-RU"/>
    </w:rPr>
  </w:style>
  <w:style w:type="character" w:styleId="affff">
    <w:name w:val="Strong"/>
    <w:uiPriority w:val="22"/>
    <w:qFormat/>
    <w:rsid w:val="00000BCE"/>
    <w:rPr>
      <w:b/>
      <w:bCs w:val="0"/>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991964"/>
    <w:rPr>
      <w:rFonts w:eastAsia="Calibri"/>
      <w:sz w:val="24"/>
      <w:szCs w:val="24"/>
      <w:lang w:val="uk-UA" w:bidi="ar-SA"/>
    </w:rPr>
  </w:style>
  <w:style w:type="paragraph" w:customStyle="1" w:styleId="m-8004682923729023331s3">
    <w:name w:val="m_-8004682923729023331s3"/>
    <w:basedOn w:val="a"/>
    <w:uiPriority w:val="99"/>
    <w:rsid w:val="002C07E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m-8004682923729023331bumpedfont15">
    <w:name w:val="m_-8004682923729023331bumpedfont15"/>
    <w:uiPriority w:val="99"/>
    <w:rsid w:val="002C07E1"/>
  </w:style>
  <w:style w:type="character" w:customStyle="1" w:styleId="1932">
    <w:name w:val="1932"/>
    <w:aliases w:val="baiaagaaboqcaaaduwmaaaxjawaaaaaaaaaaaaaaaaaaaaaaaaaaaaaaaaaaaaaaaaaaaaaaaaaaaaaaaaaaaaaaaaaaaaaaaaaaaaaaaaaaaaaaaaaaaaaaaaaaaaaaaaaaaaaaaaaaaaaaaaaaaaaaaaaaaaaaaaaaaaaaaaaaaaaaaaaaaaaaaaaaaaaaaaaaaaaaaaaaaaaaaaaaaaaaaaaaaaaaaaaaaaa"/>
    <w:uiPriority w:val="99"/>
    <w:rsid w:val="00FF5EB5"/>
    <w:rPr>
      <w:rFonts w:ascii="Times New Roman" w:hAnsi="Times New Roman" w:cs="Times New Roman" w:hint="default"/>
    </w:rPr>
  </w:style>
  <w:style w:type="character" w:customStyle="1" w:styleId="5yl5">
    <w:name w:val="_5yl5"/>
    <w:basedOn w:val="a0"/>
    <w:uiPriority w:val="99"/>
    <w:rsid w:val="00A74930"/>
  </w:style>
  <w:style w:type="character" w:customStyle="1" w:styleId="Bodytext2">
    <w:name w:val="Body text (2)_"/>
    <w:link w:val="Bodytext20"/>
    <w:uiPriority w:val="99"/>
    <w:rsid w:val="00DE68FC"/>
    <w:rPr>
      <w:sz w:val="26"/>
      <w:szCs w:val="26"/>
      <w:shd w:val="clear" w:color="auto" w:fill="FFFFFF"/>
    </w:rPr>
  </w:style>
  <w:style w:type="paragraph" w:customStyle="1" w:styleId="Bodytext20">
    <w:name w:val="Body text (2)"/>
    <w:basedOn w:val="a"/>
    <w:link w:val="Bodytext2"/>
    <w:uiPriority w:val="99"/>
    <w:rsid w:val="00DE68FC"/>
    <w:pPr>
      <w:widowControl w:val="0"/>
      <w:shd w:val="clear" w:color="auto" w:fill="FFFFFF"/>
      <w:spacing w:before="1200" w:after="600" w:line="322" w:lineRule="exact"/>
      <w:ind w:hanging="1388"/>
    </w:pPr>
    <w:rPr>
      <w:rFonts w:ascii="Times New Roman" w:eastAsia="Times New Roman" w:hAnsi="Times New Roman"/>
      <w:sz w:val="26"/>
      <w:szCs w:val="26"/>
    </w:rPr>
  </w:style>
  <w:style w:type="character" w:customStyle="1" w:styleId="Bodytext2Bold">
    <w:name w:val="Body text (2) + Bold"/>
    <w:uiPriority w:val="99"/>
    <w:rsid w:val="007B27D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Heading23">
    <w:name w:val="Heading #2 (3)_"/>
    <w:link w:val="Heading230"/>
    <w:uiPriority w:val="99"/>
    <w:rsid w:val="00FF5E80"/>
    <w:rPr>
      <w:sz w:val="26"/>
      <w:szCs w:val="26"/>
      <w:shd w:val="clear" w:color="auto" w:fill="FFFFFF"/>
    </w:rPr>
  </w:style>
  <w:style w:type="paragraph" w:customStyle="1" w:styleId="Heading230">
    <w:name w:val="Heading #2 (3)"/>
    <w:basedOn w:val="a"/>
    <w:link w:val="Heading23"/>
    <w:uiPriority w:val="99"/>
    <w:rsid w:val="00FF5E80"/>
    <w:pPr>
      <w:widowControl w:val="0"/>
      <w:shd w:val="clear" w:color="auto" w:fill="FFFFFF"/>
      <w:spacing w:after="300" w:line="0" w:lineRule="atLeast"/>
      <w:jc w:val="center"/>
      <w:outlineLvl w:val="1"/>
    </w:pPr>
    <w:rPr>
      <w:rFonts w:ascii="Times New Roman" w:eastAsia="Times New Roman" w:hAnsi="Times New Roman"/>
      <w:sz w:val="26"/>
      <w:szCs w:val="26"/>
    </w:rPr>
  </w:style>
  <w:style w:type="character" w:customStyle="1" w:styleId="Bodytext16">
    <w:name w:val="Body text (16)_"/>
    <w:link w:val="Bodytext160"/>
    <w:uiPriority w:val="99"/>
    <w:rsid w:val="009E2AEC"/>
    <w:rPr>
      <w:b/>
      <w:bCs/>
      <w:sz w:val="26"/>
      <w:szCs w:val="26"/>
      <w:shd w:val="clear" w:color="auto" w:fill="FFFFFF"/>
    </w:rPr>
  </w:style>
  <w:style w:type="paragraph" w:customStyle="1" w:styleId="Bodytext160">
    <w:name w:val="Body text (16)"/>
    <w:basedOn w:val="a"/>
    <w:link w:val="Bodytext16"/>
    <w:uiPriority w:val="99"/>
    <w:rsid w:val="009E2AEC"/>
    <w:pPr>
      <w:widowControl w:val="0"/>
      <w:shd w:val="clear" w:color="auto" w:fill="FFFFFF"/>
      <w:spacing w:after="60" w:line="293" w:lineRule="exact"/>
      <w:jc w:val="center"/>
    </w:pPr>
    <w:rPr>
      <w:rFonts w:ascii="Times New Roman" w:eastAsia="Times New Roman" w:hAnsi="Times New Roman"/>
      <w:b/>
      <w:bCs/>
      <w:sz w:val="26"/>
      <w:szCs w:val="26"/>
    </w:rPr>
  </w:style>
  <w:style w:type="character" w:customStyle="1" w:styleId="Bodytext15">
    <w:name w:val="Body text (15)_"/>
    <w:link w:val="Bodytext150"/>
    <w:uiPriority w:val="99"/>
    <w:rsid w:val="00434E5A"/>
    <w:rPr>
      <w:i/>
      <w:iCs/>
      <w:sz w:val="26"/>
      <w:szCs w:val="26"/>
      <w:shd w:val="clear" w:color="auto" w:fill="FFFFFF"/>
    </w:rPr>
  </w:style>
  <w:style w:type="paragraph" w:customStyle="1" w:styleId="Bodytext150">
    <w:name w:val="Body text (15)"/>
    <w:basedOn w:val="a"/>
    <w:link w:val="Bodytext15"/>
    <w:uiPriority w:val="99"/>
    <w:rsid w:val="00434E5A"/>
    <w:pPr>
      <w:widowControl w:val="0"/>
      <w:shd w:val="clear" w:color="auto" w:fill="FFFFFF"/>
      <w:spacing w:after="0" w:line="307" w:lineRule="exact"/>
      <w:ind w:firstLine="592"/>
    </w:pPr>
    <w:rPr>
      <w:rFonts w:ascii="Times New Roman" w:eastAsia="Times New Roman" w:hAnsi="Times New Roman"/>
      <w:i/>
      <w:iCs/>
      <w:sz w:val="26"/>
      <w:szCs w:val="26"/>
    </w:rPr>
  </w:style>
  <w:style w:type="character" w:customStyle="1" w:styleId="Bodytext83">
    <w:name w:val="Body text (83)_"/>
    <w:link w:val="Bodytext830"/>
    <w:uiPriority w:val="99"/>
    <w:rsid w:val="000C403B"/>
    <w:rPr>
      <w:b/>
      <w:bCs/>
      <w:shd w:val="clear" w:color="auto" w:fill="FFFFFF"/>
    </w:rPr>
  </w:style>
  <w:style w:type="paragraph" w:customStyle="1" w:styleId="Bodytext830">
    <w:name w:val="Body text (83)"/>
    <w:basedOn w:val="a"/>
    <w:link w:val="Bodytext83"/>
    <w:uiPriority w:val="99"/>
    <w:rsid w:val="000C403B"/>
    <w:pPr>
      <w:widowControl w:val="0"/>
      <w:shd w:val="clear" w:color="auto" w:fill="FFFFFF"/>
      <w:spacing w:before="600" w:after="0" w:line="298" w:lineRule="exact"/>
      <w:ind w:firstLine="2"/>
      <w:jc w:val="both"/>
    </w:pPr>
    <w:rPr>
      <w:rFonts w:ascii="Times New Roman" w:eastAsia="Times New Roman" w:hAnsi="Times New Roman"/>
      <w:b/>
      <w:bCs/>
      <w:sz w:val="20"/>
      <w:szCs w:val="20"/>
    </w:rPr>
  </w:style>
  <w:style w:type="character" w:styleId="affff0">
    <w:name w:val="annotation reference"/>
    <w:uiPriority w:val="99"/>
    <w:rsid w:val="001C0A5F"/>
    <w:rPr>
      <w:sz w:val="16"/>
      <w:szCs w:val="16"/>
    </w:rPr>
  </w:style>
  <w:style w:type="paragraph" w:customStyle="1" w:styleId="affff1">
    <w:name w:val="Знак Знак Знак Знак"/>
    <w:basedOn w:val="a"/>
    <w:uiPriority w:val="99"/>
    <w:rsid w:val="00D505D3"/>
    <w:pPr>
      <w:spacing w:after="160" w:line="240" w:lineRule="exact"/>
    </w:pPr>
    <w:rPr>
      <w:rFonts w:ascii="Arial" w:eastAsia="Times New Roman" w:hAnsi="Arial" w:cs="Arial"/>
      <w:sz w:val="20"/>
      <w:szCs w:val="20"/>
      <w:lang w:val="en-US"/>
    </w:rPr>
  </w:style>
  <w:style w:type="character" w:customStyle="1" w:styleId="aff0">
    <w:name w:val="Название объекта Знак"/>
    <w:link w:val="aff"/>
    <w:uiPriority w:val="99"/>
    <w:rsid w:val="00E7590D"/>
    <w:rPr>
      <w:rFonts w:ascii="Calibri" w:eastAsia="Calibri" w:hAnsi="Calibri"/>
      <w:b/>
      <w:bCs/>
      <w:lang w:eastAsia="en-US"/>
    </w:rPr>
  </w:style>
  <w:style w:type="paragraph" w:customStyle="1" w:styleId="affff2">
    <w:name w:val="Висновок"/>
    <w:basedOn w:val="a"/>
    <w:link w:val="affff3"/>
    <w:uiPriority w:val="99"/>
    <w:qFormat/>
    <w:rsid w:val="00E7590D"/>
    <w:pPr>
      <w:spacing w:after="0" w:line="240" w:lineRule="auto"/>
      <w:jc w:val="both"/>
    </w:pPr>
    <w:rPr>
      <w:rFonts w:ascii="Times New Roman" w:hAnsi="Times New Roman"/>
      <w:i/>
      <w:color w:val="1F497D"/>
      <w:sz w:val="16"/>
      <w:szCs w:val="16"/>
    </w:rPr>
  </w:style>
  <w:style w:type="character" w:customStyle="1" w:styleId="affff3">
    <w:name w:val="Висновок Знак"/>
    <w:link w:val="affff2"/>
    <w:uiPriority w:val="99"/>
    <w:rsid w:val="00E7590D"/>
    <w:rPr>
      <w:rFonts w:eastAsia="Calibri"/>
      <w:i/>
      <w:color w:val="1F497D"/>
      <w:sz w:val="16"/>
      <w:szCs w:val="16"/>
      <w:lang w:eastAsia="en-US"/>
    </w:rPr>
  </w:style>
  <w:style w:type="character" w:customStyle="1" w:styleId="48">
    <w:name w:val="Знак Знак4"/>
    <w:uiPriority w:val="99"/>
    <w:rsid w:val="00CE12CA"/>
    <w:rPr>
      <w:rFonts w:eastAsia="Times New Roman"/>
      <w:sz w:val="28"/>
      <w:lang w:eastAsia="ru-RU"/>
    </w:rPr>
  </w:style>
  <w:style w:type="character" w:customStyle="1" w:styleId="hps">
    <w:name w:val="hps"/>
    <w:uiPriority w:val="99"/>
    <w:qFormat/>
    <w:rsid w:val="00CD5B8B"/>
    <w:rPr>
      <w:rFonts w:cs="Times New Roman"/>
    </w:rPr>
  </w:style>
  <w:style w:type="character" w:customStyle="1" w:styleId="2f0">
    <w:name w:val="Основний текст (2)_"/>
    <w:link w:val="2f"/>
    <w:uiPriority w:val="99"/>
    <w:locked/>
    <w:rsid w:val="008C2288"/>
    <w:rPr>
      <w:lang w:val="uk-UA" w:eastAsia="uk-UA" w:bidi="ar-SA"/>
    </w:rPr>
  </w:style>
  <w:style w:type="character" w:customStyle="1" w:styleId="NormalWebChar">
    <w:name w:val="Normal (Web) Char"/>
    <w:aliases w:val="Обычный (Web)1 Char,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
    <w:uiPriority w:val="99"/>
    <w:locked/>
    <w:rsid w:val="0040304F"/>
    <w:rPr>
      <w:rFonts w:eastAsia="Calibri"/>
      <w:sz w:val="24"/>
      <w:szCs w:val="24"/>
      <w:lang w:val="en-US" w:eastAsia="ru-RU" w:bidi="ar-SA"/>
    </w:rPr>
  </w:style>
  <w:style w:type="character" w:customStyle="1" w:styleId="HTML1">
    <w:name w:val="Стандартный HTML Знак1"/>
    <w:uiPriority w:val="99"/>
    <w:semiHidden/>
    <w:rsid w:val="00D777FC"/>
    <w:rPr>
      <w:rFonts w:ascii="Consolas" w:eastAsia="Calibri" w:hAnsi="Consolas"/>
      <w:lang w:val="uk-UA" w:eastAsia="en-US"/>
    </w:rPr>
  </w:style>
  <w:style w:type="character" w:customStyle="1" w:styleId="1ff5">
    <w:name w:val="Текст сноски Знак1"/>
    <w:uiPriority w:val="99"/>
    <w:semiHidden/>
    <w:rsid w:val="00D777FC"/>
    <w:rPr>
      <w:rFonts w:ascii="Calibri" w:eastAsia="Calibri" w:hAnsi="Calibri"/>
      <w:lang w:val="uk-UA" w:eastAsia="en-US"/>
    </w:rPr>
  </w:style>
  <w:style w:type="character" w:customStyle="1" w:styleId="1ff6">
    <w:name w:val="Текст примечания Знак1"/>
    <w:uiPriority w:val="99"/>
    <w:semiHidden/>
    <w:rsid w:val="00D777FC"/>
    <w:rPr>
      <w:rFonts w:ascii="Calibri" w:eastAsia="Calibri" w:hAnsi="Calibri"/>
      <w:lang w:val="uk-UA" w:eastAsia="en-US"/>
    </w:rPr>
  </w:style>
  <w:style w:type="character" w:customStyle="1" w:styleId="1ff7">
    <w:name w:val="Верхний колонтитул Знак1"/>
    <w:uiPriority w:val="99"/>
    <w:semiHidden/>
    <w:rsid w:val="00D777FC"/>
    <w:rPr>
      <w:rFonts w:ascii="Calibri" w:eastAsia="Calibri" w:hAnsi="Calibri"/>
      <w:sz w:val="22"/>
      <w:szCs w:val="22"/>
      <w:lang w:val="uk-UA" w:eastAsia="en-US"/>
    </w:rPr>
  </w:style>
  <w:style w:type="character" w:customStyle="1" w:styleId="1ff8">
    <w:name w:val="Нижний колонтитул Знак1"/>
    <w:uiPriority w:val="99"/>
    <w:semiHidden/>
    <w:rsid w:val="00D777FC"/>
    <w:rPr>
      <w:rFonts w:ascii="Calibri" w:eastAsia="Calibri" w:hAnsi="Calibri"/>
      <w:sz w:val="22"/>
      <w:szCs w:val="22"/>
      <w:lang w:val="uk-UA" w:eastAsia="en-US"/>
    </w:rPr>
  </w:style>
  <w:style w:type="character" w:customStyle="1" w:styleId="1ff9">
    <w:name w:val="Заголовок Знак1"/>
    <w:uiPriority w:val="99"/>
    <w:rsid w:val="00D777FC"/>
    <w:rPr>
      <w:rFonts w:ascii="Calibri Light" w:eastAsia="Times New Roman" w:hAnsi="Calibri Light" w:cs="Times New Roman"/>
      <w:spacing w:val="-10"/>
      <w:kern w:val="28"/>
      <w:sz w:val="56"/>
      <w:szCs w:val="56"/>
      <w:lang w:val="uk-UA" w:eastAsia="en-US"/>
    </w:rPr>
  </w:style>
  <w:style w:type="character" w:customStyle="1" w:styleId="1ffa">
    <w:name w:val="Основной текст с отступом Знак1"/>
    <w:uiPriority w:val="99"/>
    <w:semiHidden/>
    <w:rsid w:val="00D777FC"/>
    <w:rPr>
      <w:rFonts w:ascii="Calibri" w:eastAsia="Calibri" w:hAnsi="Calibri"/>
      <w:sz w:val="22"/>
      <w:szCs w:val="22"/>
      <w:lang w:val="uk-UA" w:eastAsia="en-US"/>
    </w:rPr>
  </w:style>
  <w:style w:type="character" w:customStyle="1" w:styleId="1ffb">
    <w:name w:val="Подзаголовок Знак1"/>
    <w:uiPriority w:val="99"/>
    <w:rsid w:val="00D777FC"/>
    <w:rPr>
      <w:rFonts w:ascii="Calibri" w:eastAsia="Times New Roman" w:hAnsi="Calibri" w:cs="Times New Roman"/>
      <w:color w:val="5A5A5A"/>
      <w:spacing w:val="15"/>
      <w:sz w:val="22"/>
      <w:szCs w:val="22"/>
      <w:lang w:val="uk-UA" w:eastAsia="en-US"/>
    </w:rPr>
  </w:style>
  <w:style w:type="character" w:customStyle="1" w:styleId="217">
    <w:name w:val="Основной текст 2 Знак1"/>
    <w:uiPriority w:val="99"/>
    <w:semiHidden/>
    <w:rsid w:val="00D777FC"/>
    <w:rPr>
      <w:rFonts w:ascii="Calibri" w:eastAsia="Calibri" w:hAnsi="Calibri"/>
      <w:sz w:val="22"/>
      <w:szCs w:val="22"/>
      <w:lang w:val="uk-UA" w:eastAsia="en-US"/>
    </w:rPr>
  </w:style>
  <w:style w:type="character" w:customStyle="1" w:styleId="314">
    <w:name w:val="Основной текст 3 Знак1"/>
    <w:uiPriority w:val="99"/>
    <w:semiHidden/>
    <w:rsid w:val="00D777FC"/>
    <w:rPr>
      <w:rFonts w:ascii="Calibri" w:eastAsia="Calibri" w:hAnsi="Calibri"/>
      <w:sz w:val="16"/>
      <w:szCs w:val="16"/>
      <w:lang w:val="uk-UA" w:eastAsia="en-US"/>
    </w:rPr>
  </w:style>
  <w:style w:type="character" w:customStyle="1" w:styleId="218">
    <w:name w:val="Основной текст с отступом 2 Знак1"/>
    <w:uiPriority w:val="99"/>
    <w:semiHidden/>
    <w:rsid w:val="00D777FC"/>
    <w:rPr>
      <w:rFonts w:ascii="Calibri" w:eastAsia="Calibri" w:hAnsi="Calibri"/>
      <w:sz w:val="22"/>
      <w:szCs w:val="22"/>
      <w:lang w:val="uk-UA" w:eastAsia="en-US"/>
    </w:rPr>
  </w:style>
  <w:style w:type="character" w:customStyle="1" w:styleId="315">
    <w:name w:val="Основной текст с отступом 3 Знак1"/>
    <w:uiPriority w:val="99"/>
    <w:semiHidden/>
    <w:rsid w:val="00D777FC"/>
    <w:rPr>
      <w:rFonts w:ascii="Calibri" w:eastAsia="Calibri" w:hAnsi="Calibri"/>
      <w:sz w:val="16"/>
      <w:szCs w:val="16"/>
      <w:lang w:val="uk-UA" w:eastAsia="en-US"/>
    </w:rPr>
  </w:style>
  <w:style w:type="character" w:customStyle="1" w:styleId="1ffc">
    <w:name w:val="Текст Знак1"/>
    <w:uiPriority w:val="99"/>
    <w:semiHidden/>
    <w:rsid w:val="00D777FC"/>
    <w:rPr>
      <w:rFonts w:ascii="Consolas" w:eastAsia="Calibri" w:hAnsi="Consolas"/>
      <w:sz w:val="21"/>
      <w:szCs w:val="21"/>
      <w:lang w:val="uk-UA" w:eastAsia="en-US"/>
    </w:rPr>
  </w:style>
  <w:style w:type="character" w:customStyle="1" w:styleId="1ffd">
    <w:name w:val="Тема примечания Знак1"/>
    <w:uiPriority w:val="99"/>
    <w:semiHidden/>
    <w:rsid w:val="00D777FC"/>
    <w:rPr>
      <w:rFonts w:ascii="Calibri" w:eastAsia="Calibri" w:hAnsi="Calibri"/>
      <w:b/>
      <w:bCs/>
      <w:lang w:val="uk-UA" w:eastAsia="en-US"/>
    </w:rPr>
  </w:style>
  <w:style w:type="character" w:customStyle="1" w:styleId="1ffe">
    <w:name w:val="Текст выноски Знак1"/>
    <w:uiPriority w:val="99"/>
    <w:semiHidden/>
    <w:rsid w:val="00D777FC"/>
    <w:rPr>
      <w:rFonts w:ascii="Segoe UI" w:eastAsia="Calibri" w:hAnsi="Segoe UI" w:cs="Segoe UI"/>
      <w:sz w:val="18"/>
      <w:szCs w:val="18"/>
      <w:lang w:val="uk-UA" w:eastAsia="en-US"/>
    </w:rPr>
  </w:style>
  <w:style w:type="paragraph" w:customStyle="1" w:styleId="3d">
    <w:name w:val="Абзац списку3"/>
    <w:basedOn w:val="a"/>
    <w:uiPriority w:val="99"/>
    <w:rsid w:val="00D777FC"/>
    <w:pPr>
      <w:ind w:left="720"/>
      <w:contextualSpacing/>
    </w:pPr>
    <w:rPr>
      <w:lang w:val="ru-RU"/>
    </w:rPr>
  </w:style>
  <w:style w:type="paragraph" w:customStyle="1" w:styleId="49">
    <w:name w:val="Без інтервалів4"/>
    <w:uiPriority w:val="99"/>
    <w:rsid w:val="00D777FC"/>
    <w:pPr>
      <w:jc w:val="center"/>
    </w:pPr>
    <w:rPr>
      <w:rFonts w:ascii="Calibri" w:hAnsi="Calibri"/>
      <w:sz w:val="22"/>
      <w:szCs w:val="22"/>
      <w:lang w:eastAsia="en-US"/>
    </w:rPr>
  </w:style>
  <w:style w:type="paragraph" w:customStyle="1" w:styleId="4a">
    <w:name w:val="Знак Знак4 Знак Знак Знак Знак"/>
    <w:basedOn w:val="a"/>
    <w:uiPriority w:val="99"/>
    <w:rsid w:val="00D777FC"/>
    <w:pPr>
      <w:spacing w:after="0" w:line="240" w:lineRule="auto"/>
    </w:pPr>
    <w:rPr>
      <w:rFonts w:ascii="Verdana" w:eastAsia="Times New Roman" w:hAnsi="Verdana" w:cs="Verdana"/>
      <w:sz w:val="20"/>
      <w:szCs w:val="20"/>
      <w:lang w:val="en-US"/>
    </w:rPr>
  </w:style>
  <w:style w:type="character" w:customStyle="1" w:styleId="8pt">
    <w:name w:val="Основной текст + 8 pt"/>
    <w:uiPriority w:val="99"/>
    <w:rsid w:val="00D777FC"/>
    <w:rPr>
      <w:rFonts w:ascii="Times New Roman" w:hAnsi="Times New Roman" w:cs="Times New Roman" w:hint="default"/>
      <w:color w:val="000000"/>
      <w:spacing w:val="10"/>
      <w:w w:val="100"/>
      <w:position w:val="0"/>
      <w:sz w:val="16"/>
      <w:shd w:val="clear" w:color="auto" w:fill="FFFFFF"/>
      <w:vertAlign w:val="baseline"/>
      <w:lang w:val="uk-UA"/>
    </w:rPr>
  </w:style>
  <w:style w:type="numbering" w:customStyle="1" w:styleId="1fff">
    <w:name w:val="Нет списка1"/>
    <w:next w:val="a2"/>
    <w:uiPriority w:val="99"/>
    <w:semiHidden/>
    <w:unhideWhenUsed/>
    <w:rsid w:val="005F2F95"/>
  </w:style>
  <w:style w:type="character" w:customStyle="1" w:styleId="FooterChar1">
    <w:name w:val="Footer Char1"/>
    <w:uiPriority w:val="99"/>
    <w:semiHidden/>
    <w:rsid w:val="005F2F95"/>
    <w:rPr>
      <w:lang w:val="uk-UA"/>
    </w:rPr>
  </w:style>
  <w:style w:type="paragraph" w:customStyle="1" w:styleId="accountemail">
    <w:name w:val="account__email"/>
    <w:basedOn w:val="a"/>
    <w:uiPriority w:val="99"/>
    <w:rsid w:val="005F2F9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fff0">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fff"/>
    <w:uiPriority w:val="99"/>
    <w:locked/>
    <w:rsid w:val="002D71F3"/>
    <w:rPr>
      <w:rFonts w:ascii="Calibri" w:eastAsia="Calibri" w:hAnsi="Calibri"/>
      <w:sz w:val="22"/>
      <w:szCs w:val="22"/>
      <w:lang w:eastAsia="en-US"/>
    </w:rPr>
  </w:style>
  <w:style w:type="paragraph" w:customStyle="1" w:styleId="p2">
    <w:name w:val="p2"/>
    <w:basedOn w:val="a"/>
    <w:uiPriority w:val="99"/>
    <w:rsid w:val="002D71F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1">
    <w:name w:val="s1"/>
    <w:uiPriority w:val="99"/>
    <w:rsid w:val="002D71F3"/>
    <w:rPr>
      <w:rFonts w:cs="Times New Roman"/>
    </w:rPr>
  </w:style>
  <w:style w:type="character" w:customStyle="1" w:styleId="xfmc1">
    <w:name w:val="xfmc1"/>
    <w:uiPriority w:val="99"/>
    <w:rsid w:val="00E64E42"/>
  </w:style>
  <w:style w:type="character" w:customStyle="1" w:styleId="afff4">
    <w:name w:val="Основной текст_"/>
    <w:link w:val="1f8"/>
    <w:uiPriority w:val="99"/>
    <w:rsid w:val="00AB19AB"/>
    <w:rPr>
      <w:sz w:val="23"/>
      <w:shd w:val="clear" w:color="auto" w:fill="FFFFFF"/>
    </w:rPr>
  </w:style>
  <w:style w:type="table" w:customStyle="1" w:styleId="3e">
    <w:name w:val="Сетка таблицы3"/>
    <w:basedOn w:val="a1"/>
    <w:next w:val="afffd"/>
    <w:uiPriority w:val="39"/>
    <w:rsid w:val="007862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1"/>
    <w:next w:val="afffd"/>
    <w:uiPriority w:val="39"/>
    <w:rsid w:val="000E2817"/>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uiPriority w:val="99"/>
    <w:rsid w:val="00822A63"/>
  </w:style>
  <w:style w:type="table" w:customStyle="1" w:styleId="219">
    <w:name w:val="Сетка таблицы21"/>
    <w:basedOn w:val="a1"/>
    <w:next w:val="afffd"/>
    <w:uiPriority w:val="59"/>
    <w:rsid w:val="002536F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7">
    <w:name w:val="Нет списка2"/>
    <w:next w:val="a2"/>
    <w:uiPriority w:val="99"/>
    <w:semiHidden/>
    <w:unhideWhenUsed/>
    <w:rsid w:val="009E2C5B"/>
  </w:style>
  <w:style w:type="paragraph" w:customStyle="1" w:styleId="Heading11">
    <w:name w:val="Heading 11"/>
    <w:basedOn w:val="a"/>
    <w:next w:val="a"/>
    <w:uiPriority w:val="99"/>
    <w:rsid w:val="009E2C5B"/>
    <w:pPr>
      <w:keepNext/>
      <w:suppressAutoHyphens/>
      <w:spacing w:after="0" w:line="240" w:lineRule="auto"/>
      <w:ind w:firstLine="540"/>
      <w:outlineLvl w:val="0"/>
    </w:pPr>
    <w:rPr>
      <w:rFonts w:ascii="Times New Roman" w:hAnsi="Times New Roman"/>
      <w:sz w:val="28"/>
      <w:szCs w:val="24"/>
      <w:lang w:eastAsia="ru-RU"/>
    </w:rPr>
  </w:style>
  <w:style w:type="paragraph" w:customStyle="1" w:styleId="Heading21">
    <w:name w:val="Heading 21"/>
    <w:basedOn w:val="a"/>
    <w:next w:val="a"/>
    <w:link w:val="BodyText2Char"/>
    <w:uiPriority w:val="99"/>
    <w:rsid w:val="009E2C5B"/>
    <w:pPr>
      <w:keepNext/>
      <w:suppressAutoHyphens/>
      <w:spacing w:after="0" w:line="240" w:lineRule="auto"/>
      <w:ind w:firstLine="708"/>
      <w:jc w:val="center"/>
      <w:outlineLvl w:val="1"/>
    </w:pPr>
    <w:rPr>
      <w:rFonts w:ascii="Times New Roman" w:hAnsi="Times New Roman"/>
      <w:b/>
      <w:bCs/>
      <w:sz w:val="28"/>
      <w:szCs w:val="24"/>
      <w:lang w:eastAsia="ru-RU"/>
    </w:rPr>
  </w:style>
  <w:style w:type="paragraph" w:customStyle="1" w:styleId="Heading31">
    <w:name w:val="Heading 31"/>
    <w:basedOn w:val="a"/>
    <w:next w:val="a"/>
    <w:link w:val="BodyText3Char"/>
    <w:uiPriority w:val="99"/>
    <w:rsid w:val="009E2C5B"/>
    <w:pPr>
      <w:keepNext/>
      <w:suppressAutoHyphens/>
      <w:spacing w:after="0" w:line="240" w:lineRule="auto"/>
      <w:outlineLvl w:val="2"/>
    </w:pPr>
    <w:rPr>
      <w:rFonts w:ascii="Times New Roman" w:hAnsi="Times New Roman"/>
      <w:b/>
      <w:bCs/>
      <w:color w:val="000000"/>
      <w:sz w:val="28"/>
      <w:szCs w:val="28"/>
      <w:lang w:eastAsia="ru-RU"/>
    </w:rPr>
  </w:style>
  <w:style w:type="paragraph" w:customStyle="1" w:styleId="Heading41">
    <w:name w:val="Heading 41"/>
    <w:basedOn w:val="a"/>
    <w:next w:val="a"/>
    <w:uiPriority w:val="99"/>
    <w:rsid w:val="009E2C5B"/>
    <w:pPr>
      <w:keepNext/>
      <w:suppressAutoHyphens/>
      <w:spacing w:after="0" w:line="240" w:lineRule="auto"/>
      <w:outlineLvl w:val="3"/>
    </w:pPr>
    <w:rPr>
      <w:rFonts w:ascii="Times New Roman" w:hAnsi="Times New Roman"/>
      <w:b/>
      <w:bCs/>
      <w:sz w:val="28"/>
      <w:szCs w:val="24"/>
      <w:lang w:eastAsia="ru-RU"/>
    </w:rPr>
  </w:style>
  <w:style w:type="paragraph" w:customStyle="1" w:styleId="Heading51">
    <w:name w:val="Heading 51"/>
    <w:basedOn w:val="a"/>
    <w:next w:val="a"/>
    <w:uiPriority w:val="99"/>
    <w:rsid w:val="009E2C5B"/>
    <w:pPr>
      <w:keepNext/>
      <w:suppressAutoHyphens/>
      <w:spacing w:after="0" w:line="240" w:lineRule="auto"/>
      <w:outlineLvl w:val="4"/>
    </w:pPr>
    <w:rPr>
      <w:rFonts w:ascii="Times New Roman" w:hAnsi="Times New Roman"/>
      <w:color w:val="000000"/>
      <w:sz w:val="28"/>
      <w:szCs w:val="28"/>
      <w:lang w:eastAsia="ru-RU"/>
    </w:rPr>
  </w:style>
  <w:style w:type="paragraph" w:customStyle="1" w:styleId="Heading61">
    <w:name w:val="Heading 61"/>
    <w:basedOn w:val="a"/>
    <w:next w:val="a"/>
    <w:uiPriority w:val="99"/>
    <w:rsid w:val="009E2C5B"/>
    <w:pPr>
      <w:keepNext/>
      <w:suppressAutoHyphens/>
      <w:spacing w:after="0" w:line="240" w:lineRule="auto"/>
      <w:outlineLvl w:val="5"/>
    </w:pPr>
    <w:rPr>
      <w:rFonts w:ascii="Times New Roman" w:hAnsi="Times New Roman"/>
      <w:b/>
      <w:bCs/>
      <w:sz w:val="24"/>
      <w:szCs w:val="24"/>
      <w:lang w:eastAsia="ru-RU"/>
    </w:rPr>
  </w:style>
  <w:style w:type="paragraph" w:customStyle="1" w:styleId="Heading71">
    <w:name w:val="Heading 71"/>
    <w:basedOn w:val="a"/>
    <w:next w:val="a"/>
    <w:uiPriority w:val="99"/>
    <w:rsid w:val="009E2C5B"/>
    <w:pPr>
      <w:suppressAutoHyphens/>
      <w:spacing w:before="240" w:after="60"/>
      <w:outlineLvl w:val="6"/>
    </w:pPr>
    <w:rPr>
      <w:rFonts w:ascii="Times New Roman" w:hAnsi="Times New Roman"/>
      <w:sz w:val="24"/>
      <w:szCs w:val="24"/>
    </w:rPr>
  </w:style>
  <w:style w:type="paragraph" w:customStyle="1" w:styleId="Heading81">
    <w:name w:val="Heading 81"/>
    <w:basedOn w:val="a"/>
    <w:next w:val="a"/>
    <w:uiPriority w:val="99"/>
    <w:rsid w:val="009E2C5B"/>
    <w:pPr>
      <w:suppressAutoHyphens/>
      <w:spacing w:before="240" w:after="60"/>
      <w:outlineLvl w:val="7"/>
    </w:pPr>
    <w:rPr>
      <w:rFonts w:ascii="Times New Roman" w:hAnsi="Times New Roman"/>
      <w:i/>
      <w:iCs/>
      <w:sz w:val="24"/>
      <w:szCs w:val="24"/>
    </w:rPr>
  </w:style>
  <w:style w:type="paragraph" w:customStyle="1" w:styleId="Heading91">
    <w:name w:val="Heading 91"/>
    <w:basedOn w:val="a"/>
    <w:next w:val="a"/>
    <w:uiPriority w:val="99"/>
    <w:rsid w:val="009E2C5B"/>
    <w:pPr>
      <w:suppressAutoHyphens/>
      <w:spacing w:before="240" w:after="60"/>
      <w:outlineLvl w:val="8"/>
    </w:pPr>
    <w:rPr>
      <w:rFonts w:ascii="Arial" w:hAnsi="Arial" w:cs="Arial"/>
    </w:rPr>
  </w:style>
  <w:style w:type="character" w:customStyle="1" w:styleId="BodyText2Char">
    <w:name w:val="Body Text 2 Char"/>
    <w:basedOn w:val="a0"/>
    <w:link w:val="Heading21"/>
    <w:uiPriority w:val="99"/>
    <w:locked/>
    <w:rsid w:val="009E2C5B"/>
    <w:rPr>
      <w:rFonts w:eastAsia="Calibri"/>
      <w:b/>
      <w:bCs/>
      <w:sz w:val="28"/>
      <w:szCs w:val="24"/>
      <w:lang w:eastAsia="ru-RU"/>
    </w:rPr>
  </w:style>
  <w:style w:type="character" w:customStyle="1" w:styleId="BodyText3Char">
    <w:name w:val="Body Text 3 Char"/>
    <w:basedOn w:val="a0"/>
    <w:link w:val="Heading31"/>
    <w:uiPriority w:val="99"/>
    <w:locked/>
    <w:rsid w:val="009E2C5B"/>
    <w:rPr>
      <w:rFonts w:eastAsia="Calibri"/>
      <w:b/>
      <w:bCs/>
      <w:color w:val="000000"/>
      <w:sz w:val="28"/>
      <w:szCs w:val="28"/>
      <w:lang w:eastAsia="ru-RU"/>
    </w:rPr>
  </w:style>
  <w:style w:type="character" w:customStyle="1" w:styleId="affff4">
    <w:name w:val="Гіперпосилання"/>
    <w:uiPriority w:val="99"/>
    <w:rsid w:val="009E2C5B"/>
    <w:rPr>
      <w:color w:val="0000FF"/>
      <w:u w:val="single"/>
    </w:rPr>
  </w:style>
  <w:style w:type="character" w:customStyle="1" w:styleId="BodyTextIndent3Char">
    <w:name w:val="Body Text Indent 3 Char"/>
    <w:link w:val="35"/>
    <w:uiPriority w:val="99"/>
    <w:locked/>
    <w:rsid w:val="009E2C5B"/>
    <w:rPr>
      <w:rFonts w:eastAsia="Calibri"/>
      <w:sz w:val="24"/>
      <w:lang w:eastAsia="ru-RU"/>
    </w:rPr>
  </w:style>
  <w:style w:type="character" w:customStyle="1" w:styleId="affff5">
    <w:name w:val="Виділення"/>
    <w:uiPriority w:val="99"/>
    <w:rsid w:val="009E2C5B"/>
    <w:rPr>
      <w:i/>
    </w:rPr>
  </w:style>
  <w:style w:type="character" w:customStyle="1" w:styleId="1fff0">
    <w:name w:val="Основной текст Знак1"/>
    <w:basedOn w:val="a0"/>
    <w:uiPriority w:val="99"/>
    <w:rsid w:val="009E2C5B"/>
    <w:rPr>
      <w:rFonts w:ascii="Times New Roman" w:hAnsi="Times New Roman"/>
      <w:sz w:val="24"/>
      <w:szCs w:val="24"/>
      <w:lang w:val="uk-UA"/>
    </w:rPr>
  </w:style>
  <w:style w:type="paragraph" w:styleId="affff6">
    <w:name w:val="List"/>
    <w:basedOn w:val="ae"/>
    <w:uiPriority w:val="99"/>
    <w:rsid w:val="009E2C5B"/>
    <w:pPr>
      <w:suppressAutoHyphens/>
    </w:pPr>
    <w:rPr>
      <w:rFonts w:cs="Lucida Sans"/>
    </w:rPr>
  </w:style>
  <w:style w:type="paragraph" w:customStyle="1" w:styleId="Caption1">
    <w:name w:val="Caption1"/>
    <w:basedOn w:val="a"/>
    <w:uiPriority w:val="99"/>
    <w:rsid w:val="009E2C5B"/>
    <w:pPr>
      <w:suppressLineNumbers/>
      <w:suppressAutoHyphens/>
      <w:spacing w:before="120" w:after="120" w:line="259" w:lineRule="auto"/>
    </w:pPr>
    <w:rPr>
      <w:rFonts w:cs="Lucida Sans"/>
      <w:i/>
      <w:iCs/>
      <w:sz w:val="24"/>
      <w:szCs w:val="24"/>
    </w:rPr>
  </w:style>
  <w:style w:type="character" w:customStyle="1" w:styleId="HTML2">
    <w:name w:val="Стандартный HTML Знак2"/>
    <w:basedOn w:val="a0"/>
    <w:uiPriority w:val="99"/>
    <w:semiHidden/>
    <w:rsid w:val="009E2C5B"/>
    <w:rPr>
      <w:rFonts w:ascii="Consolas" w:hAnsi="Consolas"/>
      <w:sz w:val="20"/>
      <w:szCs w:val="20"/>
      <w:lang w:val="uk-UA" w:eastAsia="en-US"/>
    </w:rPr>
  </w:style>
  <w:style w:type="character" w:customStyle="1" w:styleId="HTMLPreformattedChar1">
    <w:name w:val="HTML Preformatted Char1"/>
    <w:basedOn w:val="a0"/>
    <w:uiPriority w:val="99"/>
    <w:semiHidden/>
    <w:rsid w:val="009E2C5B"/>
    <w:rPr>
      <w:rFonts w:ascii="Courier New" w:hAnsi="Courier New" w:cs="Courier New"/>
      <w:sz w:val="20"/>
      <w:szCs w:val="20"/>
      <w:lang w:val="uk-UA" w:eastAsia="en-US"/>
    </w:rPr>
  </w:style>
  <w:style w:type="paragraph" w:customStyle="1" w:styleId="FootnoteText1">
    <w:name w:val="Footnote Text1"/>
    <w:basedOn w:val="a"/>
    <w:uiPriority w:val="99"/>
    <w:semiHidden/>
    <w:rsid w:val="009E2C5B"/>
    <w:pPr>
      <w:suppressAutoHyphens/>
    </w:pPr>
    <w:rPr>
      <w:lang w:eastAsia="zh-CN"/>
    </w:rPr>
  </w:style>
  <w:style w:type="character" w:customStyle="1" w:styleId="2f8">
    <w:name w:val="Текст примечания Знак2"/>
    <w:basedOn w:val="a0"/>
    <w:uiPriority w:val="99"/>
    <w:semiHidden/>
    <w:rsid w:val="009E2C5B"/>
    <w:rPr>
      <w:lang w:val="uk-UA" w:eastAsia="en-US"/>
    </w:rPr>
  </w:style>
  <w:style w:type="paragraph" w:customStyle="1" w:styleId="affff7">
    <w:name w:val="Верхній і нижній колонтитули"/>
    <w:basedOn w:val="a"/>
    <w:uiPriority w:val="99"/>
    <w:rsid w:val="009E2C5B"/>
    <w:pPr>
      <w:suppressAutoHyphens/>
      <w:spacing w:after="160" w:line="259" w:lineRule="auto"/>
    </w:pPr>
  </w:style>
  <w:style w:type="paragraph" w:customStyle="1" w:styleId="Header1">
    <w:name w:val="Header1"/>
    <w:basedOn w:val="a"/>
    <w:uiPriority w:val="99"/>
    <w:rsid w:val="009E2C5B"/>
    <w:pPr>
      <w:tabs>
        <w:tab w:val="center" w:pos="4677"/>
        <w:tab w:val="right" w:pos="9355"/>
      </w:tabs>
      <w:suppressAutoHyphens/>
      <w:spacing w:after="0" w:line="240" w:lineRule="auto"/>
    </w:pPr>
    <w:rPr>
      <w:lang w:val="ru-RU" w:eastAsia="uk-UA"/>
    </w:rPr>
  </w:style>
  <w:style w:type="paragraph" w:customStyle="1" w:styleId="Footer1">
    <w:name w:val="Footer1"/>
    <w:basedOn w:val="a"/>
    <w:uiPriority w:val="99"/>
    <w:rsid w:val="009E2C5B"/>
    <w:pPr>
      <w:tabs>
        <w:tab w:val="center" w:pos="4677"/>
        <w:tab w:val="right" w:pos="9355"/>
      </w:tabs>
      <w:suppressAutoHyphens/>
    </w:pPr>
    <w:rPr>
      <w:lang w:val="ru-RU" w:eastAsia="uk-UA"/>
    </w:rPr>
  </w:style>
  <w:style w:type="character" w:customStyle="1" w:styleId="2f9">
    <w:name w:val="Заголовок Знак2"/>
    <w:basedOn w:val="a0"/>
    <w:uiPriority w:val="99"/>
    <w:rsid w:val="009E2C5B"/>
    <w:rPr>
      <w:sz w:val="28"/>
      <w:szCs w:val="24"/>
      <w:lang w:val="uk-UA"/>
    </w:rPr>
  </w:style>
  <w:style w:type="character" w:customStyle="1" w:styleId="2fa">
    <w:name w:val="Основной текст с отступом Знак2"/>
    <w:basedOn w:val="a0"/>
    <w:uiPriority w:val="99"/>
    <w:rsid w:val="009E2C5B"/>
    <w:rPr>
      <w:sz w:val="28"/>
      <w:szCs w:val="24"/>
      <w:lang w:val="uk-UA"/>
    </w:rPr>
  </w:style>
  <w:style w:type="character" w:customStyle="1" w:styleId="2fb">
    <w:name w:val="Подзаголовок Знак2"/>
    <w:basedOn w:val="a0"/>
    <w:uiPriority w:val="99"/>
    <w:rsid w:val="009E2C5B"/>
    <w:rPr>
      <w:b/>
      <w:sz w:val="28"/>
      <w:lang w:val="uk-UA"/>
    </w:rPr>
  </w:style>
  <w:style w:type="character" w:customStyle="1" w:styleId="222">
    <w:name w:val="Основной текст 2 Знак2"/>
    <w:basedOn w:val="a0"/>
    <w:uiPriority w:val="99"/>
    <w:rsid w:val="009E2C5B"/>
    <w:rPr>
      <w:sz w:val="24"/>
      <w:szCs w:val="24"/>
    </w:rPr>
  </w:style>
  <w:style w:type="character" w:customStyle="1" w:styleId="320">
    <w:name w:val="Основной текст 3 Знак2"/>
    <w:basedOn w:val="a0"/>
    <w:uiPriority w:val="99"/>
    <w:rsid w:val="009E2C5B"/>
    <w:rPr>
      <w:sz w:val="16"/>
      <w:szCs w:val="16"/>
      <w:lang w:val="uk-UA"/>
    </w:rPr>
  </w:style>
  <w:style w:type="character" w:customStyle="1" w:styleId="223">
    <w:name w:val="Основной текст с отступом 2 Знак2"/>
    <w:basedOn w:val="a0"/>
    <w:uiPriority w:val="99"/>
    <w:semiHidden/>
    <w:rsid w:val="009E2C5B"/>
    <w:rPr>
      <w:lang w:val="uk-UA" w:eastAsia="en-US"/>
    </w:rPr>
  </w:style>
  <w:style w:type="character" w:customStyle="1" w:styleId="BodyTextIndent2Char1">
    <w:name w:val="Body Text Indent 2 Char1"/>
    <w:basedOn w:val="a0"/>
    <w:uiPriority w:val="99"/>
    <w:semiHidden/>
    <w:rsid w:val="009E2C5B"/>
    <w:rPr>
      <w:lang w:val="uk-UA" w:eastAsia="en-US"/>
    </w:rPr>
  </w:style>
  <w:style w:type="character" w:customStyle="1" w:styleId="2fc">
    <w:name w:val="Текст Знак2"/>
    <w:basedOn w:val="a0"/>
    <w:uiPriority w:val="99"/>
    <w:rsid w:val="009E2C5B"/>
    <w:rPr>
      <w:rFonts w:ascii="Courier New" w:hAnsi="Courier New" w:cs="Courier New"/>
      <w:lang w:val="uk-UA"/>
    </w:rPr>
  </w:style>
  <w:style w:type="character" w:customStyle="1" w:styleId="2fd">
    <w:name w:val="Тема примечания Знак2"/>
    <w:basedOn w:val="2f8"/>
    <w:uiPriority w:val="99"/>
    <w:semiHidden/>
    <w:rsid w:val="009E2C5B"/>
    <w:rPr>
      <w:b/>
      <w:bCs/>
      <w:lang w:val="uk-UA" w:eastAsia="en-US"/>
    </w:rPr>
  </w:style>
  <w:style w:type="character" w:customStyle="1" w:styleId="2fe">
    <w:name w:val="Текст выноски Знак2"/>
    <w:basedOn w:val="a0"/>
    <w:uiPriority w:val="99"/>
    <w:semiHidden/>
    <w:rsid w:val="009E2C5B"/>
    <w:rPr>
      <w:rFonts w:ascii="Tahoma" w:hAnsi="Tahoma" w:cs="Tahoma"/>
      <w:sz w:val="16"/>
      <w:lang w:val="uk-UA"/>
    </w:rPr>
  </w:style>
  <w:style w:type="table" w:customStyle="1" w:styleId="55">
    <w:name w:val="Сетка таблицы5"/>
    <w:basedOn w:val="a1"/>
    <w:next w:val="afffd"/>
    <w:uiPriority w:val="99"/>
    <w:rsid w:val="009E2C5B"/>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ffd"/>
    <w:uiPriority w:val="59"/>
    <w:rsid w:val="00864FE8"/>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D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C64ECD"/>
    <w:pPr>
      <w:keepNext/>
      <w:spacing w:after="0" w:line="240" w:lineRule="auto"/>
      <w:ind w:firstLine="540"/>
      <w:outlineLvl w:val="0"/>
    </w:pPr>
    <w:rPr>
      <w:rFonts w:ascii="Times New Roman" w:hAnsi="Times New Roman"/>
      <w:sz w:val="28"/>
      <w:szCs w:val="24"/>
      <w:lang w:eastAsia="ru-RU"/>
    </w:rPr>
  </w:style>
  <w:style w:type="paragraph" w:styleId="2">
    <w:name w:val="heading 2"/>
    <w:basedOn w:val="a"/>
    <w:next w:val="a"/>
    <w:link w:val="20"/>
    <w:qFormat/>
    <w:rsid w:val="00C64ECD"/>
    <w:pPr>
      <w:keepNext/>
      <w:spacing w:after="0" w:line="240" w:lineRule="auto"/>
      <w:ind w:firstLine="708"/>
      <w:jc w:val="center"/>
      <w:outlineLvl w:val="1"/>
    </w:pPr>
    <w:rPr>
      <w:rFonts w:ascii="Times New Roman" w:hAnsi="Times New Roman"/>
      <w:b/>
      <w:bCs/>
      <w:sz w:val="28"/>
      <w:szCs w:val="24"/>
      <w:lang w:eastAsia="ru-RU"/>
    </w:rPr>
  </w:style>
  <w:style w:type="paragraph" w:styleId="3">
    <w:name w:val="heading 3"/>
    <w:basedOn w:val="a"/>
    <w:next w:val="a"/>
    <w:link w:val="30"/>
    <w:qFormat/>
    <w:rsid w:val="00C64ECD"/>
    <w:pPr>
      <w:keepNext/>
      <w:autoSpaceDE w:val="0"/>
      <w:autoSpaceDN w:val="0"/>
      <w:adjustRightInd w:val="0"/>
      <w:spacing w:after="0" w:line="240" w:lineRule="auto"/>
      <w:outlineLvl w:val="2"/>
    </w:pPr>
    <w:rPr>
      <w:rFonts w:ascii="Times New Roman" w:hAnsi="Times New Roman"/>
      <w:b/>
      <w:bCs/>
      <w:color w:val="000000"/>
      <w:sz w:val="28"/>
      <w:szCs w:val="28"/>
      <w:lang w:eastAsia="ru-RU"/>
    </w:rPr>
  </w:style>
  <w:style w:type="paragraph" w:styleId="4">
    <w:name w:val="heading 4"/>
    <w:basedOn w:val="a"/>
    <w:next w:val="a"/>
    <w:link w:val="40"/>
    <w:qFormat/>
    <w:rsid w:val="00C64ECD"/>
    <w:pPr>
      <w:keepNext/>
      <w:spacing w:after="0" w:line="240" w:lineRule="auto"/>
      <w:outlineLvl w:val="3"/>
    </w:pPr>
    <w:rPr>
      <w:rFonts w:ascii="Times New Roman" w:hAnsi="Times New Roman"/>
      <w:b/>
      <w:bCs/>
      <w:sz w:val="28"/>
      <w:szCs w:val="24"/>
      <w:lang w:eastAsia="ru-RU"/>
    </w:rPr>
  </w:style>
  <w:style w:type="paragraph" w:styleId="5">
    <w:name w:val="heading 5"/>
    <w:basedOn w:val="a"/>
    <w:next w:val="a"/>
    <w:link w:val="50"/>
    <w:qFormat/>
    <w:rsid w:val="00C64ECD"/>
    <w:pPr>
      <w:keepNext/>
      <w:autoSpaceDE w:val="0"/>
      <w:autoSpaceDN w:val="0"/>
      <w:adjustRightInd w:val="0"/>
      <w:spacing w:after="0" w:line="240" w:lineRule="auto"/>
      <w:outlineLvl w:val="4"/>
    </w:pPr>
    <w:rPr>
      <w:rFonts w:ascii="Times New Roman" w:hAnsi="Times New Roman"/>
      <w:color w:val="000000"/>
      <w:sz w:val="28"/>
      <w:szCs w:val="28"/>
      <w:lang w:eastAsia="ru-RU"/>
    </w:rPr>
  </w:style>
  <w:style w:type="paragraph" w:styleId="6">
    <w:name w:val="heading 6"/>
    <w:basedOn w:val="a"/>
    <w:next w:val="a"/>
    <w:link w:val="60"/>
    <w:qFormat/>
    <w:rsid w:val="00C64ECD"/>
    <w:pPr>
      <w:keepNext/>
      <w:spacing w:after="0" w:line="240" w:lineRule="auto"/>
      <w:outlineLvl w:val="5"/>
    </w:pPr>
    <w:rPr>
      <w:rFonts w:ascii="Times New Roman" w:hAnsi="Times New Roman"/>
      <w:b/>
      <w:bCs/>
      <w:sz w:val="24"/>
      <w:szCs w:val="24"/>
      <w:lang w:eastAsia="ru-RU"/>
    </w:rPr>
  </w:style>
  <w:style w:type="paragraph" w:styleId="7">
    <w:name w:val="heading 7"/>
    <w:basedOn w:val="a"/>
    <w:next w:val="a"/>
    <w:link w:val="70"/>
    <w:qFormat/>
    <w:rsid w:val="00C64ECD"/>
    <w:pPr>
      <w:spacing w:before="240" w:after="60"/>
      <w:outlineLvl w:val="6"/>
    </w:pPr>
    <w:rPr>
      <w:rFonts w:ascii="Times New Roman" w:hAnsi="Times New Roman"/>
      <w:sz w:val="24"/>
      <w:szCs w:val="24"/>
    </w:rPr>
  </w:style>
  <w:style w:type="paragraph" w:styleId="8">
    <w:name w:val="heading 8"/>
    <w:basedOn w:val="a"/>
    <w:next w:val="a"/>
    <w:link w:val="80"/>
    <w:qFormat/>
    <w:rsid w:val="00C64ECD"/>
    <w:pPr>
      <w:spacing w:before="240" w:after="60"/>
      <w:outlineLvl w:val="7"/>
    </w:pPr>
    <w:rPr>
      <w:rFonts w:ascii="Times New Roman" w:hAnsi="Times New Roman"/>
      <w:i/>
      <w:iCs/>
      <w:sz w:val="24"/>
      <w:szCs w:val="24"/>
    </w:rPr>
  </w:style>
  <w:style w:type="paragraph" w:styleId="9">
    <w:name w:val="heading 9"/>
    <w:basedOn w:val="a"/>
    <w:next w:val="a"/>
    <w:link w:val="90"/>
    <w:qFormat/>
    <w:rsid w:val="00C64ECD"/>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4ECD"/>
    <w:rPr>
      <w:rFonts w:eastAsia="Calibri"/>
      <w:sz w:val="28"/>
      <w:szCs w:val="24"/>
      <w:lang w:val="uk-UA" w:eastAsia="ru-RU" w:bidi="ar-SA"/>
    </w:rPr>
  </w:style>
  <w:style w:type="character" w:customStyle="1" w:styleId="20">
    <w:name w:val="Заголовок 2 Знак"/>
    <w:link w:val="2"/>
    <w:locked/>
    <w:rsid w:val="00C64ECD"/>
    <w:rPr>
      <w:rFonts w:eastAsia="Calibri"/>
      <w:b/>
      <w:bCs/>
      <w:sz w:val="28"/>
      <w:szCs w:val="24"/>
      <w:lang w:val="uk-UA" w:eastAsia="ru-RU" w:bidi="ar-SA"/>
    </w:rPr>
  </w:style>
  <w:style w:type="character" w:customStyle="1" w:styleId="30">
    <w:name w:val="Заголовок 3 Знак"/>
    <w:link w:val="3"/>
    <w:locked/>
    <w:rsid w:val="00C64ECD"/>
    <w:rPr>
      <w:rFonts w:eastAsia="Calibri"/>
      <w:b/>
      <w:bCs/>
      <w:color w:val="000000"/>
      <w:sz w:val="28"/>
      <w:szCs w:val="28"/>
      <w:lang w:val="uk-UA" w:eastAsia="ru-RU" w:bidi="ar-SA"/>
    </w:rPr>
  </w:style>
  <w:style w:type="character" w:customStyle="1" w:styleId="40">
    <w:name w:val="Заголовок 4 Знак"/>
    <w:link w:val="4"/>
    <w:uiPriority w:val="99"/>
    <w:locked/>
    <w:rsid w:val="00C64ECD"/>
    <w:rPr>
      <w:rFonts w:eastAsia="Calibri"/>
      <w:b/>
      <w:bCs/>
      <w:sz w:val="28"/>
      <w:szCs w:val="24"/>
      <w:lang w:val="uk-UA" w:eastAsia="ru-RU" w:bidi="ar-SA"/>
    </w:rPr>
  </w:style>
  <w:style w:type="character" w:customStyle="1" w:styleId="50">
    <w:name w:val="Заголовок 5 Знак"/>
    <w:link w:val="5"/>
    <w:uiPriority w:val="99"/>
    <w:locked/>
    <w:rsid w:val="00C64ECD"/>
    <w:rPr>
      <w:rFonts w:eastAsia="Calibri"/>
      <w:color w:val="000000"/>
      <w:sz w:val="28"/>
      <w:szCs w:val="28"/>
      <w:lang w:val="uk-UA" w:eastAsia="ru-RU" w:bidi="ar-SA"/>
    </w:rPr>
  </w:style>
  <w:style w:type="character" w:customStyle="1" w:styleId="60">
    <w:name w:val="Заголовок 6 Знак"/>
    <w:link w:val="6"/>
    <w:uiPriority w:val="99"/>
    <w:locked/>
    <w:rsid w:val="00C64ECD"/>
    <w:rPr>
      <w:rFonts w:eastAsia="Calibri"/>
      <w:b/>
      <w:bCs/>
      <w:sz w:val="24"/>
      <w:szCs w:val="24"/>
      <w:lang w:val="uk-UA" w:eastAsia="ru-RU" w:bidi="ar-SA"/>
    </w:rPr>
  </w:style>
  <w:style w:type="character" w:customStyle="1" w:styleId="70">
    <w:name w:val="Заголовок 7 Знак"/>
    <w:link w:val="7"/>
    <w:uiPriority w:val="99"/>
    <w:locked/>
    <w:rsid w:val="00C64ECD"/>
    <w:rPr>
      <w:rFonts w:eastAsia="Calibri"/>
      <w:sz w:val="24"/>
      <w:szCs w:val="24"/>
      <w:lang w:val="uk-UA" w:eastAsia="en-US" w:bidi="ar-SA"/>
    </w:rPr>
  </w:style>
  <w:style w:type="character" w:customStyle="1" w:styleId="80">
    <w:name w:val="Заголовок 8 Знак"/>
    <w:link w:val="8"/>
    <w:uiPriority w:val="99"/>
    <w:locked/>
    <w:rsid w:val="00C64ECD"/>
    <w:rPr>
      <w:rFonts w:eastAsia="Calibri"/>
      <w:i/>
      <w:iCs/>
      <w:sz w:val="24"/>
      <w:szCs w:val="24"/>
      <w:lang w:val="uk-UA" w:eastAsia="en-US" w:bidi="ar-SA"/>
    </w:rPr>
  </w:style>
  <w:style w:type="character" w:customStyle="1" w:styleId="90">
    <w:name w:val="Заголовок 9 Знак"/>
    <w:link w:val="9"/>
    <w:uiPriority w:val="99"/>
    <w:locked/>
    <w:rsid w:val="00C64ECD"/>
    <w:rPr>
      <w:rFonts w:ascii="Arial" w:eastAsia="Calibri" w:hAnsi="Arial" w:cs="Arial"/>
      <w:sz w:val="22"/>
      <w:szCs w:val="22"/>
      <w:lang w:val="uk-UA" w:eastAsia="en-US" w:bidi="ar-SA"/>
    </w:rPr>
  </w:style>
  <w:style w:type="character" w:styleId="a3">
    <w:name w:val="Hyperlink"/>
    <w:uiPriority w:val="99"/>
    <w:rsid w:val="00C64ECD"/>
    <w:rPr>
      <w:color w:val="0000FF"/>
      <w:u w:val="single"/>
    </w:rPr>
  </w:style>
  <w:style w:type="character" w:customStyle="1" w:styleId="HTML">
    <w:name w:val="Стандартный HTML Знак"/>
    <w:link w:val="HTML0"/>
    <w:uiPriority w:val="99"/>
    <w:locked/>
    <w:rsid w:val="00C64ECD"/>
    <w:rPr>
      <w:rFonts w:ascii="Courier New" w:eastAsia="Calibri" w:hAnsi="Courier New" w:cs="Courier New"/>
      <w:lang w:val="ru-RU" w:eastAsia="ru-RU" w:bidi="ar-SA"/>
    </w:rPr>
  </w:style>
  <w:style w:type="paragraph" w:styleId="HTML0">
    <w:name w:val="HTML Preformatted"/>
    <w:basedOn w:val="a"/>
    <w:link w:val="HTML"/>
    <w:uiPriority w:val="99"/>
    <w:rsid w:val="00C6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qFormat/>
    <w:rsid w:val="00C64ECD"/>
    <w:pPr>
      <w:spacing w:before="100" w:beforeAutospacing="1" w:after="100" w:afterAutospacing="1" w:line="240" w:lineRule="auto"/>
    </w:pPr>
    <w:rPr>
      <w:rFonts w:ascii="Times New Roman" w:hAnsi="Times New Roman"/>
      <w:sz w:val="24"/>
      <w:szCs w:val="24"/>
    </w:rPr>
  </w:style>
  <w:style w:type="character" w:customStyle="1" w:styleId="a6">
    <w:name w:val="Текст сноски Знак"/>
    <w:link w:val="a7"/>
    <w:uiPriority w:val="99"/>
    <w:locked/>
    <w:rsid w:val="00C64ECD"/>
    <w:rPr>
      <w:lang w:val="uk-UA" w:eastAsia="zh-CN" w:bidi="ar-SA"/>
    </w:rPr>
  </w:style>
  <w:style w:type="paragraph" w:styleId="a7">
    <w:name w:val="footnote text"/>
    <w:basedOn w:val="a"/>
    <w:link w:val="a6"/>
    <w:semiHidden/>
    <w:rsid w:val="00C64ECD"/>
    <w:rPr>
      <w:rFonts w:ascii="Times New Roman" w:eastAsia="Times New Roman" w:hAnsi="Times New Roman"/>
      <w:sz w:val="20"/>
      <w:szCs w:val="20"/>
      <w:lang w:eastAsia="zh-CN"/>
    </w:rPr>
  </w:style>
  <w:style w:type="character" w:customStyle="1" w:styleId="a8">
    <w:name w:val="Текст примечания Знак"/>
    <w:link w:val="a9"/>
    <w:uiPriority w:val="99"/>
    <w:locked/>
    <w:rsid w:val="00C64ECD"/>
    <w:rPr>
      <w:rFonts w:ascii="Calibri" w:eastAsia="Calibri" w:hAnsi="Calibri"/>
      <w:lang w:val="uk-UA" w:eastAsia="en-US" w:bidi="ar-SA"/>
    </w:rPr>
  </w:style>
  <w:style w:type="paragraph" w:styleId="a9">
    <w:name w:val="annotation text"/>
    <w:basedOn w:val="a"/>
    <w:link w:val="a8"/>
    <w:uiPriority w:val="99"/>
    <w:semiHidden/>
    <w:rsid w:val="00C64ECD"/>
    <w:rPr>
      <w:sz w:val="20"/>
      <w:szCs w:val="20"/>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b"/>
    <w:uiPriority w:val="99"/>
    <w:locked/>
    <w:rsid w:val="00C64ECD"/>
    <w:rPr>
      <w:lang w:val="ru-RU" w:eastAsia="uk-UA" w:bidi="ar-SA"/>
    </w:r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a"/>
    <w:uiPriority w:val="99"/>
    <w:rsid w:val="00C64ECD"/>
    <w:pPr>
      <w:tabs>
        <w:tab w:val="center" w:pos="4677"/>
        <w:tab w:val="right" w:pos="9355"/>
      </w:tabs>
      <w:spacing w:after="0" w:line="240" w:lineRule="auto"/>
    </w:pPr>
    <w:rPr>
      <w:rFonts w:ascii="Times New Roman" w:eastAsia="Times New Roman" w:hAnsi="Times New Roman"/>
      <w:sz w:val="20"/>
      <w:szCs w:val="20"/>
      <w:lang w:val="ru-RU" w:eastAsia="uk-UA"/>
    </w:rPr>
  </w:style>
  <w:style w:type="character" w:customStyle="1" w:styleId="ac">
    <w:name w:val="Нижний колонтитул Знак"/>
    <w:link w:val="ad"/>
    <w:uiPriority w:val="99"/>
    <w:locked/>
    <w:rsid w:val="00C64ECD"/>
    <w:rPr>
      <w:lang w:val="ru-RU" w:eastAsia="uk-UA" w:bidi="ar-SA"/>
    </w:rPr>
  </w:style>
  <w:style w:type="paragraph" w:styleId="ad">
    <w:name w:val="footer"/>
    <w:basedOn w:val="a"/>
    <w:link w:val="ac"/>
    <w:uiPriority w:val="99"/>
    <w:rsid w:val="00C64ECD"/>
    <w:pPr>
      <w:tabs>
        <w:tab w:val="center" w:pos="4677"/>
        <w:tab w:val="right" w:pos="9355"/>
      </w:tabs>
    </w:pPr>
    <w:rPr>
      <w:rFonts w:ascii="Times New Roman" w:eastAsia="Times New Roman" w:hAnsi="Times New Roman"/>
      <w:sz w:val="20"/>
      <w:szCs w:val="20"/>
      <w:lang w:val="ru-RU" w:eastAsia="uk-UA"/>
    </w:rPr>
  </w:style>
  <w:style w:type="paragraph" w:styleId="ae">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f"/>
    <w:uiPriority w:val="99"/>
    <w:rsid w:val="00C64ECD"/>
    <w:pPr>
      <w:spacing w:after="120" w:line="240" w:lineRule="auto"/>
    </w:pPr>
    <w:rPr>
      <w:rFonts w:ascii="Times New Roman" w:hAnsi="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e"/>
    <w:uiPriority w:val="99"/>
    <w:locked/>
    <w:rsid w:val="00C64ECD"/>
    <w:rPr>
      <w:rFonts w:eastAsia="Calibri"/>
      <w:sz w:val="24"/>
      <w:szCs w:val="24"/>
      <w:lang w:val="uk-UA" w:eastAsia="ru-RU" w:bidi="ar-SA"/>
    </w:rPr>
  </w:style>
  <w:style w:type="character" w:customStyle="1" w:styleId="af0">
    <w:name w:val="Название Знак"/>
    <w:aliases w:val="Заголовок11 Знак"/>
    <w:link w:val="af1"/>
    <w:uiPriority w:val="99"/>
    <w:locked/>
    <w:rsid w:val="00C64ECD"/>
    <w:rPr>
      <w:rFonts w:ascii="Calibri" w:eastAsia="Calibri" w:hAnsi="Calibri"/>
      <w:sz w:val="28"/>
      <w:szCs w:val="24"/>
      <w:lang w:val="uk-UA" w:eastAsia="ru-RU" w:bidi="ar-SA"/>
    </w:rPr>
  </w:style>
  <w:style w:type="paragraph" w:styleId="af1">
    <w:name w:val="Title"/>
    <w:aliases w:val="Заголовок11"/>
    <w:basedOn w:val="a"/>
    <w:link w:val="af0"/>
    <w:uiPriority w:val="99"/>
    <w:qFormat/>
    <w:rsid w:val="00C64ECD"/>
    <w:pPr>
      <w:spacing w:after="0" w:line="240" w:lineRule="auto"/>
      <w:jc w:val="center"/>
    </w:pPr>
    <w:rPr>
      <w:sz w:val="28"/>
      <w:szCs w:val="24"/>
      <w:lang w:eastAsia="ru-RU"/>
    </w:rPr>
  </w:style>
  <w:style w:type="character" w:customStyle="1" w:styleId="af2">
    <w:name w:val="Основной текст с отступом Знак"/>
    <w:link w:val="af3"/>
    <w:uiPriority w:val="99"/>
    <w:locked/>
    <w:rsid w:val="00C64ECD"/>
    <w:rPr>
      <w:rFonts w:ascii="Calibri" w:eastAsia="Calibri" w:hAnsi="Calibri"/>
      <w:sz w:val="28"/>
      <w:szCs w:val="24"/>
      <w:lang w:val="uk-UA" w:eastAsia="ru-RU" w:bidi="ar-SA"/>
    </w:rPr>
  </w:style>
  <w:style w:type="paragraph" w:styleId="af3">
    <w:name w:val="Body Text Indent"/>
    <w:basedOn w:val="a"/>
    <w:link w:val="af2"/>
    <w:uiPriority w:val="99"/>
    <w:rsid w:val="00C64ECD"/>
    <w:pPr>
      <w:spacing w:after="120"/>
      <w:ind w:left="283"/>
    </w:pPr>
    <w:rPr>
      <w:sz w:val="28"/>
      <w:szCs w:val="24"/>
      <w:lang w:eastAsia="ru-RU"/>
    </w:rPr>
  </w:style>
  <w:style w:type="character" w:customStyle="1" w:styleId="af4">
    <w:name w:val="Подзаголовок Знак"/>
    <w:link w:val="af5"/>
    <w:uiPriority w:val="99"/>
    <w:locked/>
    <w:rsid w:val="00C64ECD"/>
    <w:rPr>
      <w:rFonts w:ascii="Calibri" w:eastAsia="Calibri" w:hAnsi="Calibri"/>
      <w:b/>
      <w:sz w:val="28"/>
      <w:lang w:val="uk-UA" w:eastAsia="ru-RU" w:bidi="ar-SA"/>
    </w:rPr>
  </w:style>
  <w:style w:type="paragraph" w:styleId="af5">
    <w:name w:val="Subtitle"/>
    <w:basedOn w:val="a"/>
    <w:link w:val="af4"/>
    <w:uiPriority w:val="99"/>
    <w:qFormat/>
    <w:rsid w:val="00C64ECD"/>
    <w:pPr>
      <w:spacing w:after="60"/>
      <w:jc w:val="center"/>
      <w:outlineLvl w:val="1"/>
    </w:pPr>
    <w:rPr>
      <w:b/>
      <w:sz w:val="28"/>
      <w:szCs w:val="20"/>
      <w:lang w:eastAsia="ru-RU"/>
    </w:rPr>
  </w:style>
  <w:style w:type="character" w:customStyle="1" w:styleId="21">
    <w:name w:val="Основной текст 2 Знак"/>
    <w:link w:val="22"/>
    <w:uiPriority w:val="99"/>
    <w:locked/>
    <w:rsid w:val="00C64ECD"/>
    <w:rPr>
      <w:rFonts w:ascii="Calibri" w:eastAsia="Calibri" w:hAnsi="Calibri"/>
      <w:sz w:val="24"/>
      <w:szCs w:val="24"/>
      <w:lang w:val="ru-RU" w:eastAsia="ru-RU" w:bidi="ar-SA"/>
    </w:rPr>
  </w:style>
  <w:style w:type="paragraph" w:styleId="22">
    <w:name w:val="Body Text 2"/>
    <w:basedOn w:val="a"/>
    <w:link w:val="21"/>
    <w:uiPriority w:val="99"/>
    <w:rsid w:val="00C64ECD"/>
    <w:pPr>
      <w:spacing w:after="120" w:line="480" w:lineRule="auto"/>
    </w:pPr>
    <w:rPr>
      <w:sz w:val="24"/>
      <w:szCs w:val="24"/>
      <w:lang w:val="ru-RU" w:eastAsia="ru-RU"/>
    </w:rPr>
  </w:style>
  <w:style w:type="character" w:customStyle="1" w:styleId="31">
    <w:name w:val="Основной текст 3 Знак"/>
    <w:link w:val="32"/>
    <w:uiPriority w:val="99"/>
    <w:locked/>
    <w:rsid w:val="00C64ECD"/>
    <w:rPr>
      <w:rFonts w:ascii="Calibri" w:eastAsia="Calibri" w:hAnsi="Calibri"/>
      <w:sz w:val="16"/>
      <w:szCs w:val="16"/>
      <w:lang w:val="uk-UA" w:eastAsia="ru-RU" w:bidi="ar-SA"/>
    </w:rPr>
  </w:style>
  <w:style w:type="paragraph" w:styleId="32">
    <w:name w:val="Body Text 3"/>
    <w:basedOn w:val="a"/>
    <w:link w:val="31"/>
    <w:uiPriority w:val="99"/>
    <w:rsid w:val="00C64ECD"/>
    <w:pPr>
      <w:spacing w:after="120"/>
    </w:pPr>
    <w:rPr>
      <w:sz w:val="16"/>
      <w:szCs w:val="16"/>
      <w:lang w:eastAsia="ru-RU"/>
    </w:rPr>
  </w:style>
  <w:style w:type="character" w:customStyle="1" w:styleId="23">
    <w:name w:val="Основной текст с отступом 2 Знак"/>
    <w:link w:val="24"/>
    <w:uiPriority w:val="99"/>
    <w:locked/>
    <w:rsid w:val="00C64ECD"/>
    <w:rPr>
      <w:rFonts w:ascii="Calibri" w:eastAsia="Calibri" w:hAnsi="Calibri"/>
      <w:color w:val="000000"/>
      <w:sz w:val="26"/>
      <w:szCs w:val="26"/>
      <w:lang w:val="uk-UA" w:eastAsia="ru-RU" w:bidi="ar-SA"/>
    </w:rPr>
  </w:style>
  <w:style w:type="paragraph" w:styleId="24">
    <w:name w:val="Body Text Indent 2"/>
    <w:basedOn w:val="a"/>
    <w:link w:val="23"/>
    <w:uiPriority w:val="99"/>
    <w:rsid w:val="00C64ECD"/>
    <w:pPr>
      <w:spacing w:after="120" w:line="480" w:lineRule="auto"/>
      <w:ind w:left="283"/>
    </w:pPr>
    <w:rPr>
      <w:color w:val="000000"/>
      <w:sz w:val="26"/>
      <w:szCs w:val="26"/>
      <w:lang w:eastAsia="ru-RU"/>
    </w:rPr>
  </w:style>
  <w:style w:type="character" w:customStyle="1" w:styleId="33">
    <w:name w:val="Основной текст с отступом 3 Знак"/>
    <w:link w:val="34"/>
    <w:uiPriority w:val="99"/>
    <w:locked/>
    <w:rsid w:val="00C64ECD"/>
    <w:rPr>
      <w:rFonts w:ascii="Calibri" w:eastAsia="Calibri" w:hAnsi="Calibri"/>
      <w:sz w:val="26"/>
      <w:szCs w:val="26"/>
      <w:lang w:val="uk-UA" w:eastAsia="ru-RU" w:bidi="ar-SA"/>
    </w:rPr>
  </w:style>
  <w:style w:type="paragraph" w:styleId="34">
    <w:name w:val="Body Text Indent 3"/>
    <w:basedOn w:val="a"/>
    <w:link w:val="33"/>
    <w:uiPriority w:val="99"/>
    <w:rsid w:val="00C64ECD"/>
    <w:pPr>
      <w:spacing w:after="120"/>
      <w:ind w:left="283"/>
    </w:pPr>
    <w:rPr>
      <w:sz w:val="26"/>
      <w:szCs w:val="26"/>
      <w:lang w:eastAsia="ru-RU"/>
    </w:rPr>
  </w:style>
  <w:style w:type="character" w:customStyle="1" w:styleId="af6">
    <w:name w:val="Текст Знак"/>
    <w:link w:val="af7"/>
    <w:uiPriority w:val="99"/>
    <w:locked/>
    <w:rsid w:val="00C64ECD"/>
    <w:rPr>
      <w:rFonts w:ascii="Courier New" w:eastAsia="Calibri" w:hAnsi="Courier New" w:cs="Courier New"/>
      <w:lang w:val="uk-UA" w:eastAsia="ru-RU" w:bidi="ar-SA"/>
    </w:rPr>
  </w:style>
  <w:style w:type="paragraph" w:styleId="af7">
    <w:name w:val="Plain Text"/>
    <w:basedOn w:val="a"/>
    <w:link w:val="af6"/>
    <w:uiPriority w:val="99"/>
    <w:rsid w:val="00C64ECD"/>
    <w:rPr>
      <w:rFonts w:ascii="Courier New" w:hAnsi="Courier New" w:cs="Courier New"/>
      <w:sz w:val="20"/>
      <w:szCs w:val="20"/>
      <w:lang w:eastAsia="ru-RU"/>
    </w:rPr>
  </w:style>
  <w:style w:type="character" w:customStyle="1" w:styleId="af8">
    <w:name w:val="Тема примечания Знак"/>
    <w:link w:val="af9"/>
    <w:uiPriority w:val="99"/>
    <w:locked/>
    <w:rsid w:val="00C64ECD"/>
    <w:rPr>
      <w:rFonts w:ascii="Calibri" w:eastAsia="Calibri" w:hAnsi="Calibri"/>
      <w:b/>
      <w:bCs/>
      <w:lang w:val="uk-UA" w:eastAsia="en-US" w:bidi="ar-SA"/>
    </w:rPr>
  </w:style>
  <w:style w:type="paragraph" w:styleId="af9">
    <w:name w:val="annotation subject"/>
    <w:basedOn w:val="a9"/>
    <w:next w:val="a9"/>
    <w:link w:val="af8"/>
    <w:uiPriority w:val="99"/>
    <w:semiHidden/>
    <w:rsid w:val="00C64ECD"/>
    <w:rPr>
      <w:b/>
      <w:bCs/>
    </w:rPr>
  </w:style>
  <w:style w:type="character" w:customStyle="1" w:styleId="afa">
    <w:name w:val="Текст выноски Знак"/>
    <w:link w:val="afb"/>
    <w:uiPriority w:val="99"/>
    <w:locked/>
    <w:rsid w:val="00C64ECD"/>
    <w:rPr>
      <w:rFonts w:ascii="Tahoma" w:eastAsia="Calibri" w:hAnsi="Tahoma" w:cs="Tahoma"/>
      <w:sz w:val="16"/>
      <w:lang w:val="uk-UA" w:eastAsia="ru-RU" w:bidi="ar-SA"/>
    </w:rPr>
  </w:style>
  <w:style w:type="paragraph" w:styleId="afb">
    <w:name w:val="Balloon Text"/>
    <w:basedOn w:val="a"/>
    <w:link w:val="afa"/>
    <w:uiPriority w:val="99"/>
    <w:semiHidden/>
    <w:rsid w:val="00C64ECD"/>
    <w:rPr>
      <w:rFonts w:ascii="Tahoma" w:hAnsi="Tahoma" w:cs="Tahoma"/>
      <w:sz w:val="16"/>
      <w:szCs w:val="20"/>
      <w:lang w:eastAsia="ru-RU"/>
    </w:rPr>
  </w:style>
  <w:style w:type="paragraph" w:customStyle="1" w:styleId="11111111111111111">
    <w:name w:val="11111111111111111"/>
    <w:basedOn w:val="a"/>
    <w:uiPriority w:val="99"/>
    <w:rsid w:val="00C64ECD"/>
    <w:pPr>
      <w:ind w:firstLine="482"/>
      <w:jc w:val="both"/>
    </w:pPr>
    <w:rPr>
      <w:sz w:val="28"/>
      <w:szCs w:val="28"/>
    </w:rPr>
  </w:style>
  <w:style w:type="paragraph" w:customStyle="1" w:styleId="Style5">
    <w:name w:val="Style5"/>
    <w:basedOn w:val="a"/>
    <w:uiPriority w:val="99"/>
    <w:rsid w:val="00C64ECD"/>
    <w:pPr>
      <w:widowControl w:val="0"/>
      <w:autoSpaceDE w:val="0"/>
      <w:autoSpaceDN w:val="0"/>
      <w:adjustRightInd w:val="0"/>
      <w:spacing w:after="0" w:line="269" w:lineRule="exact"/>
    </w:pPr>
    <w:rPr>
      <w:rFonts w:ascii="Times New Roman" w:hAnsi="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uiPriority w:val="99"/>
    <w:rsid w:val="00C64ECD"/>
    <w:pPr>
      <w:spacing w:after="0" w:line="240" w:lineRule="auto"/>
    </w:pPr>
    <w:rPr>
      <w:rFonts w:ascii="Verdana" w:hAnsi="Verdana"/>
      <w:sz w:val="20"/>
      <w:szCs w:val="20"/>
      <w:lang w:val="en-US"/>
    </w:rPr>
  </w:style>
  <w:style w:type="paragraph" w:customStyle="1" w:styleId="afc">
    <w:name w:val="Знак"/>
    <w:basedOn w:val="a"/>
    <w:uiPriority w:val="99"/>
    <w:rsid w:val="00C64ECD"/>
    <w:pPr>
      <w:spacing w:after="0" w:line="240" w:lineRule="auto"/>
    </w:pPr>
    <w:rPr>
      <w:rFonts w:ascii="Verdana" w:hAnsi="Verdana" w:cs="Verdana"/>
      <w:sz w:val="20"/>
      <w:szCs w:val="20"/>
      <w:lang w:val="en-US"/>
    </w:rPr>
  </w:style>
  <w:style w:type="paragraph" w:customStyle="1" w:styleId="xl32">
    <w:name w:val="xl32"/>
    <w:basedOn w:val="a"/>
    <w:uiPriority w:val="99"/>
    <w:rsid w:val="00C64ECD"/>
    <w:pPr>
      <w:pBdr>
        <w:bottom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11">
    <w:name w:val="Обычный1"/>
    <w:uiPriority w:val="99"/>
    <w:rsid w:val="00C64ECD"/>
    <w:pPr>
      <w:widowControl w:val="0"/>
      <w:snapToGrid w:val="0"/>
      <w:spacing w:line="300" w:lineRule="auto"/>
      <w:ind w:left="440" w:firstLine="680"/>
      <w:jc w:val="both"/>
    </w:pPr>
    <w:rPr>
      <w:rFonts w:eastAsia="MS Mincho"/>
      <w:sz w:val="24"/>
      <w:lang w:eastAsia="ru-RU"/>
    </w:rPr>
  </w:style>
  <w:style w:type="paragraph" w:customStyle="1" w:styleId="12">
    <w:name w:val="Название1"/>
    <w:basedOn w:val="a"/>
    <w:uiPriority w:val="99"/>
    <w:rsid w:val="00C64ECD"/>
    <w:pPr>
      <w:spacing w:after="0" w:line="240" w:lineRule="auto"/>
      <w:jc w:val="center"/>
    </w:pPr>
    <w:rPr>
      <w:rFonts w:ascii="Times New Roman" w:hAnsi="Times New Roman"/>
      <w:b/>
      <w:sz w:val="28"/>
      <w:szCs w:val="20"/>
      <w:lang w:eastAsia="ru-RU"/>
    </w:rPr>
  </w:style>
  <w:style w:type="paragraph" w:customStyle="1" w:styleId="13">
    <w:name w:val="Основной текст с отступом1"/>
    <w:basedOn w:val="a"/>
    <w:uiPriority w:val="99"/>
    <w:rsid w:val="00C64ECD"/>
    <w:pPr>
      <w:spacing w:after="120" w:line="240" w:lineRule="auto"/>
      <w:ind w:left="283"/>
    </w:pPr>
    <w:rPr>
      <w:rFonts w:ascii="Times New Roman" w:hAnsi="Times New Roman"/>
      <w:sz w:val="24"/>
      <w:szCs w:val="24"/>
      <w:lang w:eastAsia="ru-RU"/>
    </w:rPr>
  </w:style>
  <w:style w:type="paragraph" w:customStyle="1" w:styleId="afd">
    <w:name w:val="Знак Знак Знак Знак"/>
    <w:basedOn w:val="a"/>
    <w:rsid w:val="00C64ECD"/>
    <w:pPr>
      <w:spacing w:after="0" w:line="240" w:lineRule="auto"/>
    </w:pPr>
    <w:rPr>
      <w:rFonts w:ascii="Verdana" w:hAnsi="Verdana" w:cs="Verdana"/>
      <w:sz w:val="20"/>
      <w:szCs w:val="20"/>
      <w:lang w:val="en-US"/>
    </w:rPr>
  </w:style>
  <w:style w:type="paragraph" w:customStyle="1" w:styleId="afe">
    <w:name w:val="!Лю_текст"/>
    <w:basedOn w:val="a"/>
    <w:uiPriority w:val="99"/>
    <w:rsid w:val="00C64ECD"/>
    <w:pPr>
      <w:spacing w:after="0" w:line="240" w:lineRule="auto"/>
      <w:jc w:val="both"/>
    </w:pPr>
    <w:rPr>
      <w:rFonts w:ascii="Times New Roman" w:hAnsi="Times New Roman"/>
      <w:b/>
      <w:sz w:val="28"/>
      <w:szCs w:val="28"/>
      <w:lang w:eastAsia="ru-RU"/>
    </w:rPr>
  </w:style>
  <w:style w:type="paragraph" w:styleId="aff">
    <w:name w:val="caption"/>
    <w:basedOn w:val="a"/>
    <w:next w:val="a"/>
    <w:link w:val="aff0"/>
    <w:uiPriority w:val="99"/>
    <w:qFormat/>
    <w:rsid w:val="00C64ECD"/>
    <w:rPr>
      <w:b/>
      <w:bCs/>
      <w:sz w:val="20"/>
      <w:szCs w:val="20"/>
    </w:rPr>
  </w:style>
  <w:style w:type="paragraph" w:customStyle="1" w:styleId="-">
    <w:name w:val="Таблица - название"/>
    <w:basedOn w:val="aff"/>
    <w:uiPriority w:val="99"/>
    <w:rsid w:val="00C64ECD"/>
    <w:pPr>
      <w:keepNext/>
      <w:keepLines/>
      <w:spacing w:before="120" w:after="240" w:line="240" w:lineRule="auto"/>
    </w:pPr>
    <w:rPr>
      <w:rFonts w:ascii="Arial Narrow" w:hAnsi="Arial Narrow"/>
      <w:color w:val="073A78"/>
      <w:sz w:val="18"/>
      <w:lang w:eastAsia="uk-UA"/>
    </w:rPr>
  </w:style>
  <w:style w:type="paragraph" w:customStyle="1" w:styleId="aff1">
    <w:name w:val="Знак Знак Знак Знак Знак Знак Знак"/>
    <w:basedOn w:val="a"/>
    <w:uiPriority w:val="99"/>
    <w:rsid w:val="00C64ECD"/>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2">
    <w:name w:val="Знак Знак Знак"/>
    <w:basedOn w:val="a"/>
    <w:uiPriority w:val="99"/>
    <w:rsid w:val="00C64ECD"/>
    <w:pPr>
      <w:spacing w:after="0" w:line="240" w:lineRule="auto"/>
    </w:pPr>
    <w:rPr>
      <w:rFonts w:ascii="Verdana" w:hAnsi="Verdana" w:cs="Verdana"/>
      <w:sz w:val="20"/>
      <w:szCs w:val="20"/>
      <w:lang w:val="en-US"/>
    </w:rPr>
  </w:style>
  <w:style w:type="character" w:customStyle="1" w:styleId="ListParagraphChar">
    <w:name w:val="List Paragraph Char"/>
    <w:link w:val="14"/>
    <w:uiPriority w:val="99"/>
    <w:locked/>
    <w:rsid w:val="00C64ECD"/>
    <w:rPr>
      <w:rFonts w:ascii="Calibri" w:hAnsi="Calibri"/>
      <w:sz w:val="22"/>
      <w:szCs w:val="22"/>
      <w:lang w:val="uk-UA" w:eastAsia="en-US" w:bidi="ar-SA"/>
    </w:rPr>
  </w:style>
  <w:style w:type="paragraph" w:customStyle="1" w:styleId="14">
    <w:name w:val="Абзац списка1"/>
    <w:basedOn w:val="a"/>
    <w:link w:val="ListParagraphChar"/>
    <w:uiPriority w:val="99"/>
    <w:qFormat/>
    <w:rsid w:val="00C64ECD"/>
    <w:pPr>
      <w:ind w:left="720"/>
    </w:pPr>
    <w:rPr>
      <w:rFonts w:eastAsia="Times New Roman"/>
    </w:rPr>
  </w:style>
  <w:style w:type="paragraph" w:customStyle="1" w:styleId="35">
    <w:name w:val="заголовок 3"/>
    <w:basedOn w:val="a"/>
    <w:next w:val="a"/>
    <w:link w:val="BodyTextIndent3Char"/>
    <w:uiPriority w:val="99"/>
    <w:rsid w:val="00C64ECD"/>
    <w:pPr>
      <w:keepNext/>
      <w:spacing w:after="0" w:line="360" w:lineRule="auto"/>
      <w:jc w:val="center"/>
    </w:pPr>
    <w:rPr>
      <w:rFonts w:ascii="Times New Roman" w:hAnsi="Times New Roman"/>
      <w:sz w:val="24"/>
      <w:szCs w:val="20"/>
      <w:lang w:eastAsia="ru-RU"/>
    </w:rPr>
  </w:style>
  <w:style w:type="paragraph" w:customStyle="1" w:styleId="Style2">
    <w:name w:val="Style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3">
    <w:name w:val="Назва документа"/>
    <w:basedOn w:val="a"/>
    <w:next w:val="a"/>
    <w:uiPriority w:val="99"/>
    <w:rsid w:val="00C64ECD"/>
    <w:pPr>
      <w:keepNext/>
      <w:keepLines/>
      <w:spacing w:before="240" w:after="240" w:line="240" w:lineRule="auto"/>
      <w:jc w:val="center"/>
    </w:pPr>
    <w:rPr>
      <w:rFonts w:ascii="Antiqua" w:hAnsi="Antiqua"/>
      <w:b/>
      <w:sz w:val="26"/>
      <w:szCs w:val="20"/>
      <w:lang w:eastAsia="uk-UA"/>
    </w:rPr>
  </w:style>
  <w:style w:type="paragraph" w:customStyle="1" w:styleId="15">
    <w:name w:val="заголовок 1"/>
    <w:basedOn w:val="a"/>
    <w:next w:val="a"/>
    <w:uiPriority w:val="99"/>
    <w:rsid w:val="00C64ECD"/>
    <w:pPr>
      <w:keepNext/>
      <w:tabs>
        <w:tab w:val="left" w:pos="2240"/>
      </w:tabs>
      <w:spacing w:after="0" w:line="240" w:lineRule="auto"/>
    </w:pPr>
    <w:rPr>
      <w:rFonts w:ascii="Times New Roman" w:hAnsi="Times New Roman"/>
      <w:sz w:val="26"/>
      <w:szCs w:val="20"/>
      <w:lang w:eastAsia="ru-RU"/>
    </w:rPr>
  </w:style>
  <w:style w:type="paragraph" w:customStyle="1" w:styleId="16">
    <w:name w:val="Знак Знак Знак Знак1"/>
    <w:basedOn w:val="a"/>
    <w:uiPriority w:val="99"/>
    <w:rsid w:val="00C64ECD"/>
    <w:pPr>
      <w:spacing w:after="0" w:line="240" w:lineRule="auto"/>
    </w:pPr>
    <w:rPr>
      <w:rFonts w:ascii="Verdana" w:hAnsi="Verdana" w:cs="Verdana"/>
      <w:sz w:val="20"/>
      <w:szCs w:val="20"/>
      <w:lang w:val="en-US"/>
    </w:rPr>
  </w:style>
  <w:style w:type="paragraph" w:customStyle="1" w:styleId="17">
    <w:name w:val="1"/>
    <w:basedOn w:val="a"/>
    <w:uiPriority w:val="99"/>
    <w:rsid w:val="00C64ECD"/>
    <w:pPr>
      <w:spacing w:after="0" w:line="240" w:lineRule="auto"/>
    </w:pPr>
    <w:rPr>
      <w:rFonts w:ascii="Verdana" w:hAnsi="Verdana" w:cs="Verdana"/>
      <w:sz w:val="20"/>
      <w:szCs w:val="20"/>
      <w:lang w:val="en-US"/>
    </w:rPr>
  </w:style>
  <w:style w:type="paragraph" w:customStyle="1" w:styleId="18">
    <w:name w:val="Знак Знак1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western">
    <w:name w:val="western"/>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paragraph" w:customStyle="1" w:styleId="Just">
    <w:name w:val="Just"/>
    <w:uiPriority w:val="99"/>
    <w:rsid w:val="00C64ECD"/>
    <w:pPr>
      <w:autoSpaceDE w:val="0"/>
      <w:autoSpaceDN w:val="0"/>
      <w:adjustRightInd w:val="0"/>
      <w:spacing w:before="40" w:after="40"/>
      <w:ind w:firstLine="568"/>
      <w:jc w:val="both"/>
    </w:pPr>
    <w:rPr>
      <w:rFonts w:eastAsia="Calibri"/>
      <w:sz w:val="24"/>
      <w:szCs w:val="24"/>
      <w:lang w:val="ru-RU" w:eastAsia="ru-RU"/>
    </w:rPr>
  </w:style>
  <w:style w:type="paragraph" w:customStyle="1" w:styleId="19">
    <w:name w:val="Знак1"/>
    <w:basedOn w:val="a"/>
    <w:uiPriority w:val="99"/>
    <w:rsid w:val="00C64ECD"/>
    <w:pPr>
      <w:spacing w:after="0" w:line="240" w:lineRule="auto"/>
    </w:pPr>
    <w:rPr>
      <w:rFonts w:ascii="Bookshelf Symbol 7" w:hAnsi="Bookshelf Symbol 7" w:cs="Bookshelf Symbol 7"/>
      <w:sz w:val="20"/>
      <w:szCs w:val="20"/>
      <w:lang w:val="en-US"/>
    </w:rPr>
  </w:style>
  <w:style w:type="paragraph" w:customStyle="1" w:styleId="1a">
    <w:name w:val="1 Знак"/>
    <w:basedOn w:val="a"/>
    <w:uiPriority w:val="99"/>
    <w:rsid w:val="00C64ECD"/>
    <w:pPr>
      <w:spacing w:after="0" w:line="240" w:lineRule="auto"/>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4">
    <w:name w:val="Нормальний текст"/>
    <w:basedOn w:val="a"/>
    <w:uiPriority w:val="99"/>
    <w:rsid w:val="00C64ECD"/>
    <w:pPr>
      <w:spacing w:before="120" w:after="0" w:line="240" w:lineRule="auto"/>
      <w:ind w:firstLine="567"/>
      <w:jc w:val="both"/>
    </w:pPr>
    <w:rPr>
      <w:rFonts w:ascii="Antiqua" w:hAnsi="Antiqua"/>
      <w:sz w:val="26"/>
      <w:szCs w:val="20"/>
      <w:lang w:eastAsia="ru-RU"/>
    </w:rPr>
  </w:style>
  <w:style w:type="paragraph" w:customStyle="1" w:styleId="aff5">
    <w:name w:val="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msonormalcxspmiddle">
    <w:name w:val="msonormalcxspmiddle"/>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character" w:customStyle="1" w:styleId="aff6">
    <w:name w:val="Основной текст (откр./закр.) Знак"/>
    <w:link w:val="aff7"/>
    <w:uiPriority w:val="99"/>
    <w:locked/>
    <w:rsid w:val="00C64ECD"/>
    <w:rPr>
      <w:rFonts w:ascii="Calibri" w:eastAsia="Calibri" w:hAnsi="Calibri"/>
      <w:color w:val="000000"/>
      <w:szCs w:val="24"/>
      <w:lang w:val="uk-UA" w:eastAsia="uk-UA" w:bidi="ar-SA"/>
    </w:rPr>
  </w:style>
  <w:style w:type="paragraph" w:customStyle="1" w:styleId="aff7">
    <w:name w:val="Основной текст (откр./закр.)"/>
    <w:basedOn w:val="a"/>
    <w:link w:val="aff6"/>
    <w:uiPriority w:val="99"/>
    <w:rsid w:val="00C64ECD"/>
    <w:pPr>
      <w:spacing w:before="480" w:after="480" w:line="264" w:lineRule="auto"/>
      <w:ind w:left="1134"/>
      <w:jc w:val="both"/>
    </w:pPr>
    <w:rPr>
      <w:color w:val="000000"/>
      <w:sz w:val="20"/>
      <w:szCs w:val="24"/>
      <w:lang w:eastAsia="uk-UA"/>
    </w:rPr>
  </w:style>
  <w:style w:type="paragraph" w:customStyle="1" w:styleId="41">
    <w:name w:val="Знак Знак41"/>
    <w:basedOn w:val="a"/>
    <w:uiPriority w:val="99"/>
    <w:rsid w:val="00C64ECD"/>
    <w:pPr>
      <w:spacing w:after="0" w:line="240" w:lineRule="auto"/>
    </w:pPr>
    <w:rPr>
      <w:rFonts w:ascii="Verdana" w:hAnsi="Verdana" w:cs="Verdana"/>
      <w:sz w:val="20"/>
      <w:szCs w:val="20"/>
      <w:lang w:val="en-US"/>
    </w:rPr>
  </w:style>
  <w:style w:type="paragraph" w:customStyle="1" w:styleId="rvps2">
    <w:name w:val="rvps2"/>
    <w:basedOn w:val="a"/>
    <w:uiPriority w:val="99"/>
    <w:rsid w:val="00C64ECD"/>
    <w:pPr>
      <w:spacing w:after="150" w:line="240" w:lineRule="auto"/>
      <w:ind w:firstLine="450"/>
      <w:jc w:val="both"/>
    </w:pPr>
    <w:rPr>
      <w:rFonts w:ascii="Times New Roman" w:hAnsi="Times New Roman"/>
      <w:sz w:val="24"/>
      <w:szCs w:val="24"/>
      <w:lang w:eastAsia="ru-RU"/>
    </w:rPr>
  </w:style>
  <w:style w:type="paragraph" w:customStyle="1" w:styleId="61">
    <w:name w:val="Знак Знак6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1">
    <w:name w:val="Style1"/>
    <w:basedOn w:val="a"/>
    <w:uiPriority w:val="99"/>
    <w:rsid w:val="00C64ECD"/>
    <w:pPr>
      <w:widowControl w:val="0"/>
      <w:autoSpaceDE w:val="0"/>
      <w:autoSpaceDN w:val="0"/>
      <w:adjustRightInd w:val="0"/>
      <w:spacing w:after="0" w:line="163" w:lineRule="exact"/>
      <w:jc w:val="center"/>
    </w:pPr>
    <w:rPr>
      <w:rFonts w:ascii="Times New Roman" w:hAnsi="Times New Roman"/>
      <w:sz w:val="24"/>
      <w:szCs w:val="24"/>
      <w:lang w:eastAsia="ru-RU"/>
    </w:rPr>
  </w:style>
  <w:style w:type="paragraph" w:customStyle="1" w:styleId="Style12">
    <w:name w:val="Style1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1b">
    <w:name w:val="Заголовок №1_"/>
    <w:link w:val="1c"/>
    <w:uiPriority w:val="99"/>
    <w:locked/>
    <w:rsid w:val="00C64ECD"/>
    <w:rPr>
      <w:b/>
      <w:sz w:val="23"/>
      <w:shd w:val="clear" w:color="auto" w:fill="FFFFFF"/>
      <w:lang w:bidi="ar-SA"/>
    </w:rPr>
  </w:style>
  <w:style w:type="paragraph" w:customStyle="1" w:styleId="1c">
    <w:name w:val="Заголовок №1"/>
    <w:basedOn w:val="a"/>
    <w:link w:val="1b"/>
    <w:uiPriority w:val="99"/>
    <w:rsid w:val="00C64ECD"/>
    <w:pPr>
      <w:shd w:val="clear" w:color="auto" w:fill="FFFFFF"/>
      <w:spacing w:after="240" w:line="271" w:lineRule="exact"/>
      <w:jc w:val="center"/>
      <w:outlineLvl w:val="0"/>
    </w:pPr>
    <w:rPr>
      <w:rFonts w:ascii="Times New Roman" w:eastAsia="Times New Roman" w:hAnsi="Times New Roman"/>
      <w:b/>
      <w:sz w:val="23"/>
      <w:szCs w:val="20"/>
      <w:shd w:val="clear" w:color="auto" w:fill="FFFFFF"/>
    </w:rPr>
  </w:style>
  <w:style w:type="character" w:customStyle="1" w:styleId="NoSpacingChar1">
    <w:name w:val="No Spacing Char1"/>
    <w:link w:val="1d"/>
    <w:uiPriority w:val="99"/>
    <w:locked/>
    <w:rsid w:val="00C64ECD"/>
    <w:rPr>
      <w:sz w:val="28"/>
      <w:szCs w:val="28"/>
      <w:lang w:val="uk-UA" w:eastAsia="en-US" w:bidi="ar-SA"/>
    </w:rPr>
  </w:style>
  <w:style w:type="paragraph" w:customStyle="1" w:styleId="1d">
    <w:name w:val="Без интервала1"/>
    <w:link w:val="NoSpacingChar1"/>
    <w:uiPriority w:val="99"/>
    <w:rsid w:val="00C64ECD"/>
    <w:rPr>
      <w:sz w:val="28"/>
      <w:szCs w:val="28"/>
      <w:lang w:eastAsia="en-US"/>
    </w:rPr>
  </w:style>
  <w:style w:type="paragraph" w:customStyle="1" w:styleId="aff8">
    <w:name w:val="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1e">
    <w:name w:val="Знак Знак1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9">
    <w:name w:val="Текст в заданном формате"/>
    <w:basedOn w:val="a"/>
    <w:uiPriority w:val="99"/>
    <w:rsid w:val="00C64ECD"/>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1f">
    <w:name w:val="Знак Знак Знак Знак1 Знак Знак"/>
    <w:basedOn w:val="a"/>
    <w:uiPriority w:val="99"/>
    <w:rsid w:val="00C64ECD"/>
    <w:pPr>
      <w:spacing w:after="0" w:line="240" w:lineRule="auto"/>
    </w:pPr>
    <w:rPr>
      <w:rFonts w:ascii="Verdana" w:hAnsi="Verdana" w:cs="Verdana"/>
      <w:sz w:val="20"/>
      <w:szCs w:val="20"/>
      <w:lang w:val="en-US"/>
    </w:rPr>
  </w:style>
  <w:style w:type="paragraph" w:customStyle="1" w:styleId="1f0">
    <w:name w:val="Знак Знак1 Знак"/>
    <w:basedOn w:val="a"/>
    <w:uiPriority w:val="99"/>
    <w:rsid w:val="00C64ECD"/>
    <w:pPr>
      <w:spacing w:after="0" w:line="240" w:lineRule="auto"/>
    </w:pPr>
    <w:rPr>
      <w:rFonts w:ascii="Verdana" w:hAnsi="Verdana" w:cs="Verdana"/>
      <w:sz w:val="20"/>
      <w:szCs w:val="20"/>
      <w:lang w:val="en-US"/>
    </w:rPr>
  </w:style>
  <w:style w:type="paragraph" w:customStyle="1" w:styleId="62">
    <w:name w:val="Знак Знак6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Default">
    <w:name w:val="Default"/>
    <w:rsid w:val="00C64ECD"/>
    <w:pPr>
      <w:autoSpaceDE w:val="0"/>
      <w:autoSpaceDN w:val="0"/>
      <w:adjustRightInd w:val="0"/>
    </w:pPr>
    <w:rPr>
      <w:rFonts w:eastAsia="Calibri"/>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9">
    <w:name w:val="Style9"/>
    <w:basedOn w:val="a"/>
    <w:uiPriority w:val="99"/>
    <w:rsid w:val="00C64ECD"/>
    <w:pPr>
      <w:widowControl w:val="0"/>
      <w:autoSpaceDE w:val="0"/>
      <w:autoSpaceDN w:val="0"/>
      <w:adjustRightInd w:val="0"/>
      <w:spacing w:after="0" w:line="279" w:lineRule="exact"/>
      <w:jc w:val="both"/>
    </w:pPr>
    <w:rPr>
      <w:rFonts w:ascii="Tahoma" w:hAnsi="Tahoma"/>
      <w:sz w:val="24"/>
      <w:szCs w:val="24"/>
      <w:lang w:eastAsia="ru-RU"/>
    </w:rPr>
  </w:style>
  <w:style w:type="paragraph" w:customStyle="1" w:styleId="CharCharCharChar0">
    <w:name w:val="Char Знак Знак Char Знак Знак Char Знак Знак Char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b">
    <w:name w:val="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c">
    <w:name w:val="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character" w:customStyle="1" w:styleId="NoSpacingChar">
    <w:name w:val="No Spacing Char"/>
    <w:link w:val="NoSpacing1"/>
    <w:uiPriority w:val="99"/>
    <w:locked/>
    <w:rsid w:val="00C64ECD"/>
    <w:rPr>
      <w:rFonts w:ascii="Calibri" w:eastAsia="Calibri" w:hAnsi="Calibri"/>
      <w:sz w:val="22"/>
      <w:szCs w:val="22"/>
      <w:lang w:val="en-US" w:eastAsia="ru-RU" w:bidi="ar-SA"/>
    </w:rPr>
  </w:style>
  <w:style w:type="paragraph" w:customStyle="1" w:styleId="NoSpacing1">
    <w:name w:val="No Spacing1"/>
    <w:link w:val="NoSpacingChar"/>
    <w:uiPriority w:val="99"/>
    <w:rsid w:val="00C64ECD"/>
    <w:rPr>
      <w:rFonts w:ascii="Calibri" w:eastAsia="Calibri" w:hAnsi="Calibri"/>
      <w:sz w:val="22"/>
      <w:szCs w:val="22"/>
      <w:lang w:val="en-US" w:eastAsia="ru-RU"/>
    </w:rPr>
  </w:style>
  <w:style w:type="paragraph" w:customStyle="1" w:styleId="ListParagraph1">
    <w:name w:val="List Paragraph1"/>
    <w:basedOn w:val="a"/>
    <w:uiPriority w:val="99"/>
    <w:rsid w:val="00C64ECD"/>
    <w:pPr>
      <w:spacing w:after="0" w:line="240" w:lineRule="auto"/>
      <w:ind w:left="720"/>
    </w:pPr>
    <w:rPr>
      <w:rFonts w:ascii="Times New Roman" w:eastAsia="Times New Roman" w:hAnsi="Times New Roman"/>
      <w:sz w:val="20"/>
      <w:szCs w:val="20"/>
      <w:lang w:val="ru-RU" w:eastAsia="ru-RU"/>
    </w:rPr>
  </w:style>
  <w:style w:type="paragraph" w:customStyle="1" w:styleId="1f1">
    <w:name w:val="Без інтервалів1"/>
    <w:uiPriority w:val="99"/>
    <w:rsid w:val="00C64ECD"/>
    <w:pPr>
      <w:suppressAutoHyphens/>
    </w:pPr>
    <w:rPr>
      <w:rFonts w:ascii="Calibri" w:hAnsi="Calibri"/>
      <w:sz w:val="22"/>
      <w:szCs w:val="22"/>
      <w:lang w:eastAsia="ar-SA"/>
    </w:rPr>
  </w:style>
  <w:style w:type="paragraph" w:customStyle="1" w:styleId="25">
    <w:name w:val="Абзац списка2"/>
    <w:basedOn w:val="a"/>
    <w:uiPriority w:val="99"/>
    <w:rsid w:val="00C64ECD"/>
    <w:pPr>
      <w:ind w:left="720"/>
    </w:pPr>
    <w:rPr>
      <w:rFonts w:eastAsia="Times New Roman"/>
    </w:rPr>
  </w:style>
  <w:style w:type="character" w:customStyle="1" w:styleId="affd">
    <w:name w:val="Без интервала Знак"/>
    <w:link w:val="26"/>
    <w:uiPriority w:val="99"/>
    <w:locked/>
    <w:rsid w:val="00C64ECD"/>
    <w:rPr>
      <w:sz w:val="28"/>
      <w:szCs w:val="28"/>
      <w:lang w:val="en-US" w:eastAsia="en-US" w:bidi="ar-SA"/>
    </w:rPr>
  </w:style>
  <w:style w:type="paragraph" w:customStyle="1" w:styleId="26">
    <w:name w:val="Без интервала2"/>
    <w:link w:val="affd"/>
    <w:uiPriority w:val="99"/>
    <w:rsid w:val="00C64ECD"/>
    <w:pPr>
      <w:spacing w:after="200" w:line="276" w:lineRule="auto"/>
    </w:pPr>
    <w:rPr>
      <w:sz w:val="28"/>
      <w:szCs w:val="28"/>
      <w:lang w:val="en-US" w:eastAsia="en-US"/>
    </w:rPr>
  </w:style>
  <w:style w:type="paragraph" w:customStyle="1" w:styleId="36">
    <w:name w:val="Знак3"/>
    <w:basedOn w:val="a"/>
    <w:uiPriority w:val="99"/>
    <w:rsid w:val="00C64ECD"/>
    <w:pPr>
      <w:spacing w:after="0" w:line="240" w:lineRule="auto"/>
    </w:pPr>
    <w:rPr>
      <w:rFonts w:ascii="Verdana" w:hAnsi="Verdana" w:cs="Verdana"/>
      <w:sz w:val="20"/>
      <w:szCs w:val="20"/>
      <w:lang w:val="en-US"/>
    </w:rPr>
  </w:style>
  <w:style w:type="character" w:customStyle="1" w:styleId="affe">
    <w:name w:val="Без інтервалів Знак"/>
    <w:link w:val="37"/>
    <w:uiPriority w:val="99"/>
    <w:locked/>
    <w:rsid w:val="00C64ECD"/>
    <w:rPr>
      <w:sz w:val="28"/>
      <w:szCs w:val="28"/>
      <w:lang w:val="uk-UA" w:eastAsia="en-US" w:bidi="ar-SA"/>
    </w:rPr>
  </w:style>
  <w:style w:type="paragraph" w:customStyle="1" w:styleId="37">
    <w:name w:val="Без інтервалів3"/>
    <w:link w:val="affe"/>
    <w:uiPriority w:val="99"/>
    <w:rsid w:val="00C64ECD"/>
    <w:pPr>
      <w:spacing w:after="200" w:line="276" w:lineRule="auto"/>
    </w:pPr>
    <w:rPr>
      <w:sz w:val="28"/>
      <w:szCs w:val="28"/>
      <w:lang w:eastAsia="en-US"/>
    </w:rPr>
  </w:style>
  <w:style w:type="paragraph" w:customStyle="1" w:styleId="BodyText21">
    <w:name w:val="Body Text 21"/>
    <w:basedOn w:val="a"/>
    <w:uiPriority w:val="99"/>
    <w:rsid w:val="00C64ECD"/>
    <w:pPr>
      <w:overflowPunct w:val="0"/>
      <w:autoSpaceDE w:val="0"/>
      <w:autoSpaceDN w:val="0"/>
      <w:adjustRightInd w:val="0"/>
      <w:spacing w:after="0" w:line="240" w:lineRule="auto"/>
      <w:jc w:val="both"/>
    </w:pPr>
    <w:rPr>
      <w:rFonts w:ascii="Times New Roman" w:hAnsi="Times New Roman"/>
      <w:sz w:val="28"/>
      <w:szCs w:val="20"/>
      <w:lang w:eastAsia="ru-RU"/>
    </w:rPr>
  </w:style>
  <w:style w:type="paragraph" w:customStyle="1" w:styleId="210">
    <w:name w:val="Основной текст с отступом 21"/>
    <w:basedOn w:val="a"/>
    <w:uiPriority w:val="99"/>
    <w:rsid w:val="00C64ECD"/>
    <w:pPr>
      <w:suppressAutoHyphens/>
      <w:autoSpaceDE w:val="0"/>
      <w:spacing w:after="0" w:line="240" w:lineRule="auto"/>
      <w:ind w:firstLine="709"/>
      <w:jc w:val="both"/>
    </w:pPr>
    <w:rPr>
      <w:rFonts w:ascii="Times New Roman" w:hAnsi="Times New Roman"/>
      <w:color w:val="000000"/>
      <w:sz w:val="26"/>
      <w:szCs w:val="26"/>
      <w:lang w:eastAsia="zh-CN"/>
    </w:rPr>
  </w:style>
  <w:style w:type="paragraph" w:customStyle="1" w:styleId="211">
    <w:name w:val="Основной текст 21"/>
    <w:basedOn w:val="a"/>
    <w:uiPriority w:val="99"/>
    <w:rsid w:val="00C64ECD"/>
    <w:pPr>
      <w:suppressAutoHyphens/>
      <w:spacing w:after="120" w:line="480" w:lineRule="auto"/>
    </w:pPr>
    <w:rPr>
      <w:rFonts w:ascii="Times New Roman" w:hAnsi="Times New Roman"/>
      <w:sz w:val="24"/>
      <w:szCs w:val="24"/>
      <w:lang w:val="ru-RU" w:eastAsia="zh-CN"/>
    </w:rPr>
  </w:style>
  <w:style w:type="paragraph" w:customStyle="1" w:styleId="1f2">
    <w:name w:val="Абзац списку1"/>
    <w:basedOn w:val="a"/>
    <w:uiPriority w:val="99"/>
    <w:rsid w:val="00C64ECD"/>
    <w:pPr>
      <w:ind w:left="720"/>
      <w:contextualSpacing/>
    </w:pPr>
    <w:rPr>
      <w:lang w:val="ru-RU" w:eastAsia="ru-RU"/>
    </w:rPr>
  </w:style>
  <w:style w:type="paragraph" w:customStyle="1" w:styleId="27">
    <w:name w:val="Абзац списку2"/>
    <w:basedOn w:val="a"/>
    <w:uiPriority w:val="99"/>
    <w:rsid w:val="00C64ECD"/>
    <w:pPr>
      <w:ind w:left="720"/>
      <w:contextualSpacing/>
    </w:pPr>
    <w:rPr>
      <w:rFonts w:eastAsia="Times New Roman"/>
    </w:rPr>
  </w:style>
  <w:style w:type="paragraph" w:styleId="afff">
    <w:name w:val="List Paragraph"/>
    <w:aliases w:val="List Paragraph (numbered (a)),List Bullet Mary,References,Liste 1,ReferencesCxSpLast,Bullets,Medium Grid 1 - Accent 21,List Paragraph nowy,Numbered List Paragraph,Texte Général,Paragraphe  revu,Paragraphe de liste1,lp1,Ha"/>
    <w:basedOn w:val="a"/>
    <w:link w:val="afff0"/>
    <w:uiPriority w:val="34"/>
    <w:qFormat/>
    <w:rsid w:val="00C64ECD"/>
    <w:pPr>
      <w:ind w:left="720"/>
    </w:pPr>
  </w:style>
  <w:style w:type="character" w:customStyle="1" w:styleId="1f3">
    <w:name w:val="Без интервала Знак1"/>
    <w:link w:val="afff1"/>
    <w:uiPriority w:val="99"/>
    <w:locked/>
    <w:rsid w:val="00C64ECD"/>
    <w:rPr>
      <w:rFonts w:ascii="Calibri" w:eastAsia="Calibri" w:hAnsi="Calibri"/>
      <w:sz w:val="22"/>
      <w:szCs w:val="22"/>
      <w:lang w:val="ru-RU" w:eastAsia="en-US" w:bidi="ar-SA"/>
    </w:rPr>
  </w:style>
  <w:style w:type="paragraph" w:styleId="afff1">
    <w:name w:val="No Spacing"/>
    <w:link w:val="1f3"/>
    <w:uiPriority w:val="99"/>
    <w:qFormat/>
    <w:rsid w:val="00C64ECD"/>
    <w:rPr>
      <w:rFonts w:ascii="Calibri" w:eastAsia="Calibri" w:hAnsi="Calibri"/>
      <w:sz w:val="22"/>
      <w:szCs w:val="22"/>
      <w:lang w:val="ru-RU" w:eastAsia="en-US"/>
    </w:rPr>
  </w:style>
  <w:style w:type="paragraph" w:customStyle="1" w:styleId="28">
    <w:name w:val="Обычный2"/>
    <w:rsid w:val="00C64ECD"/>
    <w:pPr>
      <w:spacing w:line="276" w:lineRule="auto"/>
    </w:pPr>
    <w:rPr>
      <w:rFonts w:ascii="Arial" w:hAnsi="Arial" w:cs="Arial"/>
      <w:color w:val="000000"/>
      <w:sz w:val="22"/>
      <w:szCs w:val="22"/>
      <w:lang w:val="ru-RU" w:eastAsia="ru-RU"/>
    </w:rPr>
  </w:style>
  <w:style w:type="paragraph" w:customStyle="1" w:styleId="afff2">
    <w:name w:val="Òåêñò âûíîñêè"/>
    <w:basedOn w:val="a"/>
    <w:uiPriority w:val="99"/>
    <w:qFormat/>
    <w:rsid w:val="00C64ECD"/>
    <w:pPr>
      <w:widowControl w:val="0"/>
      <w:suppressAutoHyphens/>
      <w:autoSpaceDE w:val="0"/>
      <w:spacing w:after="0" w:line="240" w:lineRule="auto"/>
    </w:pPr>
    <w:rPr>
      <w:rFonts w:ascii="Tahoma" w:eastAsia="Times New Roman" w:hAnsi="Tahoma"/>
      <w:sz w:val="16"/>
      <w:szCs w:val="20"/>
      <w:lang w:eastAsia="ru-RU"/>
    </w:rPr>
  </w:style>
  <w:style w:type="paragraph" w:customStyle="1" w:styleId="29">
    <w:name w:val="Без інтервалів2"/>
    <w:uiPriority w:val="99"/>
    <w:rsid w:val="00C64ECD"/>
    <w:rPr>
      <w:rFonts w:eastAsia="Calibri"/>
      <w:sz w:val="28"/>
      <w:szCs w:val="28"/>
      <w:lang w:eastAsia="en-US"/>
    </w:rPr>
  </w:style>
  <w:style w:type="character" w:customStyle="1" w:styleId="2a">
    <w:name w:val="Основной текст (2)_"/>
    <w:link w:val="2b"/>
    <w:uiPriority w:val="99"/>
    <w:locked/>
    <w:rsid w:val="00C64ECD"/>
    <w:rPr>
      <w:rFonts w:ascii="Century Schoolbook" w:hAnsi="Century Schoolbook"/>
      <w:sz w:val="21"/>
      <w:szCs w:val="21"/>
      <w:shd w:val="clear" w:color="auto" w:fill="FFFFFF"/>
      <w:lang w:bidi="ar-SA"/>
    </w:rPr>
  </w:style>
  <w:style w:type="paragraph" w:customStyle="1" w:styleId="2b">
    <w:name w:val="Основной текст (2)"/>
    <w:basedOn w:val="a"/>
    <w:link w:val="2a"/>
    <w:uiPriority w:val="99"/>
    <w:rsid w:val="00C64ECD"/>
    <w:pPr>
      <w:widowControl w:val="0"/>
      <w:shd w:val="clear" w:color="auto" w:fill="FFFFFF"/>
      <w:spacing w:before="1080" w:after="600" w:line="240" w:lineRule="atLeast"/>
    </w:pPr>
    <w:rPr>
      <w:rFonts w:ascii="Century Schoolbook" w:eastAsia="Times New Roman" w:hAnsi="Century Schoolbook"/>
      <w:sz w:val="21"/>
      <w:szCs w:val="21"/>
      <w:shd w:val="clear" w:color="auto" w:fill="FFFFFF"/>
    </w:rPr>
  </w:style>
  <w:style w:type="paragraph" w:customStyle="1" w:styleId="38">
    <w:name w:val="Основной текст3"/>
    <w:basedOn w:val="a"/>
    <w:uiPriority w:val="99"/>
    <w:rsid w:val="00C64ECD"/>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eastAsia="uk-UA"/>
    </w:rPr>
  </w:style>
  <w:style w:type="paragraph" w:customStyle="1" w:styleId="1f4">
    <w:name w:val="Текст выноски1"/>
    <w:basedOn w:val="a"/>
    <w:uiPriority w:val="99"/>
    <w:semiHidden/>
    <w:rsid w:val="00C64ECD"/>
    <w:pPr>
      <w:spacing w:after="0" w:line="240" w:lineRule="auto"/>
    </w:pPr>
    <w:rPr>
      <w:rFonts w:ascii="Tahoma" w:eastAsia="Times New Roman" w:hAnsi="Tahoma" w:cs="Tahoma"/>
      <w:sz w:val="16"/>
      <w:szCs w:val="16"/>
      <w:lang w:val="ru-RU" w:eastAsia="ru-RU"/>
    </w:rPr>
  </w:style>
  <w:style w:type="paragraph" w:customStyle="1" w:styleId="230">
    <w:name w:val="Знак Знак23"/>
    <w:basedOn w:val="a"/>
    <w:uiPriority w:val="99"/>
    <w:rsid w:val="00C64ECD"/>
    <w:pPr>
      <w:spacing w:after="0" w:line="240" w:lineRule="auto"/>
    </w:pPr>
    <w:rPr>
      <w:rFonts w:ascii="Verdana" w:eastAsia="Times New Roman" w:hAnsi="Verdana" w:cs="Verdana"/>
      <w:sz w:val="20"/>
      <w:szCs w:val="20"/>
      <w:lang w:val="en-US"/>
    </w:rPr>
  </w:style>
  <w:style w:type="paragraph" w:customStyle="1" w:styleId="42">
    <w:name w:val="Абзац списку4"/>
    <w:basedOn w:val="a"/>
    <w:uiPriority w:val="99"/>
    <w:rsid w:val="00C64ECD"/>
    <w:pPr>
      <w:ind w:left="720"/>
      <w:contextualSpacing/>
    </w:pPr>
    <w:rPr>
      <w:lang w:val="ru-RU"/>
    </w:rPr>
  </w:style>
  <w:style w:type="paragraph" w:customStyle="1" w:styleId="1f5">
    <w:name w:val="Îáû÷íûé1"/>
    <w:uiPriority w:val="99"/>
    <w:rsid w:val="00C64ECD"/>
    <w:pPr>
      <w:widowControl w:val="0"/>
      <w:ind w:firstLine="709"/>
      <w:jc w:val="both"/>
    </w:pPr>
    <w:rPr>
      <w:rFonts w:ascii="TimesET" w:hAnsi="TimesET"/>
      <w:sz w:val="24"/>
      <w:lang w:val="ru-RU" w:eastAsia="ru-RU"/>
    </w:rPr>
  </w:style>
  <w:style w:type="paragraph" w:customStyle="1" w:styleId="bodytext">
    <w:name w:val="bodytext"/>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2">
    <w:name w:val="Основной текст (2)1"/>
    <w:basedOn w:val="a"/>
    <w:uiPriority w:val="99"/>
    <w:rsid w:val="00C64ECD"/>
    <w:pPr>
      <w:widowControl w:val="0"/>
      <w:shd w:val="clear" w:color="auto" w:fill="FFFFFF"/>
      <w:spacing w:before="360" w:after="0" w:line="276" w:lineRule="exact"/>
      <w:ind w:hanging="1360"/>
      <w:jc w:val="center"/>
    </w:pPr>
    <w:rPr>
      <w:rFonts w:ascii="Times New Roman" w:eastAsia="Times New Roman" w:hAnsi="Times New Roman"/>
      <w:b/>
      <w:sz w:val="20"/>
      <w:szCs w:val="20"/>
      <w:lang w:val="ru-RU" w:eastAsia="ru-RU"/>
    </w:rPr>
  </w:style>
  <w:style w:type="paragraph" w:customStyle="1" w:styleId="Standard">
    <w:name w:val="Standard"/>
    <w:uiPriority w:val="99"/>
    <w:rsid w:val="00C64ECD"/>
    <w:pPr>
      <w:suppressAutoHyphens/>
      <w:autoSpaceDN w:val="0"/>
    </w:pPr>
    <w:rPr>
      <w:kern w:val="3"/>
      <w:sz w:val="24"/>
      <w:szCs w:val="24"/>
      <w:lang w:eastAsia="zh-CN"/>
    </w:rPr>
  </w:style>
  <w:style w:type="paragraph" w:customStyle="1" w:styleId="TableContents">
    <w:name w:val="Table Contents"/>
    <w:basedOn w:val="a"/>
    <w:rsid w:val="00C64ECD"/>
    <w:pPr>
      <w:widowControl w:val="0"/>
      <w:suppressLineNumbers/>
      <w:suppressAutoHyphens/>
      <w:autoSpaceDN w:val="0"/>
      <w:spacing w:after="0" w:line="240" w:lineRule="auto"/>
    </w:pPr>
    <w:rPr>
      <w:rFonts w:ascii="Times New Roman" w:eastAsia="Times New Roman" w:hAnsi="Times New Roman" w:cs="Calibri"/>
      <w:kern w:val="3"/>
      <w:sz w:val="24"/>
      <w:szCs w:val="24"/>
      <w:lang w:val="ru-RU" w:eastAsia="zh-CN" w:bidi="hi-IN"/>
    </w:rPr>
  </w:style>
  <w:style w:type="paragraph" w:customStyle="1" w:styleId="1f6">
    <w:name w:val="Звичайний1"/>
    <w:uiPriority w:val="99"/>
    <w:rsid w:val="00C64ECD"/>
    <w:pPr>
      <w:widowControl w:val="0"/>
      <w:suppressAutoHyphens/>
    </w:pPr>
    <w:rPr>
      <w:lang w:val="ru-RU" w:eastAsia="zh-CN"/>
    </w:rPr>
  </w:style>
  <w:style w:type="paragraph" w:customStyle="1" w:styleId="1f7">
    <w:name w:val="Текст1"/>
    <w:basedOn w:val="a"/>
    <w:uiPriority w:val="99"/>
    <w:rsid w:val="00C64ECD"/>
    <w:pPr>
      <w:suppressAutoHyphens/>
      <w:spacing w:after="0" w:line="240" w:lineRule="auto"/>
    </w:pPr>
    <w:rPr>
      <w:rFonts w:ascii="Courier New" w:eastAsia="Times New Roman" w:hAnsi="Courier New"/>
      <w:sz w:val="20"/>
      <w:szCs w:val="20"/>
      <w:lang w:eastAsia="zh-CN"/>
    </w:rPr>
  </w:style>
  <w:style w:type="paragraph" w:customStyle="1" w:styleId="newsp">
    <w:name w:val="news_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40">
    <w:name w:val="Знак Знак24"/>
    <w:basedOn w:val="a"/>
    <w:uiPriority w:val="99"/>
    <w:rsid w:val="00C64ECD"/>
    <w:pPr>
      <w:spacing w:after="0" w:line="240" w:lineRule="auto"/>
    </w:pPr>
    <w:rPr>
      <w:rFonts w:ascii="Verdana" w:eastAsia="Times New Roman" w:hAnsi="Verdana" w:cs="Verdana"/>
      <w:sz w:val="20"/>
      <w:szCs w:val="20"/>
      <w:lang w:val="en-US"/>
    </w:rPr>
  </w:style>
  <w:style w:type="paragraph" w:customStyle="1" w:styleId="2c">
    <w:name w:val="Знак Знак2 Знак"/>
    <w:basedOn w:val="a"/>
    <w:uiPriority w:val="99"/>
    <w:rsid w:val="00C64ECD"/>
    <w:pPr>
      <w:spacing w:after="0" w:line="240" w:lineRule="auto"/>
    </w:pPr>
    <w:rPr>
      <w:rFonts w:ascii="Verdana" w:eastAsia="Times New Roman" w:hAnsi="Verdana"/>
      <w:sz w:val="24"/>
      <w:szCs w:val="24"/>
      <w:lang w:val="en-US"/>
    </w:rPr>
  </w:style>
  <w:style w:type="paragraph" w:customStyle="1" w:styleId="afff3">
    <w:name w:val="Покажчик"/>
    <w:basedOn w:val="a"/>
    <w:uiPriority w:val="99"/>
    <w:rsid w:val="00C64ECD"/>
    <w:pPr>
      <w:widowControl w:val="0"/>
      <w:suppressLineNumbers/>
      <w:suppressAutoHyphens/>
      <w:spacing w:after="0" w:line="240" w:lineRule="auto"/>
    </w:pPr>
    <w:rPr>
      <w:rFonts w:ascii="Courier New" w:eastAsia="Times New Roman" w:hAnsi="Courier New" w:cs="Mangal"/>
      <w:color w:val="000000"/>
      <w:sz w:val="24"/>
      <w:szCs w:val="24"/>
      <w:lang w:eastAsia="zh-CN"/>
    </w:rPr>
  </w:style>
  <w:style w:type="paragraph" w:customStyle="1" w:styleId="1f8">
    <w:name w:val="Основной текст1"/>
    <w:basedOn w:val="a"/>
    <w:link w:val="afff4"/>
    <w:uiPriority w:val="99"/>
    <w:rsid w:val="00C64ECD"/>
    <w:pPr>
      <w:widowControl w:val="0"/>
      <w:shd w:val="clear" w:color="auto" w:fill="FFFFFF"/>
      <w:suppressAutoHyphens/>
      <w:spacing w:after="0" w:line="274" w:lineRule="exact"/>
      <w:jc w:val="both"/>
    </w:pPr>
    <w:rPr>
      <w:rFonts w:ascii="Times New Roman" w:eastAsia="Times New Roman" w:hAnsi="Times New Roman"/>
      <w:sz w:val="23"/>
      <w:szCs w:val="20"/>
      <w:lang w:eastAsia="uk-UA"/>
    </w:rPr>
  </w:style>
  <w:style w:type="paragraph" w:customStyle="1" w:styleId="2d">
    <w:name w:val="Основной текст2"/>
    <w:basedOn w:val="a"/>
    <w:uiPriority w:val="99"/>
    <w:rsid w:val="00C64ECD"/>
    <w:pPr>
      <w:widowControl w:val="0"/>
      <w:shd w:val="clear" w:color="auto" w:fill="FFFFFF"/>
      <w:suppressAutoHyphens/>
      <w:spacing w:after="0" w:line="274" w:lineRule="exact"/>
    </w:pPr>
    <w:rPr>
      <w:rFonts w:ascii="Times New Roman" w:eastAsia="Times New Roman" w:hAnsi="Times New Roman"/>
      <w:spacing w:val="10"/>
      <w:sz w:val="20"/>
      <w:szCs w:val="20"/>
      <w:lang w:val="en-US" w:eastAsia="uk-UA"/>
    </w:rPr>
  </w:style>
  <w:style w:type="paragraph" w:customStyle="1" w:styleId="220">
    <w:name w:val="Основной текст с отступом 22"/>
    <w:basedOn w:val="a"/>
    <w:uiPriority w:val="99"/>
    <w:rsid w:val="00C64ECD"/>
    <w:pPr>
      <w:suppressAutoHyphens/>
      <w:spacing w:after="120" w:line="480" w:lineRule="auto"/>
      <w:ind w:left="283"/>
    </w:pPr>
    <w:rPr>
      <w:rFonts w:ascii="Times New Roman" w:eastAsia="Times New Roman" w:hAnsi="Times New Roman"/>
      <w:sz w:val="20"/>
      <w:szCs w:val="20"/>
      <w:lang w:val="ru-RU" w:eastAsia="zh-CN"/>
    </w:rPr>
  </w:style>
  <w:style w:type="paragraph" w:customStyle="1" w:styleId="310">
    <w:name w:val="Основной текст с отступом 31"/>
    <w:basedOn w:val="a"/>
    <w:uiPriority w:val="99"/>
    <w:rsid w:val="00C64ECD"/>
    <w:pPr>
      <w:suppressAutoHyphens/>
      <w:spacing w:after="120" w:line="240" w:lineRule="auto"/>
      <w:ind w:left="283"/>
    </w:pPr>
    <w:rPr>
      <w:rFonts w:ascii="Times New Roman" w:eastAsia="Times New Roman" w:hAnsi="Times New Roman"/>
      <w:sz w:val="16"/>
      <w:szCs w:val="16"/>
      <w:lang w:val="ru-RU" w:eastAsia="zh-CN"/>
    </w:rPr>
  </w:style>
  <w:style w:type="paragraph" w:customStyle="1" w:styleId="311">
    <w:name w:val="Основной текст 31"/>
    <w:basedOn w:val="a"/>
    <w:uiPriority w:val="99"/>
    <w:rsid w:val="00C64ECD"/>
    <w:pPr>
      <w:suppressAutoHyphens/>
      <w:spacing w:after="120" w:line="240" w:lineRule="auto"/>
    </w:pPr>
    <w:rPr>
      <w:rFonts w:ascii="Times New Roman" w:eastAsia="Times New Roman" w:hAnsi="Times New Roman"/>
      <w:sz w:val="16"/>
      <w:szCs w:val="16"/>
      <w:lang w:val="ru-RU" w:eastAsia="zh-CN"/>
    </w:rPr>
  </w:style>
  <w:style w:type="paragraph" w:customStyle="1" w:styleId="1f9">
    <w:name w:val="Звичайний (веб)1"/>
    <w:basedOn w:val="a"/>
    <w:uiPriority w:val="99"/>
    <w:rsid w:val="00C64ECD"/>
    <w:pPr>
      <w:suppressAutoHyphens/>
      <w:spacing w:before="280" w:after="119" w:line="240" w:lineRule="auto"/>
    </w:pPr>
    <w:rPr>
      <w:rFonts w:ascii="Times New Roman" w:eastAsia="Times New Roman" w:hAnsi="Times New Roman"/>
      <w:kern w:val="2"/>
      <w:sz w:val="24"/>
      <w:szCs w:val="24"/>
      <w:lang w:val="en-GB" w:eastAsia="zh-CN"/>
    </w:rPr>
  </w:style>
  <w:style w:type="paragraph" w:customStyle="1" w:styleId="2e">
    <w:name w:val="Название объекта2"/>
    <w:basedOn w:val="a"/>
    <w:uiPriority w:val="99"/>
    <w:rsid w:val="00C64ECD"/>
    <w:pPr>
      <w:suppressAutoHyphens/>
      <w:spacing w:after="0" w:line="240" w:lineRule="auto"/>
      <w:jc w:val="center"/>
    </w:pPr>
    <w:rPr>
      <w:rFonts w:ascii="Times New Roman" w:eastAsia="Times New Roman" w:hAnsi="Times New Roman"/>
      <w:b/>
      <w:sz w:val="28"/>
      <w:szCs w:val="20"/>
      <w:lang w:eastAsia="zh-CN"/>
    </w:rPr>
  </w:style>
  <w:style w:type="paragraph" w:customStyle="1" w:styleId="221">
    <w:name w:val="Основной текст 22"/>
    <w:basedOn w:val="a"/>
    <w:uiPriority w:val="99"/>
    <w:rsid w:val="00C64ECD"/>
    <w:pPr>
      <w:suppressAutoHyphens/>
      <w:spacing w:after="120" w:line="480" w:lineRule="auto"/>
    </w:pPr>
    <w:rPr>
      <w:rFonts w:ascii="Times New Roman" w:eastAsia="Times New Roman" w:hAnsi="Times New Roman"/>
      <w:sz w:val="20"/>
      <w:szCs w:val="20"/>
      <w:lang w:val="ru-RU" w:eastAsia="zh-CN"/>
    </w:rPr>
  </w:style>
  <w:style w:type="paragraph" w:customStyle="1" w:styleId="Style10">
    <w:name w:val="Style 1"/>
    <w:basedOn w:val="a"/>
    <w:uiPriority w:val="99"/>
    <w:rsid w:val="00C64ECD"/>
    <w:pPr>
      <w:widowControl w:val="0"/>
      <w:suppressAutoHyphens/>
      <w:spacing w:after="0" w:line="240" w:lineRule="auto"/>
      <w:ind w:left="1440"/>
    </w:pPr>
    <w:rPr>
      <w:rFonts w:ascii="Times New Roman" w:eastAsia="Times New Roman" w:hAnsi="Times New Roman"/>
      <w:color w:val="000000"/>
      <w:sz w:val="20"/>
      <w:szCs w:val="20"/>
      <w:lang w:eastAsia="uk-UA"/>
    </w:rPr>
  </w:style>
  <w:style w:type="paragraph" w:customStyle="1" w:styleId="TimesNewRoman">
    <w:name w:val="Обычный + Times New Roman"/>
    <w:basedOn w:val="a"/>
    <w:uiPriority w:val="99"/>
    <w:rsid w:val="00C64ECD"/>
    <w:pPr>
      <w:suppressAutoHyphens/>
    </w:pPr>
    <w:rPr>
      <w:rFonts w:ascii="Times New Roman" w:eastAsia="Times New Roman" w:hAnsi="Times New Roman"/>
      <w:lang w:eastAsia="zh-CN"/>
    </w:rPr>
  </w:style>
  <w:style w:type="paragraph" w:customStyle="1" w:styleId="213">
    <w:name w:val="Основний текст 21"/>
    <w:basedOn w:val="a"/>
    <w:uiPriority w:val="99"/>
    <w:rsid w:val="00C64ECD"/>
    <w:pPr>
      <w:suppressAutoHyphens/>
      <w:spacing w:before="120" w:after="0" w:line="240" w:lineRule="auto"/>
      <w:ind w:firstLine="709"/>
      <w:jc w:val="both"/>
    </w:pPr>
    <w:rPr>
      <w:rFonts w:ascii="Times New Roman" w:eastAsia="Times New Roman" w:hAnsi="Times New Roman"/>
      <w:sz w:val="28"/>
      <w:szCs w:val="20"/>
      <w:lang w:eastAsia="zh-CN"/>
    </w:rPr>
  </w:style>
  <w:style w:type="paragraph" w:customStyle="1" w:styleId="afff5">
    <w:name w:val="Название предприятия"/>
    <w:basedOn w:val="a"/>
    <w:uiPriority w:val="99"/>
    <w:rsid w:val="00C64ECD"/>
    <w:pPr>
      <w:suppressAutoHyphens/>
      <w:spacing w:after="0" w:line="280" w:lineRule="atLeast"/>
    </w:pPr>
    <w:rPr>
      <w:rFonts w:ascii="Arial Black" w:eastAsia="Times New Roman" w:hAnsi="Arial Black"/>
      <w:spacing w:val="-25"/>
      <w:sz w:val="32"/>
      <w:szCs w:val="20"/>
      <w:lang w:eastAsia="zh-CN"/>
    </w:rPr>
  </w:style>
  <w:style w:type="paragraph" w:customStyle="1" w:styleId="2110">
    <w:name w:val="Основний текст 211"/>
    <w:basedOn w:val="a"/>
    <w:uiPriority w:val="99"/>
    <w:rsid w:val="00C64ECD"/>
    <w:pPr>
      <w:suppressAutoHyphens/>
      <w:spacing w:after="120" w:line="480" w:lineRule="auto"/>
    </w:pPr>
    <w:rPr>
      <w:rFonts w:ascii="Times New Roman" w:eastAsia="Times New Roman" w:hAnsi="Times New Roman"/>
      <w:kern w:val="2"/>
      <w:sz w:val="24"/>
      <w:szCs w:val="24"/>
      <w:lang w:val="ru-RU" w:eastAsia="zh-CN"/>
    </w:rPr>
  </w:style>
  <w:style w:type="paragraph" w:customStyle="1" w:styleId="231">
    <w:name w:val="Основной текст с отступом 23"/>
    <w:basedOn w:val="a"/>
    <w:uiPriority w:val="99"/>
    <w:rsid w:val="00C64ECD"/>
    <w:pPr>
      <w:suppressAutoHyphens/>
      <w:spacing w:after="120" w:line="480" w:lineRule="auto"/>
      <w:ind w:left="283"/>
    </w:pPr>
    <w:rPr>
      <w:rFonts w:ascii="Times New Roman" w:eastAsia="Times New Roman" w:hAnsi="Times New Roman"/>
      <w:sz w:val="24"/>
      <w:szCs w:val="24"/>
      <w:lang w:val="ru-RU" w:eastAsia="zh-CN"/>
    </w:rPr>
  </w:style>
  <w:style w:type="paragraph" w:customStyle="1" w:styleId="StyleZakonu">
    <w:name w:val="StyleZakonu"/>
    <w:basedOn w:val="a"/>
    <w:uiPriority w:val="99"/>
    <w:rsid w:val="00C64ECD"/>
    <w:pPr>
      <w:suppressAutoHyphens/>
      <w:spacing w:after="60" w:line="220" w:lineRule="exact"/>
      <w:ind w:firstLine="284"/>
      <w:jc w:val="both"/>
    </w:pPr>
    <w:rPr>
      <w:rFonts w:ascii="Courier New" w:eastAsia="Times New Roman" w:hAnsi="Courier New" w:cs="Courier New"/>
      <w:sz w:val="20"/>
      <w:szCs w:val="20"/>
      <w:lang w:eastAsia="zh-CN"/>
    </w:rPr>
  </w:style>
  <w:style w:type="paragraph" w:customStyle="1" w:styleId="ConsPlusNormal">
    <w:name w:val="ConsPlusNormal"/>
    <w:uiPriority w:val="99"/>
    <w:rsid w:val="00C64ECD"/>
    <w:pPr>
      <w:widowControl w:val="0"/>
      <w:suppressAutoHyphens/>
      <w:autoSpaceDE w:val="0"/>
      <w:ind w:firstLine="720"/>
    </w:pPr>
    <w:rPr>
      <w:rFonts w:ascii="Arial" w:hAnsi="Arial" w:cs="Arial"/>
      <w:lang w:val="ru-RU" w:eastAsia="zh-CN"/>
    </w:rPr>
  </w:style>
  <w:style w:type="paragraph" w:customStyle="1" w:styleId="110">
    <w:name w:val="Знак Знак1 Знак1"/>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uiPriority w:val="99"/>
    <w:rsid w:val="00C64ECD"/>
    <w:pPr>
      <w:suppressAutoHyphens/>
    </w:pPr>
    <w:rPr>
      <w:lang w:val="ru-RU" w:eastAsia="zh-CN"/>
    </w:rPr>
  </w:style>
  <w:style w:type="paragraph" w:customStyle="1" w:styleId="Iauiue">
    <w:name w:val="Iau?iue"/>
    <w:uiPriority w:val="99"/>
    <w:rsid w:val="00C64ECD"/>
    <w:pPr>
      <w:suppressAutoHyphens/>
    </w:pPr>
    <w:rPr>
      <w:rFonts w:ascii="Journal" w:hAnsi="Journal" w:cs="Journal"/>
      <w:sz w:val="24"/>
      <w:lang w:val="ru-RU" w:eastAsia="zh-CN"/>
    </w:rPr>
  </w:style>
  <w:style w:type="paragraph" w:customStyle="1" w:styleId="214">
    <w:name w:val="Заголовок 21"/>
    <w:basedOn w:val="11"/>
    <w:next w:val="11"/>
    <w:uiPriority w:val="99"/>
    <w:rsid w:val="00C64ECD"/>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1"/>
    <w:next w:val="11"/>
    <w:uiPriority w:val="99"/>
    <w:rsid w:val="00C64ECD"/>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1"/>
    <w:next w:val="11"/>
    <w:uiPriority w:val="99"/>
    <w:rsid w:val="00C64ECD"/>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1"/>
    <w:next w:val="11"/>
    <w:uiPriority w:val="99"/>
    <w:rsid w:val="00C64ECD"/>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uiPriority w:val="99"/>
    <w:rsid w:val="00C64ECD"/>
    <w:pPr>
      <w:suppressAutoHyphens/>
      <w:spacing w:after="0" w:line="240" w:lineRule="auto"/>
      <w:ind w:left="-85" w:right="-85"/>
    </w:pPr>
    <w:rPr>
      <w:rFonts w:ascii="Times New Roman" w:eastAsia="Times New Roman" w:hAnsi="Times New Roman"/>
      <w:szCs w:val="20"/>
      <w:lang w:eastAsia="zh-CN"/>
    </w:rPr>
  </w:style>
  <w:style w:type="paragraph" w:customStyle="1" w:styleId="afff7">
    <w:name w:val="Обычный маркер"/>
    <w:basedOn w:val="a"/>
    <w:uiPriority w:val="99"/>
    <w:rsid w:val="00C64ECD"/>
    <w:pPr>
      <w:tabs>
        <w:tab w:val="left" w:pos="360"/>
      </w:tabs>
      <w:suppressAutoHyphens/>
      <w:spacing w:after="0" w:line="240" w:lineRule="auto"/>
    </w:pPr>
    <w:rPr>
      <w:rFonts w:ascii="Times New Roman" w:eastAsia="Times New Roman" w:hAnsi="Times New Roman"/>
      <w:sz w:val="24"/>
      <w:szCs w:val="24"/>
      <w:lang w:val="ru-RU" w:eastAsia="zh-CN"/>
    </w:rPr>
  </w:style>
  <w:style w:type="paragraph" w:customStyle="1" w:styleId="313">
    <w:name w:val="Основний текст 31"/>
    <w:basedOn w:val="a"/>
    <w:uiPriority w:val="99"/>
    <w:rsid w:val="00C64ECD"/>
    <w:pPr>
      <w:suppressAutoHyphens/>
      <w:overflowPunct w:val="0"/>
      <w:autoSpaceDE w:val="0"/>
      <w:spacing w:after="0" w:line="240" w:lineRule="auto"/>
    </w:pPr>
    <w:rPr>
      <w:rFonts w:ascii="Times New Roman" w:eastAsia="Times New Roman" w:hAnsi="Times New Roman"/>
      <w:sz w:val="24"/>
      <w:szCs w:val="20"/>
      <w:lang w:eastAsia="zh-CN"/>
    </w:rPr>
  </w:style>
  <w:style w:type="paragraph" w:customStyle="1" w:styleId="1fb">
    <w:name w:val="Схема документа1"/>
    <w:basedOn w:val="a"/>
    <w:uiPriority w:val="99"/>
    <w:rsid w:val="00C64ECD"/>
    <w:pPr>
      <w:suppressAutoHyphens/>
    </w:pPr>
    <w:rPr>
      <w:rFonts w:ascii="Tahoma" w:eastAsia="Times New Roman" w:hAnsi="Tahoma" w:cs="Tahoma"/>
      <w:sz w:val="16"/>
      <w:szCs w:val="16"/>
      <w:lang w:eastAsia="zh-CN"/>
    </w:rPr>
  </w:style>
  <w:style w:type="paragraph" w:customStyle="1" w:styleId="112">
    <w:name w:val="Звичайний11"/>
    <w:uiPriority w:val="99"/>
    <w:rsid w:val="00C64ECD"/>
    <w:pPr>
      <w:widowControl w:val="0"/>
      <w:suppressAutoHyphens/>
    </w:pPr>
    <w:rPr>
      <w:sz w:val="29"/>
      <w:lang w:eastAsia="zh-CN"/>
    </w:rPr>
  </w:style>
  <w:style w:type="paragraph" w:customStyle="1" w:styleId="FR2">
    <w:name w:val="FR2"/>
    <w:uiPriority w:val="99"/>
    <w:rsid w:val="00C64ECD"/>
    <w:pPr>
      <w:widowControl w:val="0"/>
      <w:suppressAutoHyphens/>
      <w:autoSpaceDE w:val="0"/>
      <w:spacing w:line="300" w:lineRule="auto"/>
      <w:ind w:right="400" w:firstLine="500"/>
    </w:pPr>
    <w:rPr>
      <w:rFonts w:ascii="Arial" w:hAnsi="Arial" w:cs="Arial"/>
      <w:b/>
      <w:bCs/>
      <w:i/>
      <w:iCs/>
      <w:sz w:val="22"/>
      <w:szCs w:val="22"/>
      <w:lang w:eastAsia="zh-CN"/>
    </w:rPr>
  </w:style>
  <w:style w:type="paragraph" w:customStyle="1" w:styleId="Textbody">
    <w:name w:val="Text body"/>
    <w:basedOn w:val="Standard"/>
    <w:uiPriority w:val="99"/>
    <w:rsid w:val="00C64ECD"/>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uiPriority w:val="99"/>
    <w:rsid w:val="00C64ECD"/>
    <w:pPr>
      <w:widowControl w:val="0"/>
      <w:suppressLineNumbers/>
      <w:suppressAutoHyphens/>
      <w:spacing w:after="0" w:line="240" w:lineRule="auto"/>
    </w:pPr>
    <w:rPr>
      <w:rFonts w:ascii="Times New Roman" w:eastAsia="Times New Roman" w:hAnsi="Times New Roman"/>
      <w:kern w:val="2"/>
      <w:sz w:val="24"/>
      <w:szCs w:val="24"/>
      <w:lang w:eastAsia="zh-CN"/>
    </w:rPr>
  </w:style>
  <w:style w:type="paragraph" w:customStyle="1" w:styleId="1fc">
    <w:name w:val="Маркированный список1"/>
    <w:basedOn w:val="ae"/>
    <w:uiPriority w:val="99"/>
    <w:rsid w:val="00C64ECD"/>
    <w:pPr>
      <w:suppressAutoHyphens/>
      <w:spacing w:before="60" w:after="60"/>
      <w:ind w:left="491"/>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uiPriority w:val="99"/>
    <w:rsid w:val="00C64ECD"/>
    <w:pPr>
      <w:tabs>
        <w:tab w:val="num" w:pos="360"/>
      </w:tabs>
      <w:suppressAutoHyphens/>
      <w:spacing w:after="0" w:line="240" w:lineRule="auto"/>
      <w:contextualSpacing/>
    </w:pPr>
    <w:rPr>
      <w:rFonts w:ascii="Times New Roman" w:eastAsia="Times New Roman" w:hAnsi="Times New Roman"/>
      <w:sz w:val="28"/>
      <w:szCs w:val="28"/>
      <w:lang w:eastAsia="zh-CN"/>
    </w:rPr>
  </w:style>
  <w:style w:type="paragraph" w:customStyle="1" w:styleId="2f">
    <w:name w:val="Основний текст (2)"/>
    <w:basedOn w:val="a"/>
    <w:link w:val="2f0"/>
    <w:uiPriority w:val="99"/>
    <w:rsid w:val="00C64ECD"/>
    <w:pPr>
      <w:shd w:val="clear" w:color="auto" w:fill="FFFFFF"/>
      <w:suppressAutoHyphens/>
      <w:spacing w:before="60" w:after="60" w:line="240" w:lineRule="atLeast"/>
    </w:pPr>
    <w:rPr>
      <w:rFonts w:ascii="Times New Roman" w:eastAsia="Times New Roman" w:hAnsi="Times New Roman"/>
      <w:sz w:val="20"/>
      <w:szCs w:val="20"/>
      <w:lang w:eastAsia="uk-UA"/>
    </w:rPr>
  </w:style>
  <w:style w:type="paragraph" w:customStyle="1" w:styleId="1fd">
    <w:name w:val="Название объекта1"/>
    <w:basedOn w:val="a"/>
    <w:next w:val="a"/>
    <w:uiPriority w:val="99"/>
    <w:rsid w:val="00C64ECD"/>
    <w:pPr>
      <w:suppressAutoHyphens/>
      <w:spacing w:after="0" w:line="240" w:lineRule="auto"/>
      <w:ind w:right="1984"/>
      <w:jc w:val="center"/>
    </w:pPr>
    <w:rPr>
      <w:rFonts w:ascii="Arial Black" w:eastAsia="Times New Roman" w:hAnsi="Arial Black" w:cs="Arial Black"/>
      <w:sz w:val="28"/>
      <w:szCs w:val="20"/>
      <w:lang w:eastAsia="zh-CN"/>
    </w:rPr>
  </w:style>
  <w:style w:type="paragraph" w:customStyle="1" w:styleId="51">
    <w:name w:val="заголовок 5"/>
    <w:basedOn w:val="a"/>
    <w:next w:val="a"/>
    <w:uiPriority w:val="99"/>
    <w:rsid w:val="00C64ECD"/>
    <w:pPr>
      <w:keepNext/>
      <w:suppressAutoHyphens/>
      <w:autoSpaceDE w:val="0"/>
      <w:spacing w:after="0" w:line="240" w:lineRule="auto"/>
      <w:ind w:left="9720"/>
    </w:pPr>
    <w:rPr>
      <w:rFonts w:ascii="Times New Roman" w:eastAsia="Times New Roman" w:hAnsi="Times New Roman"/>
      <w:b/>
      <w:bCs/>
      <w:sz w:val="32"/>
      <w:szCs w:val="32"/>
      <w:lang w:eastAsia="zh-CN"/>
    </w:rPr>
  </w:style>
  <w:style w:type="paragraph" w:customStyle="1" w:styleId="63">
    <w:name w:val="заголовок 6"/>
    <w:basedOn w:val="a"/>
    <w:next w:val="a"/>
    <w:uiPriority w:val="99"/>
    <w:rsid w:val="00C64ECD"/>
    <w:pPr>
      <w:keepNext/>
      <w:suppressAutoHyphens/>
      <w:autoSpaceDE w:val="0"/>
      <w:spacing w:after="0" w:line="240" w:lineRule="auto"/>
      <w:jc w:val="center"/>
    </w:pPr>
    <w:rPr>
      <w:rFonts w:ascii="Times New Roman" w:eastAsia="Times New Roman" w:hAnsi="Times New Roman"/>
      <w:b/>
      <w:bCs/>
      <w:sz w:val="32"/>
      <w:szCs w:val="32"/>
      <w:lang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1ff">
    <w:name w:val="Текст у виносці1"/>
    <w:basedOn w:val="a"/>
    <w:uiPriority w:val="99"/>
    <w:rsid w:val="00C64ECD"/>
    <w:pPr>
      <w:suppressAutoHyphens/>
      <w:autoSpaceDE w:val="0"/>
      <w:spacing w:after="0" w:line="240" w:lineRule="auto"/>
    </w:pPr>
    <w:rPr>
      <w:rFonts w:ascii="Tahoma" w:eastAsia="Times New Roman" w:hAnsi="Tahoma" w:cs="Tahoma"/>
      <w:sz w:val="16"/>
      <w:szCs w:val="16"/>
      <w:lang w:val="ru-RU" w:eastAsia="zh-CN"/>
    </w:rPr>
  </w:style>
  <w:style w:type="paragraph" w:customStyle="1" w:styleId="LO-normal">
    <w:name w:val="LO-normal"/>
    <w:uiPriority w:val="99"/>
    <w:rsid w:val="00C64ECD"/>
    <w:pPr>
      <w:suppressAutoHyphens/>
      <w:spacing w:line="276" w:lineRule="auto"/>
    </w:pPr>
    <w:rPr>
      <w:rFonts w:ascii="Arial" w:hAnsi="Arial" w:cs="Arial"/>
      <w:color w:val="000000"/>
      <w:sz w:val="22"/>
      <w:szCs w:val="22"/>
      <w:lang w:val="ru-RU" w:eastAsia="zh-CN"/>
    </w:rPr>
  </w:style>
  <w:style w:type="paragraph" w:customStyle="1" w:styleId="216">
    <w:name w:val="Продолжение списка 21"/>
    <w:basedOn w:val="a"/>
    <w:uiPriority w:val="99"/>
    <w:rsid w:val="00C64ECD"/>
    <w:pPr>
      <w:suppressAutoHyphens/>
      <w:spacing w:after="120" w:line="240" w:lineRule="auto"/>
      <w:ind w:left="566"/>
    </w:pPr>
    <w:rPr>
      <w:rFonts w:ascii="Times New Roman" w:eastAsia="Times New Roman" w:hAnsi="Times New Roman"/>
      <w:sz w:val="24"/>
      <w:szCs w:val="24"/>
      <w:lang w:eastAsia="zh-CN"/>
    </w:rPr>
  </w:style>
  <w:style w:type="paragraph" w:customStyle="1" w:styleId="1cxsplast">
    <w:name w:val="1cxsplast"/>
    <w:basedOn w:val="a"/>
    <w:uiPriority w:val="99"/>
    <w:rsid w:val="00C64ECD"/>
    <w:pPr>
      <w:suppressAutoHyphens/>
      <w:spacing w:before="280" w:after="280" w:line="240" w:lineRule="auto"/>
    </w:pPr>
    <w:rPr>
      <w:rFonts w:ascii="Times New Roman" w:eastAsia="Times New Roman" w:hAnsi="Times New Roman"/>
      <w:sz w:val="24"/>
      <w:szCs w:val="24"/>
      <w:lang w:val="ru-RU" w:eastAsia="zh-CN" w:bidi="hi-IN"/>
    </w:rPr>
  </w:style>
  <w:style w:type="paragraph" w:customStyle="1" w:styleId="afff9">
    <w:name w:val="Вміст таблиці"/>
    <w:basedOn w:val="a"/>
    <w:uiPriority w:val="99"/>
    <w:rsid w:val="00C64ECD"/>
    <w:pPr>
      <w:widowControl w:val="0"/>
      <w:suppressLineNumbers/>
      <w:suppressAutoHyphens/>
      <w:spacing w:after="0" w:line="240" w:lineRule="auto"/>
    </w:pPr>
    <w:rPr>
      <w:rFonts w:ascii="Courier New" w:eastAsia="Times New Roman" w:hAnsi="Courier New" w:cs="Courier New"/>
      <w:color w:val="000000"/>
      <w:sz w:val="24"/>
      <w:szCs w:val="24"/>
      <w:lang w:eastAsia="zh-CN"/>
    </w:rPr>
  </w:style>
  <w:style w:type="paragraph" w:customStyle="1" w:styleId="afffa">
    <w:name w:val="Заголовок таблиці"/>
    <w:basedOn w:val="afff9"/>
    <w:uiPriority w:val="99"/>
    <w:rsid w:val="00C64ECD"/>
    <w:pPr>
      <w:jc w:val="center"/>
    </w:pPr>
    <w:rPr>
      <w:b/>
      <w:bCs/>
    </w:rPr>
  </w:style>
  <w:style w:type="paragraph" w:customStyle="1" w:styleId="1acxspmiddle">
    <w:name w:val="1acxspmiddle"/>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9">
    <w:name w:val="Без интервала3"/>
    <w:uiPriority w:val="99"/>
    <w:rsid w:val="00C64ECD"/>
    <w:pPr>
      <w:suppressAutoHyphens/>
    </w:pPr>
    <w:rPr>
      <w:rFonts w:ascii="Calibri" w:hAnsi="Calibri" w:cs="Calibri"/>
      <w:sz w:val="22"/>
      <w:szCs w:val="22"/>
      <w:lang w:eastAsia="zh-CN"/>
    </w:rPr>
  </w:style>
  <w:style w:type="paragraph" w:customStyle="1" w:styleId="3a">
    <w:name w:val="Абзац списка3"/>
    <w:basedOn w:val="a"/>
    <w:uiPriority w:val="99"/>
    <w:rsid w:val="00C64ECD"/>
    <w:pPr>
      <w:suppressAutoHyphens/>
      <w:ind w:left="720"/>
    </w:pPr>
    <w:rPr>
      <w:rFonts w:eastAsia="Times New Roman" w:cs="Calibri"/>
      <w:lang w:val="ru-RU" w:eastAsia="zh-CN"/>
    </w:rPr>
  </w:style>
  <w:style w:type="paragraph" w:customStyle="1" w:styleId="43">
    <w:name w:val="Без интервала4"/>
    <w:uiPriority w:val="99"/>
    <w:rsid w:val="00C64ECD"/>
    <w:pPr>
      <w:suppressAutoHyphens/>
    </w:pPr>
    <w:rPr>
      <w:rFonts w:ascii="Calibri" w:hAnsi="Calibri" w:cs="Calibri"/>
      <w:sz w:val="22"/>
      <w:szCs w:val="22"/>
      <w:lang w:eastAsia="zh-CN"/>
    </w:rPr>
  </w:style>
  <w:style w:type="paragraph" w:customStyle="1" w:styleId="44">
    <w:name w:val="Абзац списка4"/>
    <w:basedOn w:val="a"/>
    <w:uiPriority w:val="99"/>
    <w:rsid w:val="00C64ECD"/>
    <w:pPr>
      <w:suppressAutoHyphens/>
      <w:ind w:left="720"/>
    </w:pPr>
    <w:rPr>
      <w:rFonts w:eastAsia="Times New Roman" w:cs="Calibri"/>
      <w:lang w:val="ru-RU" w:eastAsia="zh-CN"/>
    </w:rPr>
  </w:style>
  <w:style w:type="paragraph" w:customStyle="1" w:styleId="2f1">
    <w:name w:val="Звичайний2"/>
    <w:uiPriority w:val="99"/>
    <w:rsid w:val="00C64ECD"/>
    <w:pPr>
      <w:suppressAutoHyphens/>
    </w:pPr>
    <w:rPr>
      <w:rFonts w:eastAsia="Arial"/>
      <w:lang w:eastAsia="ar-SA"/>
    </w:rPr>
  </w:style>
  <w:style w:type="paragraph" w:customStyle="1" w:styleId="3b">
    <w:name w:val="Абзац списку3"/>
    <w:basedOn w:val="a"/>
    <w:rsid w:val="00C64ECD"/>
    <w:pPr>
      <w:suppressAutoHyphens/>
      <w:ind w:left="720"/>
    </w:pPr>
    <w:rPr>
      <w:rFonts w:eastAsia="Arial Unicode MS"/>
      <w:kern w:val="2"/>
      <w:lang w:val="ru-RU" w:eastAsia="ar-SA"/>
    </w:rPr>
  </w:style>
  <w:style w:type="paragraph" w:customStyle="1" w:styleId="Style3">
    <w:name w:val="Style3"/>
    <w:basedOn w:val="a"/>
    <w:uiPriority w:val="99"/>
    <w:rsid w:val="00C64ECD"/>
    <w:pPr>
      <w:widowControl w:val="0"/>
      <w:autoSpaceDE w:val="0"/>
      <w:autoSpaceDN w:val="0"/>
      <w:adjustRightInd w:val="0"/>
      <w:spacing w:after="0" w:line="322" w:lineRule="exact"/>
      <w:ind w:firstLine="725"/>
      <w:jc w:val="both"/>
    </w:pPr>
    <w:rPr>
      <w:rFonts w:ascii="Times New Roman" w:eastAsia="Times New Roman" w:hAnsi="Times New Roman"/>
      <w:sz w:val="24"/>
      <w:szCs w:val="24"/>
      <w:lang w:val="ru-RU" w:eastAsia="ru-RU"/>
    </w:rPr>
  </w:style>
  <w:style w:type="paragraph" w:customStyle="1" w:styleId="ms-rteelement-p">
    <w:name w:val="ms-rteelement-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b">
    <w:name w:val="Основний текст_"/>
    <w:link w:val="1ff0"/>
    <w:uiPriority w:val="99"/>
    <w:locked/>
    <w:rsid w:val="00C64ECD"/>
    <w:rPr>
      <w:sz w:val="26"/>
      <w:szCs w:val="26"/>
      <w:shd w:val="clear" w:color="auto" w:fill="FFFFFF"/>
      <w:lang w:bidi="ar-SA"/>
    </w:rPr>
  </w:style>
  <w:style w:type="paragraph" w:customStyle="1" w:styleId="1ff0">
    <w:name w:val="Основний текст1"/>
    <w:basedOn w:val="a"/>
    <w:link w:val="afffb"/>
    <w:uiPriority w:val="99"/>
    <w:rsid w:val="00C64ECD"/>
    <w:pPr>
      <w:widowControl w:val="0"/>
      <w:shd w:val="clear" w:color="auto" w:fill="FFFFFF"/>
      <w:spacing w:before="300" w:after="660" w:line="360" w:lineRule="exact"/>
    </w:pPr>
    <w:rPr>
      <w:rFonts w:ascii="Times New Roman" w:eastAsia="Times New Roman" w:hAnsi="Times New Roman"/>
      <w:sz w:val="26"/>
      <w:szCs w:val="26"/>
      <w:shd w:val="clear" w:color="auto" w:fill="FFFFFF"/>
    </w:rPr>
  </w:style>
  <w:style w:type="character" w:customStyle="1" w:styleId="45">
    <w:name w:val="Основний текст (4)_"/>
    <w:link w:val="46"/>
    <w:uiPriority w:val="99"/>
    <w:locked/>
    <w:rsid w:val="00C64ECD"/>
    <w:rPr>
      <w:b/>
      <w:bCs/>
      <w:sz w:val="22"/>
      <w:szCs w:val="22"/>
      <w:shd w:val="clear" w:color="auto" w:fill="FFFFFF"/>
      <w:lang w:bidi="ar-SA"/>
    </w:rPr>
  </w:style>
  <w:style w:type="paragraph" w:customStyle="1" w:styleId="46">
    <w:name w:val="Основний текст (4)"/>
    <w:basedOn w:val="a"/>
    <w:link w:val="45"/>
    <w:uiPriority w:val="99"/>
    <w:rsid w:val="00C64ECD"/>
    <w:pPr>
      <w:widowControl w:val="0"/>
      <w:shd w:val="clear" w:color="auto" w:fill="FFFFFF"/>
      <w:spacing w:after="300" w:line="240" w:lineRule="atLeast"/>
      <w:jc w:val="center"/>
    </w:pPr>
    <w:rPr>
      <w:rFonts w:ascii="Times New Roman" w:eastAsia="Times New Roman" w:hAnsi="Times New Roman"/>
      <w:b/>
      <w:bCs/>
      <w:shd w:val="clear" w:color="auto" w:fill="FFFFFF"/>
    </w:rPr>
  </w:style>
  <w:style w:type="character" w:customStyle="1" w:styleId="afffc">
    <w:name w:val="Підпис до таблиці_"/>
    <w:link w:val="1ff1"/>
    <w:uiPriority w:val="99"/>
    <w:locked/>
    <w:rsid w:val="00C64ECD"/>
    <w:rPr>
      <w:sz w:val="22"/>
      <w:szCs w:val="22"/>
      <w:shd w:val="clear" w:color="auto" w:fill="FFFFFF"/>
      <w:lang w:bidi="ar-SA"/>
    </w:rPr>
  </w:style>
  <w:style w:type="paragraph" w:customStyle="1" w:styleId="1ff1">
    <w:name w:val="Підпис до таблиці1"/>
    <w:basedOn w:val="a"/>
    <w:link w:val="afffc"/>
    <w:uiPriority w:val="99"/>
    <w:rsid w:val="00C64ECD"/>
    <w:pPr>
      <w:widowControl w:val="0"/>
      <w:shd w:val="clear" w:color="auto" w:fill="FFFFFF"/>
      <w:spacing w:after="0" w:line="240" w:lineRule="atLeast"/>
    </w:pPr>
    <w:rPr>
      <w:rFonts w:ascii="Times New Roman" w:eastAsia="Times New Roman" w:hAnsi="Times New Roman"/>
      <w:shd w:val="clear" w:color="auto" w:fill="FFFFFF"/>
    </w:rPr>
  </w:style>
  <w:style w:type="paragraph" w:customStyle="1" w:styleId="52">
    <w:name w:val="Без інтервалів5"/>
    <w:uiPriority w:val="99"/>
    <w:qFormat/>
    <w:rsid w:val="00C64ECD"/>
    <w:pPr>
      <w:jc w:val="center"/>
    </w:pPr>
    <w:rPr>
      <w:rFonts w:ascii="Calibri" w:hAnsi="Calibri"/>
      <w:sz w:val="22"/>
      <w:szCs w:val="22"/>
      <w:lang w:eastAsia="en-US"/>
    </w:rPr>
  </w:style>
  <w:style w:type="paragraph" w:customStyle="1" w:styleId="2f2">
    <w:name w:val="Маркированный список2"/>
    <w:basedOn w:val="ae"/>
    <w:uiPriority w:val="99"/>
    <w:rsid w:val="00C64ECD"/>
    <w:pPr>
      <w:suppressAutoHyphens/>
      <w:spacing w:before="60" w:after="60"/>
      <w:ind w:left="491"/>
    </w:pPr>
    <w:rPr>
      <w:rFonts w:ascii="Franklin Gothic Book" w:eastAsia="Times New Roman" w:hAnsi="Franklin Gothic Book" w:cs="Tahoma"/>
      <w:bCs/>
      <w:iCs/>
      <w:sz w:val="16"/>
      <w:szCs w:val="16"/>
      <w:lang w:eastAsia="ar-SA"/>
    </w:rPr>
  </w:style>
  <w:style w:type="paragraph" w:customStyle="1" w:styleId="TableBody">
    <w:name w:val="Table Body"/>
    <w:basedOn w:val="ae"/>
    <w:uiPriority w:val="99"/>
    <w:rsid w:val="00C64ECD"/>
    <w:pPr>
      <w:suppressAutoHyphens/>
      <w:spacing w:before="60" w:after="60"/>
    </w:pPr>
    <w:rPr>
      <w:rFonts w:ascii="Arial" w:eastAsia="Times New Roman" w:hAnsi="Arial" w:cs="Arial"/>
      <w:sz w:val="16"/>
      <w:szCs w:val="20"/>
      <w:lang w:eastAsia="ar-SA"/>
    </w:rPr>
  </w:style>
  <w:style w:type="paragraph" w:customStyle="1" w:styleId="2f3">
    <w:name w:val="Звичайний (веб)2"/>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character" w:customStyle="1" w:styleId="NoSpacingChar3">
    <w:name w:val="No Spacing Char3"/>
    <w:link w:val="47"/>
    <w:uiPriority w:val="99"/>
    <w:locked/>
    <w:rsid w:val="00C64ECD"/>
    <w:rPr>
      <w:rFonts w:ascii="Calibri" w:eastAsia="Calibri" w:hAnsi="Calibri"/>
      <w:sz w:val="22"/>
      <w:szCs w:val="22"/>
      <w:lang w:val="uk-UA" w:eastAsia="uk-UA" w:bidi="ar-SA"/>
    </w:rPr>
  </w:style>
  <w:style w:type="paragraph" w:customStyle="1" w:styleId="47">
    <w:name w:val="Без інтервалів4"/>
    <w:link w:val="NoSpacingChar3"/>
    <w:rsid w:val="00C64ECD"/>
    <w:rPr>
      <w:rFonts w:ascii="Calibri" w:eastAsia="Calibri" w:hAnsi="Calibri"/>
      <w:sz w:val="22"/>
      <w:szCs w:val="22"/>
    </w:rPr>
  </w:style>
  <w:style w:type="paragraph" w:customStyle="1" w:styleId="1ff2">
    <w:name w:val="Заголовок1"/>
    <w:basedOn w:val="a"/>
    <w:uiPriority w:val="99"/>
    <w:rsid w:val="00C64ECD"/>
    <w:pPr>
      <w:spacing w:after="0" w:line="240" w:lineRule="auto"/>
      <w:jc w:val="center"/>
    </w:pPr>
    <w:rPr>
      <w:rFonts w:ascii="Times New Roman" w:eastAsia="Times New Roman" w:hAnsi="Times New Roman"/>
      <w:sz w:val="24"/>
      <w:szCs w:val="20"/>
      <w:lang w:eastAsia="ru-RU"/>
    </w:rPr>
  </w:style>
  <w:style w:type="paragraph" w:customStyle="1" w:styleId="2f4">
    <w:name w:val="Обычный2"/>
    <w:uiPriority w:val="99"/>
    <w:rsid w:val="00C64ECD"/>
    <w:pPr>
      <w:spacing w:line="276" w:lineRule="auto"/>
    </w:pPr>
    <w:rPr>
      <w:rFonts w:ascii="Arial" w:hAnsi="Arial" w:cs="Arial"/>
      <w:color w:val="000000"/>
      <w:sz w:val="22"/>
      <w:szCs w:val="22"/>
      <w:lang w:val="ru-RU" w:eastAsia="ru-RU"/>
    </w:rPr>
  </w:style>
  <w:style w:type="paragraph" w:customStyle="1" w:styleId="113">
    <w:name w:val="Обычный11"/>
    <w:uiPriority w:val="99"/>
    <w:rsid w:val="00C64ECD"/>
    <w:pPr>
      <w:widowControl w:val="0"/>
      <w:ind w:firstLine="709"/>
      <w:jc w:val="both"/>
    </w:pPr>
    <w:rPr>
      <w:rFonts w:ascii="TimesET" w:hAnsi="TimesET"/>
      <w:sz w:val="24"/>
      <w:lang w:val="ru-RU" w:eastAsia="ru-RU"/>
    </w:rPr>
  </w:style>
  <w:style w:type="paragraph" w:customStyle="1" w:styleId="3c">
    <w:name w:val="Обычный3"/>
    <w:uiPriority w:val="99"/>
    <w:rsid w:val="00C64ECD"/>
    <w:pPr>
      <w:suppressAutoHyphens/>
    </w:pPr>
    <w:rPr>
      <w:lang w:eastAsia="ar-SA"/>
    </w:rPr>
  </w:style>
  <w:style w:type="paragraph" w:customStyle="1" w:styleId="53">
    <w:name w:val="Абзац списка5"/>
    <w:basedOn w:val="a"/>
    <w:uiPriority w:val="99"/>
    <w:rsid w:val="00C64ECD"/>
    <w:pPr>
      <w:suppressAutoHyphens/>
      <w:ind w:left="720"/>
    </w:pPr>
    <w:rPr>
      <w:rFonts w:eastAsia="Arial Unicode MS" w:cs="font78"/>
      <w:kern w:val="2"/>
      <w:lang w:val="ru-RU" w:eastAsia="ar-SA"/>
    </w:rPr>
  </w:style>
  <w:style w:type="paragraph" w:customStyle="1" w:styleId="1ff3">
    <w:name w:val="Обычный (веб)1"/>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paragraph" w:customStyle="1" w:styleId="54">
    <w:name w:val="Без интервала5"/>
    <w:uiPriority w:val="99"/>
    <w:rsid w:val="00C64ECD"/>
    <w:rPr>
      <w:rFonts w:ascii="Calibri" w:hAnsi="Calibri"/>
      <w:sz w:val="22"/>
      <w:szCs w:val="22"/>
      <w:lang w:val="ru-RU" w:eastAsia="en-US"/>
    </w:rPr>
  </w:style>
  <w:style w:type="paragraph" w:customStyle="1" w:styleId="2f5">
    <w:name w:val="2"/>
    <w:basedOn w:val="a"/>
    <w:uiPriority w:val="99"/>
    <w:rsid w:val="00C64ECD"/>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C64ECD"/>
    <w:rPr>
      <w:rFonts w:ascii="Times New Roman" w:hAnsi="Times New Roman" w:cs="Times New Roman" w:hint="default"/>
    </w:rPr>
  </w:style>
  <w:style w:type="character" w:customStyle="1" w:styleId="rvts0">
    <w:name w:val="rvts0"/>
    <w:basedOn w:val="a0"/>
    <w:uiPriority w:val="99"/>
    <w:rsid w:val="00C64ECD"/>
  </w:style>
  <w:style w:type="table" w:styleId="afffd">
    <w:name w:val="Table Grid"/>
    <w:basedOn w:val="a1"/>
    <w:rsid w:val="00C64ECD"/>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4">
    <w:name w:val="Сетка таблицы1"/>
    <w:basedOn w:val="a1"/>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1"/>
    <w:next w:val="afffd"/>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BI-rating">
    <w:name w:val="Цытата IBI-rating"/>
    <w:basedOn w:val="a"/>
    <w:uiPriority w:val="99"/>
    <w:qFormat/>
    <w:rsid w:val="00C64ECD"/>
    <w:pPr>
      <w:pBdr>
        <w:left w:val="single" w:sz="12" w:space="4" w:color="3B444F"/>
      </w:pBdr>
      <w:spacing w:before="40" w:after="40" w:line="240" w:lineRule="auto"/>
    </w:pPr>
    <w:rPr>
      <w:rFonts w:ascii="Myriad Pro" w:hAnsi="Myriad Pro"/>
      <w:i/>
      <w:color w:val="3B444F"/>
      <w:sz w:val="18"/>
    </w:rPr>
  </w:style>
  <w:style w:type="character" w:styleId="afffe">
    <w:name w:val="Emphasis"/>
    <w:uiPriority w:val="20"/>
    <w:qFormat/>
    <w:rsid w:val="00C64ECD"/>
    <w:rPr>
      <w:i/>
      <w:iCs/>
    </w:rPr>
  </w:style>
  <w:style w:type="paragraph" w:customStyle="1" w:styleId="docdata">
    <w:name w:val="docdata"/>
    <w:aliases w:val="docy,v5,21882,baiaagaaboqcaaadj00aaau1tqaaaaaaaaaaaaaaaaaaaaaaaaaaaaaaaaaaaaaaaaaaaaaaaaaaaaaaaaaaaaaaaaaaaaaaaaaaaaaaaaaaaaaaaaaaaaaaaaaaaaaaaaaaaaaaaaaaaaaaaaaaaaaaaaaaaaaaaaaaaaaaaaaaaaaaaaaaaaaaaaaaaaaaaaaaaaaaaaaaaaaaaaaaaaaaaaaaaaaaaaaaaaa"/>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LTGliederung1">
    <w:name w:val="???????~LT~Gliederung 1"/>
    <w:uiPriority w:val="99"/>
    <w:qFormat/>
    <w:rsid w:val="00C64ECD"/>
    <w:pPr>
      <w:suppressAutoHyphens/>
      <w:spacing w:after="283" w:line="276" w:lineRule="auto"/>
    </w:pPr>
    <w:rPr>
      <w:rFonts w:ascii="Mangal" w:eastAsia="Tahoma" w:hAnsi="Mangal" w:cs="Arial"/>
      <w:color w:val="00000A"/>
      <w:kern w:val="2"/>
      <w:sz w:val="64"/>
      <w:szCs w:val="24"/>
      <w:lang w:val="ru-RU" w:eastAsia="ru-RU"/>
    </w:rPr>
  </w:style>
  <w:style w:type="character" w:styleId="affff">
    <w:name w:val="Strong"/>
    <w:uiPriority w:val="22"/>
    <w:qFormat/>
    <w:rsid w:val="00000BCE"/>
    <w:rPr>
      <w:b/>
      <w:bCs w:val="0"/>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991964"/>
    <w:rPr>
      <w:rFonts w:eastAsia="Calibri"/>
      <w:sz w:val="24"/>
      <w:szCs w:val="24"/>
      <w:lang w:val="uk-UA" w:bidi="ar-SA"/>
    </w:rPr>
  </w:style>
  <w:style w:type="paragraph" w:customStyle="1" w:styleId="m-8004682923729023331s3">
    <w:name w:val="m_-8004682923729023331s3"/>
    <w:basedOn w:val="a"/>
    <w:uiPriority w:val="99"/>
    <w:rsid w:val="002C07E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m-8004682923729023331bumpedfont15">
    <w:name w:val="m_-8004682923729023331bumpedfont15"/>
    <w:uiPriority w:val="99"/>
    <w:rsid w:val="002C07E1"/>
  </w:style>
  <w:style w:type="character" w:customStyle="1" w:styleId="1932">
    <w:name w:val="1932"/>
    <w:aliases w:val="baiaagaaboqcaaaduwmaaaxjawaaaaaaaaaaaaaaaaaaaaaaaaaaaaaaaaaaaaaaaaaaaaaaaaaaaaaaaaaaaaaaaaaaaaaaaaaaaaaaaaaaaaaaaaaaaaaaaaaaaaaaaaaaaaaaaaaaaaaaaaaaaaaaaaaaaaaaaaaaaaaaaaaaaaaaaaaaaaaaaaaaaaaaaaaaaaaaaaaaaaaaaaaaaaaaaaaaaaaaaaaaaaa"/>
    <w:uiPriority w:val="99"/>
    <w:rsid w:val="00FF5EB5"/>
    <w:rPr>
      <w:rFonts w:ascii="Times New Roman" w:hAnsi="Times New Roman" w:cs="Times New Roman" w:hint="default"/>
    </w:rPr>
  </w:style>
  <w:style w:type="character" w:customStyle="1" w:styleId="5yl5">
    <w:name w:val="_5yl5"/>
    <w:basedOn w:val="a0"/>
    <w:uiPriority w:val="99"/>
    <w:rsid w:val="00A74930"/>
  </w:style>
  <w:style w:type="character" w:customStyle="1" w:styleId="Bodytext2">
    <w:name w:val="Body text (2)_"/>
    <w:link w:val="Bodytext20"/>
    <w:uiPriority w:val="99"/>
    <w:rsid w:val="00DE68FC"/>
    <w:rPr>
      <w:sz w:val="26"/>
      <w:szCs w:val="26"/>
      <w:shd w:val="clear" w:color="auto" w:fill="FFFFFF"/>
    </w:rPr>
  </w:style>
  <w:style w:type="paragraph" w:customStyle="1" w:styleId="Bodytext20">
    <w:name w:val="Body text (2)"/>
    <w:basedOn w:val="a"/>
    <w:link w:val="Bodytext2"/>
    <w:uiPriority w:val="99"/>
    <w:rsid w:val="00DE68FC"/>
    <w:pPr>
      <w:widowControl w:val="0"/>
      <w:shd w:val="clear" w:color="auto" w:fill="FFFFFF"/>
      <w:spacing w:before="1200" w:after="600" w:line="322" w:lineRule="exact"/>
      <w:ind w:hanging="1388"/>
    </w:pPr>
    <w:rPr>
      <w:rFonts w:ascii="Times New Roman" w:eastAsia="Times New Roman" w:hAnsi="Times New Roman"/>
      <w:sz w:val="26"/>
      <w:szCs w:val="26"/>
    </w:rPr>
  </w:style>
  <w:style w:type="character" w:customStyle="1" w:styleId="Bodytext2Bold">
    <w:name w:val="Body text (2) + Bold"/>
    <w:uiPriority w:val="99"/>
    <w:rsid w:val="007B27D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Heading23">
    <w:name w:val="Heading #2 (3)_"/>
    <w:link w:val="Heading230"/>
    <w:uiPriority w:val="99"/>
    <w:rsid w:val="00FF5E80"/>
    <w:rPr>
      <w:sz w:val="26"/>
      <w:szCs w:val="26"/>
      <w:shd w:val="clear" w:color="auto" w:fill="FFFFFF"/>
    </w:rPr>
  </w:style>
  <w:style w:type="paragraph" w:customStyle="1" w:styleId="Heading230">
    <w:name w:val="Heading #2 (3)"/>
    <w:basedOn w:val="a"/>
    <w:link w:val="Heading23"/>
    <w:uiPriority w:val="99"/>
    <w:rsid w:val="00FF5E80"/>
    <w:pPr>
      <w:widowControl w:val="0"/>
      <w:shd w:val="clear" w:color="auto" w:fill="FFFFFF"/>
      <w:spacing w:after="300" w:line="0" w:lineRule="atLeast"/>
      <w:jc w:val="center"/>
      <w:outlineLvl w:val="1"/>
    </w:pPr>
    <w:rPr>
      <w:rFonts w:ascii="Times New Roman" w:eastAsia="Times New Roman" w:hAnsi="Times New Roman"/>
      <w:sz w:val="26"/>
      <w:szCs w:val="26"/>
    </w:rPr>
  </w:style>
  <w:style w:type="character" w:customStyle="1" w:styleId="Bodytext16">
    <w:name w:val="Body text (16)_"/>
    <w:link w:val="Bodytext160"/>
    <w:uiPriority w:val="99"/>
    <w:rsid w:val="009E2AEC"/>
    <w:rPr>
      <w:b/>
      <w:bCs/>
      <w:sz w:val="26"/>
      <w:szCs w:val="26"/>
      <w:shd w:val="clear" w:color="auto" w:fill="FFFFFF"/>
    </w:rPr>
  </w:style>
  <w:style w:type="paragraph" w:customStyle="1" w:styleId="Bodytext160">
    <w:name w:val="Body text (16)"/>
    <w:basedOn w:val="a"/>
    <w:link w:val="Bodytext16"/>
    <w:uiPriority w:val="99"/>
    <w:rsid w:val="009E2AEC"/>
    <w:pPr>
      <w:widowControl w:val="0"/>
      <w:shd w:val="clear" w:color="auto" w:fill="FFFFFF"/>
      <w:spacing w:after="60" w:line="293" w:lineRule="exact"/>
      <w:jc w:val="center"/>
    </w:pPr>
    <w:rPr>
      <w:rFonts w:ascii="Times New Roman" w:eastAsia="Times New Roman" w:hAnsi="Times New Roman"/>
      <w:b/>
      <w:bCs/>
      <w:sz w:val="26"/>
      <w:szCs w:val="26"/>
    </w:rPr>
  </w:style>
  <w:style w:type="character" w:customStyle="1" w:styleId="Bodytext15">
    <w:name w:val="Body text (15)_"/>
    <w:link w:val="Bodytext150"/>
    <w:uiPriority w:val="99"/>
    <w:rsid w:val="00434E5A"/>
    <w:rPr>
      <w:i/>
      <w:iCs/>
      <w:sz w:val="26"/>
      <w:szCs w:val="26"/>
      <w:shd w:val="clear" w:color="auto" w:fill="FFFFFF"/>
    </w:rPr>
  </w:style>
  <w:style w:type="paragraph" w:customStyle="1" w:styleId="Bodytext150">
    <w:name w:val="Body text (15)"/>
    <w:basedOn w:val="a"/>
    <w:link w:val="Bodytext15"/>
    <w:uiPriority w:val="99"/>
    <w:rsid w:val="00434E5A"/>
    <w:pPr>
      <w:widowControl w:val="0"/>
      <w:shd w:val="clear" w:color="auto" w:fill="FFFFFF"/>
      <w:spacing w:after="0" w:line="307" w:lineRule="exact"/>
      <w:ind w:firstLine="592"/>
    </w:pPr>
    <w:rPr>
      <w:rFonts w:ascii="Times New Roman" w:eastAsia="Times New Roman" w:hAnsi="Times New Roman"/>
      <w:i/>
      <w:iCs/>
      <w:sz w:val="26"/>
      <w:szCs w:val="26"/>
    </w:rPr>
  </w:style>
  <w:style w:type="character" w:customStyle="1" w:styleId="Bodytext83">
    <w:name w:val="Body text (83)_"/>
    <w:link w:val="Bodytext830"/>
    <w:uiPriority w:val="99"/>
    <w:rsid w:val="000C403B"/>
    <w:rPr>
      <w:b/>
      <w:bCs/>
      <w:shd w:val="clear" w:color="auto" w:fill="FFFFFF"/>
    </w:rPr>
  </w:style>
  <w:style w:type="paragraph" w:customStyle="1" w:styleId="Bodytext830">
    <w:name w:val="Body text (83)"/>
    <w:basedOn w:val="a"/>
    <w:link w:val="Bodytext83"/>
    <w:uiPriority w:val="99"/>
    <w:rsid w:val="000C403B"/>
    <w:pPr>
      <w:widowControl w:val="0"/>
      <w:shd w:val="clear" w:color="auto" w:fill="FFFFFF"/>
      <w:spacing w:before="600" w:after="0" w:line="298" w:lineRule="exact"/>
      <w:ind w:firstLine="2"/>
      <w:jc w:val="both"/>
    </w:pPr>
    <w:rPr>
      <w:rFonts w:ascii="Times New Roman" w:eastAsia="Times New Roman" w:hAnsi="Times New Roman"/>
      <w:b/>
      <w:bCs/>
      <w:sz w:val="20"/>
      <w:szCs w:val="20"/>
    </w:rPr>
  </w:style>
  <w:style w:type="character" w:styleId="affff0">
    <w:name w:val="annotation reference"/>
    <w:uiPriority w:val="99"/>
    <w:rsid w:val="001C0A5F"/>
    <w:rPr>
      <w:sz w:val="16"/>
      <w:szCs w:val="16"/>
    </w:rPr>
  </w:style>
  <w:style w:type="paragraph" w:customStyle="1" w:styleId="affff1">
    <w:name w:val="Знак Знак Знак Знак"/>
    <w:basedOn w:val="a"/>
    <w:uiPriority w:val="99"/>
    <w:rsid w:val="00D505D3"/>
    <w:pPr>
      <w:spacing w:after="160" w:line="240" w:lineRule="exact"/>
    </w:pPr>
    <w:rPr>
      <w:rFonts w:ascii="Arial" w:eastAsia="Times New Roman" w:hAnsi="Arial" w:cs="Arial"/>
      <w:sz w:val="20"/>
      <w:szCs w:val="20"/>
      <w:lang w:val="en-US"/>
    </w:rPr>
  </w:style>
  <w:style w:type="character" w:customStyle="1" w:styleId="aff0">
    <w:name w:val="Название объекта Знак"/>
    <w:link w:val="aff"/>
    <w:uiPriority w:val="99"/>
    <w:rsid w:val="00E7590D"/>
    <w:rPr>
      <w:rFonts w:ascii="Calibri" w:eastAsia="Calibri" w:hAnsi="Calibri"/>
      <w:b/>
      <w:bCs/>
      <w:lang w:eastAsia="en-US"/>
    </w:rPr>
  </w:style>
  <w:style w:type="paragraph" w:customStyle="1" w:styleId="affff2">
    <w:name w:val="Висновок"/>
    <w:basedOn w:val="a"/>
    <w:link w:val="affff3"/>
    <w:uiPriority w:val="99"/>
    <w:qFormat/>
    <w:rsid w:val="00E7590D"/>
    <w:pPr>
      <w:spacing w:after="0" w:line="240" w:lineRule="auto"/>
      <w:jc w:val="both"/>
    </w:pPr>
    <w:rPr>
      <w:rFonts w:ascii="Times New Roman" w:hAnsi="Times New Roman"/>
      <w:i/>
      <w:color w:val="1F497D"/>
      <w:sz w:val="16"/>
      <w:szCs w:val="16"/>
    </w:rPr>
  </w:style>
  <w:style w:type="character" w:customStyle="1" w:styleId="affff3">
    <w:name w:val="Висновок Знак"/>
    <w:link w:val="affff2"/>
    <w:uiPriority w:val="99"/>
    <w:rsid w:val="00E7590D"/>
    <w:rPr>
      <w:rFonts w:eastAsia="Calibri"/>
      <w:i/>
      <w:color w:val="1F497D"/>
      <w:sz w:val="16"/>
      <w:szCs w:val="16"/>
      <w:lang w:eastAsia="en-US"/>
    </w:rPr>
  </w:style>
  <w:style w:type="character" w:customStyle="1" w:styleId="48">
    <w:name w:val="Знак Знак4"/>
    <w:uiPriority w:val="99"/>
    <w:rsid w:val="00CE12CA"/>
    <w:rPr>
      <w:rFonts w:eastAsia="Times New Roman"/>
      <w:sz w:val="28"/>
      <w:lang w:eastAsia="ru-RU"/>
    </w:rPr>
  </w:style>
  <w:style w:type="character" w:customStyle="1" w:styleId="hps">
    <w:name w:val="hps"/>
    <w:uiPriority w:val="99"/>
    <w:qFormat/>
    <w:rsid w:val="00CD5B8B"/>
    <w:rPr>
      <w:rFonts w:cs="Times New Roman"/>
    </w:rPr>
  </w:style>
  <w:style w:type="character" w:customStyle="1" w:styleId="2f0">
    <w:name w:val="Основний текст (2)_"/>
    <w:link w:val="2f"/>
    <w:uiPriority w:val="99"/>
    <w:locked/>
    <w:rsid w:val="008C2288"/>
    <w:rPr>
      <w:lang w:val="uk-UA" w:eastAsia="uk-UA" w:bidi="ar-SA"/>
    </w:rPr>
  </w:style>
  <w:style w:type="character" w:customStyle="1" w:styleId="NormalWebChar">
    <w:name w:val="Normal (Web) Char"/>
    <w:aliases w:val="Обычный (Web)1 Char,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
    <w:uiPriority w:val="99"/>
    <w:locked/>
    <w:rsid w:val="0040304F"/>
    <w:rPr>
      <w:rFonts w:eastAsia="Calibri"/>
      <w:sz w:val="24"/>
      <w:szCs w:val="24"/>
      <w:lang w:val="en-US" w:eastAsia="ru-RU" w:bidi="ar-SA"/>
    </w:rPr>
  </w:style>
  <w:style w:type="character" w:customStyle="1" w:styleId="HTML1">
    <w:name w:val="Стандартный HTML Знак1"/>
    <w:uiPriority w:val="99"/>
    <w:semiHidden/>
    <w:rsid w:val="00D777FC"/>
    <w:rPr>
      <w:rFonts w:ascii="Consolas" w:eastAsia="Calibri" w:hAnsi="Consolas"/>
      <w:lang w:val="uk-UA" w:eastAsia="en-US"/>
    </w:rPr>
  </w:style>
  <w:style w:type="character" w:customStyle="1" w:styleId="1ff5">
    <w:name w:val="Текст сноски Знак1"/>
    <w:uiPriority w:val="99"/>
    <w:semiHidden/>
    <w:rsid w:val="00D777FC"/>
    <w:rPr>
      <w:rFonts w:ascii="Calibri" w:eastAsia="Calibri" w:hAnsi="Calibri"/>
      <w:lang w:val="uk-UA" w:eastAsia="en-US"/>
    </w:rPr>
  </w:style>
  <w:style w:type="character" w:customStyle="1" w:styleId="1ff6">
    <w:name w:val="Текст примечания Знак1"/>
    <w:uiPriority w:val="99"/>
    <w:semiHidden/>
    <w:rsid w:val="00D777FC"/>
    <w:rPr>
      <w:rFonts w:ascii="Calibri" w:eastAsia="Calibri" w:hAnsi="Calibri"/>
      <w:lang w:val="uk-UA" w:eastAsia="en-US"/>
    </w:rPr>
  </w:style>
  <w:style w:type="character" w:customStyle="1" w:styleId="1ff7">
    <w:name w:val="Верхний колонтитул Знак1"/>
    <w:uiPriority w:val="99"/>
    <w:semiHidden/>
    <w:rsid w:val="00D777FC"/>
    <w:rPr>
      <w:rFonts w:ascii="Calibri" w:eastAsia="Calibri" w:hAnsi="Calibri"/>
      <w:sz w:val="22"/>
      <w:szCs w:val="22"/>
      <w:lang w:val="uk-UA" w:eastAsia="en-US"/>
    </w:rPr>
  </w:style>
  <w:style w:type="character" w:customStyle="1" w:styleId="1ff8">
    <w:name w:val="Нижний колонтитул Знак1"/>
    <w:uiPriority w:val="99"/>
    <w:semiHidden/>
    <w:rsid w:val="00D777FC"/>
    <w:rPr>
      <w:rFonts w:ascii="Calibri" w:eastAsia="Calibri" w:hAnsi="Calibri"/>
      <w:sz w:val="22"/>
      <w:szCs w:val="22"/>
      <w:lang w:val="uk-UA" w:eastAsia="en-US"/>
    </w:rPr>
  </w:style>
  <w:style w:type="character" w:customStyle="1" w:styleId="1ff9">
    <w:name w:val="Заголовок Знак1"/>
    <w:uiPriority w:val="99"/>
    <w:rsid w:val="00D777FC"/>
    <w:rPr>
      <w:rFonts w:ascii="Calibri Light" w:eastAsia="Times New Roman" w:hAnsi="Calibri Light" w:cs="Times New Roman"/>
      <w:spacing w:val="-10"/>
      <w:kern w:val="28"/>
      <w:sz w:val="56"/>
      <w:szCs w:val="56"/>
      <w:lang w:val="uk-UA" w:eastAsia="en-US"/>
    </w:rPr>
  </w:style>
  <w:style w:type="character" w:customStyle="1" w:styleId="1ffa">
    <w:name w:val="Основной текст с отступом Знак1"/>
    <w:uiPriority w:val="99"/>
    <w:semiHidden/>
    <w:rsid w:val="00D777FC"/>
    <w:rPr>
      <w:rFonts w:ascii="Calibri" w:eastAsia="Calibri" w:hAnsi="Calibri"/>
      <w:sz w:val="22"/>
      <w:szCs w:val="22"/>
      <w:lang w:val="uk-UA" w:eastAsia="en-US"/>
    </w:rPr>
  </w:style>
  <w:style w:type="character" w:customStyle="1" w:styleId="1ffb">
    <w:name w:val="Подзаголовок Знак1"/>
    <w:uiPriority w:val="99"/>
    <w:rsid w:val="00D777FC"/>
    <w:rPr>
      <w:rFonts w:ascii="Calibri" w:eastAsia="Times New Roman" w:hAnsi="Calibri" w:cs="Times New Roman"/>
      <w:color w:val="5A5A5A"/>
      <w:spacing w:val="15"/>
      <w:sz w:val="22"/>
      <w:szCs w:val="22"/>
      <w:lang w:val="uk-UA" w:eastAsia="en-US"/>
    </w:rPr>
  </w:style>
  <w:style w:type="character" w:customStyle="1" w:styleId="217">
    <w:name w:val="Основной текст 2 Знак1"/>
    <w:uiPriority w:val="99"/>
    <w:semiHidden/>
    <w:rsid w:val="00D777FC"/>
    <w:rPr>
      <w:rFonts w:ascii="Calibri" w:eastAsia="Calibri" w:hAnsi="Calibri"/>
      <w:sz w:val="22"/>
      <w:szCs w:val="22"/>
      <w:lang w:val="uk-UA" w:eastAsia="en-US"/>
    </w:rPr>
  </w:style>
  <w:style w:type="character" w:customStyle="1" w:styleId="314">
    <w:name w:val="Основной текст 3 Знак1"/>
    <w:uiPriority w:val="99"/>
    <w:semiHidden/>
    <w:rsid w:val="00D777FC"/>
    <w:rPr>
      <w:rFonts w:ascii="Calibri" w:eastAsia="Calibri" w:hAnsi="Calibri"/>
      <w:sz w:val="16"/>
      <w:szCs w:val="16"/>
      <w:lang w:val="uk-UA" w:eastAsia="en-US"/>
    </w:rPr>
  </w:style>
  <w:style w:type="character" w:customStyle="1" w:styleId="218">
    <w:name w:val="Основной текст с отступом 2 Знак1"/>
    <w:uiPriority w:val="99"/>
    <w:semiHidden/>
    <w:rsid w:val="00D777FC"/>
    <w:rPr>
      <w:rFonts w:ascii="Calibri" w:eastAsia="Calibri" w:hAnsi="Calibri"/>
      <w:sz w:val="22"/>
      <w:szCs w:val="22"/>
      <w:lang w:val="uk-UA" w:eastAsia="en-US"/>
    </w:rPr>
  </w:style>
  <w:style w:type="character" w:customStyle="1" w:styleId="315">
    <w:name w:val="Основной текст с отступом 3 Знак1"/>
    <w:uiPriority w:val="99"/>
    <w:semiHidden/>
    <w:rsid w:val="00D777FC"/>
    <w:rPr>
      <w:rFonts w:ascii="Calibri" w:eastAsia="Calibri" w:hAnsi="Calibri"/>
      <w:sz w:val="16"/>
      <w:szCs w:val="16"/>
      <w:lang w:val="uk-UA" w:eastAsia="en-US"/>
    </w:rPr>
  </w:style>
  <w:style w:type="character" w:customStyle="1" w:styleId="1ffc">
    <w:name w:val="Текст Знак1"/>
    <w:uiPriority w:val="99"/>
    <w:semiHidden/>
    <w:rsid w:val="00D777FC"/>
    <w:rPr>
      <w:rFonts w:ascii="Consolas" w:eastAsia="Calibri" w:hAnsi="Consolas"/>
      <w:sz w:val="21"/>
      <w:szCs w:val="21"/>
      <w:lang w:val="uk-UA" w:eastAsia="en-US"/>
    </w:rPr>
  </w:style>
  <w:style w:type="character" w:customStyle="1" w:styleId="1ffd">
    <w:name w:val="Тема примечания Знак1"/>
    <w:uiPriority w:val="99"/>
    <w:semiHidden/>
    <w:rsid w:val="00D777FC"/>
    <w:rPr>
      <w:rFonts w:ascii="Calibri" w:eastAsia="Calibri" w:hAnsi="Calibri"/>
      <w:b/>
      <w:bCs/>
      <w:lang w:val="uk-UA" w:eastAsia="en-US"/>
    </w:rPr>
  </w:style>
  <w:style w:type="character" w:customStyle="1" w:styleId="1ffe">
    <w:name w:val="Текст выноски Знак1"/>
    <w:uiPriority w:val="99"/>
    <w:semiHidden/>
    <w:rsid w:val="00D777FC"/>
    <w:rPr>
      <w:rFonts w:ascii="Segoe UI" w:eastAsia="Calibri" w:hAnsi="Segoe UI" w:cs="Segoe UI"/>
      <w:sz w:val="18"/>
      <w:szCs w:val="18"/>
      <w:lang w:val="uk-UA" w:eastAsia="en-US"/>
    </w:rPr>
  </w:style>
  <w:style w:type="paragraph" w:customStyle="1" w:styleId="3d">
    <w:name w:val="Абзац списку3"/>
    <w:basedOn w:val="a"/>
    <w:uiPriority w:val="99"/>
    <w:rsid w:val="00D777FC"/>
    <w:pPr>
      <w:ind w:left="720"/>
      <w:contextualSpacing/>
    </w:pPr>
    <w:rPr>
      <w:lang w:val="ru-RU"/>
    </w:rPr>
  </w:style>
  <w:style w:type="paragraph" w:customStyle="1" w:styleId="49">
    <w:name w:val="Без інтервалів4"/>
    <w:uiPriority w:val="99"/>
    <w:rsid w:val="00D777FC"/>
    <w:pPr>
      <w:jc w:val="center"/>
    </w:pPr>
    <w:rPr>
      <w:rFonts w:ascii="Calibri" w:hAnsi="Calibri"/>
      <w:sz w:val="22"/>
      <w:szCs w:val="22"/>
      <w:lang w:eastAsia="en-US"/>
    </w:rPr>
  </w:style>
  <w:style w:type="paragraph" w:customStyle="1" w:styleId="4a">
    <w:name w:val="Знак Знак4 Знак Знак Знак Знак"/>
    <w:basedOn w:val="a"/>
    <w:uiPriority w:val="99"/>
    <w:rsid w:val="00D777FC"/>
    <w:pPr>
      <w:spacing w:after="0" w:line="240" w:lineRule="auto"/>
    </w:pPr>
    <w:rPr>
      <w:rFonts w:ascii="Verdana" w:eastAsia="Times New Roman" w:hAnsi="Verdana" w:cs="Verdana"/>
      <w:sz w:val="20"/>
      <w:szCs w:val="20"/>
      <w:lang w:val="en-US"/>
    </w:rPr>
  </w:style>
  <w:style w:type="character" w:customStyle="1" w:styleId="8pt">
    <w:name w:val="Основной текст + 8 pt"/>
    <w:uiPriority w:val="99"/>
    <w:rsid w:val="00D777FC"/>
    <w:rPr>
      <w:rFonts w:ascii="Times New Roman" w:hAnsi="Times New Roman" w:cs="Times New Roman" w:hint="default"/>
      <w:color w:val="000000"/>
      <w:spacing w:val="10"/>
      <w:w w:val="100"/>
      <w:position w:val="0"/>
      <w:sz w:val="16"/>
      <w:shd w:val="clear" w:color="auto" w:fill="FFFFFF"/>
      <w:vertAlign w:val="baseline"/>
      <w:lang w:val="uk-UA"/>
    </w:rPr>
  </w:style>
  <w:style w:type="numbering" w:customStyle="1" w:styleId="1fff">
    <w:name w:val="Нет списка1"/>
    <w:next w:val="a2"/>
    <w:uiPriority w:val="99"/>
    <w:semiHidden/>
    <w:unhideWhenUsed/>
    <w:rsid w:val="005F2F95"/>
  </w:style>
  <w:style w:type="character" w:customStyle="1" w:styleId="FooterChar1">
    <w:name w:val="Footer Char1"/>
    <w:uiPriority w:val="99"/>
    <w:semiHidden/>
    <w:rsid w:val="005F2F95"/>
    <w:rPr>
      <w:lang w:val="uk-UA"/>
    </w:rPr>
  </w:style>
  <w:style w:type="paragraph" w:customStyle="1" w:styleId="accountemail">
    <w:name w:val="account__email"/>
    <w:basedOn w:val="a"/>
    <w:uiPriority w:val="99"/>
    <w:rsid w:val="005F2F9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fff0">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fff"/>
    <w:uiPriority w:val="99"/>
    <w:locked/>
    <w:rsid w:val="002D71F3"/>
    <w:rPr>
      <w:rFonts w:ascii="Calibri" w:eastAsia="Calibri" w:hAnsi="Calibri"/>
      <w:sz w:val="22"/>
      <w:szCs w:val="22"/>
      <w:lang w:eastAsia="en-US"/>
    </w:rPr>
  </w:style>
  <w:style w:type="paragraph" w:customStyle="1" w:styleId="p2">
    <w:name w:val="p2"/>
    <w:basedOn w:val="a"/>
    <w:uiPriority w:val="99"/>
    <w:rsid w:val="002D71F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1">
    <w:name w:val="s1"/>
    <w:uiPriority w:val="99"/>
    <w:rsid w:val="002D71F3"/>
    <w:rPr>
      <w:rFonts w:cs="Times New Roman"/>
    </w:rPr>
  </w:style>
  <w:style w:type="character" w:customStyle="1" w:styleId="xfmc1">
    <w:name w:val="xfmc1"/>
    <w:uiPriority w:val="99"/>
    <w:rsid w:val="00E64E42"/>
  </w:style>
  <w:style w:type="character" w:customStyle="1" w:styleId="afff4">
    <w:name w:val="Основной текст_"/>
    <w:link w:val="1f8"/>
    <w:uiPriority w:val="99"/>
    <w:rsid w:val="00AB19AB"/>
    <w:rPr>
      <w:sz w:val="23"/>
      <w:shd w:val="clear" w:color="auto" w:fill="FFFFFF"/>
    </w:rPr>
  </w:style>
  <w:style w:type="table" w:customStyle="1" w:styleId="3e">
    <w:name w:val="Сетка таблицы3"/>
    <w:basedOn w:val="a1"/>
    <w:next w:val="afffd"/>
    <w:uiPriority w:val="39"/>
    <w:rsid w:val="007862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1"/>
    <w:next w:val="afffd"/>
    <w:uiPriority w:val="39"/>
    <w:rsid w:val="000E2817"/>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uiPriority w:val="99"/>
    <w:rsid w:val="00822A63"/>
  </w:style>
  <w:style w:type="table" w:customStyle="1" w:styleId="219">
    <w:name w:val="Сетка таблицы21"/>
    <w:basedOn w:val="a1"/>
    <w:next w:val="afffd"/>
    <w:uiPriority w:val="59"/>
    <w:rsid w:val="002536F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7">
    <w:name w:val="Нет списка2"/>
    <w:next w:val="a2"/>
    <w:uiPriority w:val="99"/>
    <w:semiHidden/>
    <w:unhideWhenUsed/>
    <w:rsid w:val="009E2C5B"/>
  </w:style>
  <w:style w:type="paragraph" w:customStyle="1" w:styleId="Heading11">
    <w:name w:val="Heading 11"/>
    <w:basedOn w:val="a"/>
    <w:next w:val="a"/>
    <w:uiPriority w:val="99"/>
    <w:rsid w:val="009E2C5B"/>
    <w:pPr>
      <w:keepNext/>
      <w:suppressAutoHyphens/>
      <w:spacing w:after="0" w:line="240" w:lineRule="auto"/>
      <w:ind w:firstLine="540"/>
      <w:outlineLvl w:val="0"/>
    </w:pPr>
    <w:rPr>
      <w:rFonts w:ascii="Times New Roman" w:hAnsi="Times New Roman"/>
      <w:sz w:val="28"/>
      <w:szCs w:val="24"/>
      <w:lang w:eastAsia="ru-RU"/>
    </w:rPr>
  </w:style>
  <w:style w:type="paragraph" w:customStyle="1" w:styleId="Heading21">
    <w:name w:val="Heading 21"/>
    <w:basedOn w:val="a"/>
    <w:next w:val="a"/>
    <w:link w:val="BodyText2Char"/>
    <w:uiPriority w:val="99"/>
    <w:rsid w:val="009E2C5B"/>
    <w:pPr>
      <w:keepNext/>
      <w:suppressAutoHyphens/>
      <w:spacing w:after="0" w:line="240" w:lineRule="auto"/>
      <w:ind w:firstLine="708"/>
      <w:jc w:val="center"/>
      <w:outlineLvl w:val="1"/>
    </w:pPr>
    <w:rPr>
      <w:rFonts w:ascii="Times New Roman" w:hAnsi="Times New Roman"/>
      <w:b/>
      <w:bCs/>
      <w:sz w:val="28"/>
      <w:szCs w:val="24"/>
      <w:lang w:eastAsia="ru-RU"/>
    </w:rPr>
  </w:style>
  <w:style w:type="paragraph" w:customStyle="1" w:styleId="Heading31">
    <w:name w:val="Heading 31"/>
    <w:basedOn w:val="a"/>
    <w:next w:val="a"/>
    <w:link w:val="BodyText3Char"/>
    <w:uiPriority w:val="99"/>
    <w:rsid w:val="009E2C5B"/>
    <w:pPr>
      <w:keepNext/>
      <w:suppressAutoHyphens/>
      <w:spacing w:after="0" w:line="240" w:lineRule="auto"/>
      <w:outlineLvl w:val="2"/>
    </w:pPr>
    <w:rPr>
      <w:rFonts w:ascii="Times New Roman" w:hAnsi="Times New Roman"/>
      <w:b/>
      <w:bCs/>
      <w:color w:val="000000"/>
      <w:sz w:val="28"/>
      <w:szCs w:val="28"/>
      <w:lang w:eastAsia="ru-RU"/>
    </w:rPr>
  </w:style>
  <w:style w:type="paragraph" w:customStyle="1" w:styleId="Heading41">
    <w:name w:val="Heading 41"/>
    <w:basedOn w:val="a"/>
    <w:next w:val="a"/>
    <w:uiPriority w:val="99"/>
    <w:rsid w:val="009E2C5B"/>
    <w:pPr>
      <w:keepNext/>
      <w:suppressAutoHyphens/>
      <w:spacing w:after="0" w:line="240" w:lineRule="auto"/>
      <w:outlineLvl w:val="3"/>
    </w:pPr>
    <w:rPr>
      <w:rFonts w:ascii="Times New Roman" w:hAnsi="Times New Roman"/>
      <w:b/>
      <w:bCs/>
      <w:sz w:val="28"/>
      <w:szCs w:val="24"/>
      <w:lang w:eastAsia="ru-RU"/>
    </w:rPr>
  </w:style>
  <w:style w:type="paragraph" w:customStyle="1" w:styleId="Heading51">
    <w:name w:val="Heading 51"/>
    <w:basedOn w:val="a"/>
    <w:next w:val="a"/>
    <w:uiPriority w:val="99"/>
    <w:rsid w:val="009E2C5B"/>
    <w:pPr>
      <w:keepNext/>
      <w:suppressAutoHyphens/>
      <w:spacing w:after="0" w:line="240" w:lineRule="auto"/>
      <w:outlineLvl w:val="4"/>
    </w:pPr>
    <w:rPr>
      <w:rFonts w:ascii="Times New Roman" w:hAnsi="Times New Roman"/>
      <w:color w:val="000000"/>
      <w:sz w:val="28"/>
      <w:szCs w:val="28"/>
      <w:lang w:eastAsia="ru-RU"/>
    </w:rPr>
  </w:style>
  <w:style w:type="paragraph" w:customStyle="1" w:styleId="Heading61">
    <w:name w:val="Heading 61"/>
    <w:basedOn w:val="a"/>
    <w:next w:val="a"/>
    <w:uiPriority w:val="99"/>
    <w:rsid w:val="009E2C5B"/>
    <w:pPr>
      <w:keepNext/>
      <w:suppressAutoHyphens/>
      <w:spacing w:after="0" w:line="240" w:lineRule="auto"/>
      <w:outlineLvl w:val="5"/>
    </w:pPr>
    <w:rPr>
      <w:rFonts w:ascii="Times New Roman" w:hAnsi="Times New Roman"/>
      <w:b/>
      <w:bCs/>
      <w:sz w:val="24"/>
      <w:szCs w:val="24"/>
      <w:lang w:eastAsia="ru-RU"/>
    </w:rPr>
  </w:style>
  <w:style w:type="paragraph" w:customStyle="1" w:styleId="Heading71">
    <w:name w:val="Heading 71"/>
    <w:basedOn w:val="a"/>
    <w:next w:val="a"/>
    <w:uiPriority w:val="99"/>
    <w:rsid w:val="009E2C5B"/>
    <w:pPr>
      <w:suppressAutoHyphens/>
      <w:spacing w:before="240" w:after="60"/>
      <w:outlineLvl w:val="6"/>
    </w:pPr>
    <w:rPr>
      <w:rFonts w:ascii="Times New Roman" w:hAnsi="Times New Roman"/>
      <w:sz w:val="24"/>
      <w:szCs w:val="24"/>
    </w:rPr>
  </w:style>
  <w:style w:type="paragraph" w:customStyle="1" w:styleId="Heading81">
    <w:name w:val="Heading 81"/>
    <w:basedOn w:val="a"/>
    <w:next w:val="a"/>
    <w:uiPriority w:val="99"/>
    <w:rsid w:val="009E2C5B"/>
    <w:pPr>
      <w:suppressAutoHyphens/>
      <w:spacing w:before="240" w:after="60"/>
      <w:outlineLvl w:val="7"/>
    </w:pPr>
    <w:rPr>
      <w:rFonts w:ascii="Times New Roman" w:hAnsi="Times New Roman"/>
      <w:i/>
      <w:iCs/>
      <w:sz w:val="24"/>
      <w:szCs w:val="24"/>
    </w:rPr>
  </w:style>
  <w:style w:type="paragraph" w:customStyle="1" w:styleId="Heading91">
    <w:name w:val="Heading 91"/>
    <w:basedOn w:val="a"/>
    <w:next w:val="a"/>
    <w:uiPriority w:val="99"/>
    <w:rsid w:val="009E2C5B"/>
    <w:pPr>
      <w:suppressAutoHyphens/>
      <w:spacing w:before="240" w:after="60"/>
      <w:outlineLvl w:val="8"/>
    </w:pPr>
    <w:rPr>
      <w:rFonts w:ascii="Arial" w:hAnsi="Arial" w:cs="Arial"/>
    </w:rPr>
  </w:style>
  <w:style w:type="character" w:customStyle="1" w:styleId="BodyText2Char">
    <w:name w:val="Body Text 2 Char"/>
    <w:basedOn w:val="a0"/>
    <w:link w:val="Heading21"/>
    <w:uiPriority w:val="99"/>
    <w:locked/>
    <w:rsid w:val="009E2C5B"/>
    <w:rPr>
      <w:rFonts w:eastAsia="Calibri"/>
      <w:b/>
      <w:bCs/>
      <w:sz w:val="28"/>
      <w:szCs w:val="24"/>
      <w:lang w:eastAsia="ru-RU"/>
    </w:rPr>
  </w:style>
  <w:style w:type="character" w:customStyle="1" w:styleId="BodyText3Char">
    <w:name w:val="Body Text 3 Char"/>
    <w:basedOn w:val="a0"/>
    <w:link w:val="Heading31"/>
    <w:uiPriority w:val="99"/>
    <w:locked/>
    <w:rsid w:val="009E2C5B"/>
    <w:rPr>
      <w:rFonts w:eastAsia="Calibri"/>
      <w:b/>
      <w:bCs/>
      <w:color w:val="000000"/>
      <w:sz w:val="28"/>
      <w:szCs w:val="28"/>
      <w:lang w:eastAsia="ru-RU"/>
    </w:rPr>
  </w:style>
  <w:style w:type="character" w:customStyle="1" w:styleId="affff4">
    <w:name w:val="Гіперпосилання"/>
    <w:uiPriority w:val="99"/>
    <w:rsid w:val="009E2C5B"/>
    <w:rPr>
      <w:color w:val="0000FF"/>
      <w:u w:val="single"/>
    </w:rPr>
  </w:style>
  <w:style w:type="character" w:customStyle="1" w:styleId="BodyTextIndent3Char">
    <w:name w:val="Body Text Indent 3 Char"/>
    <w:link w:val="35"/>
    <w:uiPriority w:val="99"/>
    <w:locked/>
    <w:rsid w:val="009E2C5B"/>
    <w:rPr>
      <w:rFonts w:eastAsia="Calibri"/>
      <w:sz w:val="24"/>
      <w:lang w:eastAsia="ru-RU"/>
    </w:rPr>
  </w:style>
  <w:style w:type="character" w:customStyle="1" w:styleId="affff5">
    <w:name w:val="Виділення"/>
    <w:uiPriority w:val="99"/>
    <w:rsid w:val="009E2C5B"/>
    <w:rPr>
      <w:i/>
    </w:rPr>
  </w:style>
  <w:style w:type="character" w:customStyle="1" w:styleId="1fff0">
    <w:name w:val="Основной текст Знак1"/>
    <w:basedOn w:val="a0"/>
    <w:uiPriority w:val="99"/>
    <w:rsid w:val="009E2C5B"/>
    <w:rPr>
      <w:rFonts w:ascii="Times New Roman" w:hAnsi="Times New Roman"/>
      <w:sz w:val="24"/>
      <w:szCs w:val="24"/>
      <w:lang w:val="uk-UA"/>
    </w:rPr>
  </w:style>
  <w:style w:type="paragraph" w:styleId="affff6">
    <w:name w:val="List"/>
    <w:basedOn w:val="ae"/>
    <w:uiPriority w:val="99"/>
    <w:rsid w:val="009E2C5B"/>
    <w:pPr>
      <w:suppressAutoHyphens/>
    </w:pPr>
    <w:rPr>
      <w:rFonts w:cs="Lucida Sans"/>
    </w:rPr>
  </w:style>
  <w:style w:type="paragraph" w:customStyle="1" w:styleId="Caption1">
    <w:name w:val="Caption1"/>
    <w:basedOn w:val="a"/>
    <w:uiPriority w:val="99"/>
    <w:rsid w:val="009E2C5B"/>
    <w:pPr>
      <w:suppressLineNumbers/>
      <w:suppressAutoHyphens/>
      <w:spacing w:before="120" w:after="120" w:line="259" w:lineRule="auto"/>
    </w:pPr>
    <w:rPr>
      <w:rFonts w:cs="Lucida Sans"/>
      <w:i/>
      <w:iCs/>
      <w:sz w:val="24"/>
      <w:szCs w:val="24"/>
    </w:rPr>
  </w:style>
  <w:style w:type="character" w:customStyle="1" w:styleId="HTML2">
    <w:name w:val="Стандартный HTML Знак2"/>
    <w:basedOn w:val="a0"/>
    <w:uiPriority w:val="99"/>
    <w:semiHidden/>
    <w:rsid w:val="009E2C5B"/>
    <w:rPr>
      <w:rFonts w:ascii="Consolas" w:hAnsi="Consolas"/>
      <w:sz w:val="20"/>
      <w:szCs w:val="20"/>
      <w:lang w:val="uk-UA" w:eastAsia="en-US"/>
    </w:rPr>
  </w:style>
  <w:style w:type="character" w:customStyle="1" w:styleId="HTMLPreformattedChar1">
    <w:name w:val="HTML Preformatted Char1"/>
    <w:basedOn w:val="a0"/>
    <w:uiPriority w:val="99"/>
    <w:semiHidden/>
    <w:rsid w:val="009E2C5B"/>
    <w:rPr>
      <w:rFonts w:ascii="Courier New" w:hAnsi="Courier New" w:cs="Courier New"/>
      <w:sz w:val="20"/>
      <w:szCs w:val="20"/>
      <w:lang w:val="uk-UA" w:eastAsia="en-US"/>
    </w:rPr>
  </w:style>
  <w:style w:type="paragraph" w:customStyle="1" w:styleId="FootnoteText1">
    <w:name w:val="Footnote Text1"/>
    <w:basedOn w:val="a"/>
    <w:uiPriority w:val="99"/>
    <w:semiHidden/>
    <w:rsid w:val="009E2C5B"/>
    <w:pPr>
      <w:suppressAutoHyphens/>
    </w:pPr>
    <w:rPr>
      <w:lang w:eastAsia="zh-CN"/>
    </w:rPr>
  </w:style>
  <w:style w:type="character" w:customStyle="1" w:styleId="2f8">
    <w:name w:val="Текст примечания Знак2"/>
    <w:basedOn w:val="a0"/>
    <w:uiPriority w:val="99"/>
    <w:semiHidden/>
    <w:rsid w:val="009E2C5B"/>
    <w:rPr>
      <w:lang w:val="uk-UA" w:eastAsia="en-US"/>
    </w:rPr>
  </w:style>
  <w:style w:type="paragraph" w:customStyle="1" w:styleId="affff7">
    <w:name w:val="Верхній і нижній колонтитули"/>
    <w:basedOn w:val="a"/>
    <w:uiPriority w:val="99"/>
    <w:rsid w:val="009E2C5B"/>
    <w:pPr>
      <w:suppressAutoHyphens/>
      <w:spacing w:after="160" w:line="259" w:lineRule="auto"/>
    </w:pPr>
  </w:style>
  <w:style w:type="paragraph" w:customStyle="1" w:styleId="Header1">
    <w:name w:val="Header1"/>
    <w:basedOn w:val="a"/>
    <w:uiPriority w:val="99"/>
    <w:rsid w:val="009E2C5B"/>
    <w:pPr>
      <w:tabs>
        <w:tab w:val="center" w:pos="4677"/>
        <w:tab w:val="right" w:pos="9355"/>
      </w:tabs>
      <w:suppressAutoHyphens/>
      <w:spacing w:after="0" w:line="240" w:lineRule="auto"/>
    </w:pPr>
    <w:rPr>
      <w:lang w:val="ru-RU" w:eastAsia="uk-UA"/>
    </w:rPr>
  </w:style>
  <w:style w:type="paragraph" w:customStyle="1" w:styleId="Footer1">
    <w:name w:val="Footer1"/>
    <w:basedOn w:val="a"/>
    <w:uiPriority w:val="99"/>
    <w:rsid w:val="009E2C5B"/>
    <w:pPr>
      <w:tabs>
        <w:tab w:val="center" w:pos="4677"/>
        <w:tab w:val="right" w:pos="9355"/>
      </w:tabs>
      <w:suppressAutoHyphens/>
    </w:pPr>
    <w:rPr>
      <w:lang w:val="ru-RU" w:eastAsia="uk-UA"/>
    </w:rPr>
  </w:style>
  <w:style w:type="character" w:customStyle="1" w:styleId="2f9">
    <w:name w:val="Заголовок Знак2"/>
    <w:basedOn w:val="a0"/>
    <w:uiPriority w:val="99"/>
    <w:rsid w:val="009E2C5B"/>
    <w:rPr>
      <w:sz w:val="28"/>
      <w:szCs w:val="24"/>
      <w:lang w:val="uk-UA"/>
    </w:rPr>
  </w:style>
  <w:style w:type="character" w:customStyle="1" w:styleId="2fa">
    <w:name w:val="Основной текст с отступом Знак2"/>
    <w:basedOn w:val="a0"/>
    <w:uiPriority w:val="99"/>
    <w:rsid w:val="009E2C5B"/>
    <w:rPr>
      <w:sz w:val="28"/>
      <w:szCs w:val="24"/>
      <w:lang w:val="uk-UA"/>
    </w:rPr>
  </w:style>
  <w:style w:type="character" w:customStyle="1" w:styleId="2fb">
    <w:name w:val="Подзаголовок Знак2"/>
    <w:basedOn w:val="a0"/>
    <w:uiPriority w:val="99"/>
    <w:rsid w:val="009E2C5B"/>
    <w:rPr>
      <w:b/>
      <w:sz w:val="28"/>
      <w:lang w:val="uk-UA"/>
    </w:rPr>
  </w:style>
  <w:style w:type="character" w:customStyle="1" w:styleId="222">
    <w:name w:val="Основной текст 2 Знак2"/>
    <w:basedOn w:val="a0"/>
    <w:uiPriority w:val="99"/>
    <w:rsid w:val="009E2C5B"/>
    <w:rPr>
      <w:sz w:val="24"/>
      <w:szCs w:val="24"/>
    </w:rPr>
  </w:style>
  <w:style w:type="character" w:customStyle="1" w:styleId="320">
    <w:name w:val="Основной текст 3 Знак2"/>
    <w:basedOn w:val="a0"/>
    <w:uiPriority w:val="99"/>
    <w:rsid w:val="009E2C5B"/>
    <w:rPr>
      <w:sz w:val="16"/>
      <w:szCs w:val="16"/>
      <w:lang w:val="uk-UA"/>
    </w:rPr>
  </w:style>
  <w:style w:type="character" w:customStyle="1" w:styleId="223">
    <w:name w:val="Основной текст с отступом 2 Знак2"/>
    <w:basedOn w:val="a0"/>
    <w:uiPriority w:val="99"/>
    <w:semiHidden/>
    <w:rsid w:val="009E2C5B"/>
    <w:rPr>
      <w:lang w:val="uk-UA" w:eastAsia="en-US"/>
    </w:rPr>
  </w:style>
  <w:style w:type="character" w:customStyle="1" w:styleId="BodyTextIndent2Char1">
    <w:name w:val="Body Text Indent 2 Char1"/>
    <w:basedOn w:val="a0"/>
    <w:uiPriority w:val="99"/>
    <w:semiHidden/>
    <w:rsid w:val="009E2C5B"/>
    <w:rPr>
      <w:lang w:val="uk-UA" w:eastAsia="en-US"/>
    </w:rPr>
  </w:style>
  <w:style w:type="character" w:customStyle="1" w:styleId="2fc">
    <w:name w:val="Текст Знак2"/>
    <w:basedOn w:val="a0"/>
    <w:uiPriority w:val="99"/>
    <w:rsid w:val="009E2C5B"/>
    <w:rPr>
      <w:rFonts w:ascii="Courier New" w:hAnsi="Courier New" w:cs="Courier New"/>
      <w:lang w:val="uk-UA"/>
    </w:rPr>
  </w:style>
  <w:style w:type="character" w:customStyle="1" w:styleId="2fd">
    <w:name w:val="Тема примечания Знак2"/>
    <w:basedOn w:val="2f8"/>
    <w:uiPriority w:val="99"/>
    <w:semiHidden/>
    <w:rsid w:val="009E2C5B"/>
    <w:rPr>
      <w:b/>
      <w:bCs/>
      <w:lang w:val="uk-UA" w:eastAsia="en-US"/>
    </w:rPr>
  </w:style>
  <w:style w:type="character" w:customStyle="1" w:styleId="2fe">
    <w:name w:val="Текст выноски Знак2"/>
    <w:basedOn w:val="a0"/>
    <w:uiPriority w:val="99"/>
    <w:semiHidden/>
    <w:rsid w:val="009E2C5B"/>
    <w:rPr>
      <w:rFonts w:ascii="Tahoma" w:hAnsi="Tahoma" w:cs="Tahoma"/>
      <w:sz w:val="16"/>
      <w:lang w:val="uk-UA"/>
    </w:rPr>
  </w:style>
  <w:style w:type="table" w:customStyle="1" w:styleId="55">
    <w:name w:val="Сетка таблицы5"/>
    <w:basedOn w:val="a1"/>
    <w:next w:val="afffd"/>
    <w:uiPriority w:val="99"/>
    <w:rsid w:val="009E2C5B"/>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ffd"/>
    <w:uiPriority w:val="59"/>
    <w:rsid w:val="00864FE8"/>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1194">
      <w:bodyDiv w:val="1"/>
      <w:marLeft w:val="0"/>
      <w:marRight w:val="0"/>
      <w:marTop w:val="0"/>
      <w:marBottom w:val="0"/>
      <w:divBdr>
        <w:top w:val="none" w:sz="0" w:space="0" w:color="auto"/>
        <w:left w:val="none" w:sz="0" w:space="0" w:color="auto"/>
        <w:bottom w:val="none" w:sz="0" w:space="0" w:color="auto"/>
        <w:right w:val="none" w:sz="0" w:space="0" w:color="auto"/>
      </w:divBdr>
    </w:div>
    <w:div w:id="240993233">
      <w:bodyDiv w:val="1"/>
      <w:marLeft w:val="0"/>
      <w:marRight w:val="0"/>
      <w:marTop w:val="0"/>
      <w:marBottom w:val="0"/>
      <w:divBdr>
        <w:top w:val="none" w:sz="0" w:space="0" w:color="auto"/>
        <w:left w:val="none" w:sz="0" w:space="0" w:color="auto"/>
        <w:bottom w:val="none" w:sz="0" w:space="0" w:color="auto"/>
        <w:right w:val="none" w:sz="0" w:space="0" w:color="auto"/>
      </w:divBdr>
    </w:div>
    <w:div w:id="280192574">
      <w:bodyDiv w:val="1"/>
      <w:marLeft w:val="0"/>
      <w:marRight w:val="0"/>
      <w:marTop w:val="0"/>
      <w:marBottom w:val="0"/>
      <w:divBdr>
        <w:top w:val="none" w:sz="0" w:space="0" w:color="auto"/>
        <w:left w:val="none" w:sz="0" w:space="0" w:color="auto"/>
        <w:bottom w:val="none" w:sz="0" w:space="0" w:color="auto"/>
        <w:right w:val="none" w:sz="0" w:space="0" w:color="auto"/>
      </w:divBdr>
    </w:div>
    <w:div w:id="307904053">
      <w:bodyDiv w:val="1"/>
      <w:marLeft w:val="0"/>
      <w:marRight w:val="0"/>
      <w:marTop w:val="0"/>
      <w:marBottom w:val="0"/>
      <w:divBdr>
        <w:top w:val="none" w:sz="0" w:space="0" w:color="auto"/>
        <w:left w:val="none" w:sz="0" w:space="0" w:color="auto"/>
        <w:bottom w:val="none" w:sz="0" w:space="0" w:color="auto"/>
        <w:right w:val="none" w:sz="0" w:space="0" w:color="auto"/>
      </w:divBdr>
      <w:divsChild>
        <w:div w:id="94713334">
          <w:marLeft w:val="0"/>
          <w:marRight w:val="0"/>
          <w:marTop w:val="0"/>
          <w:marBottom w:val="0"/>
          <w:divBdr>
            <w:top w:val="none" w:sz="0" w:space="0" w:color="auto"/>
            <w:left w:val="none" w:sz="0" w:space="0" w:color="auto"/>
            <w:bottom w:val="none" w:sz="0" w:space="0" w:color="auto"/>
            <w:right w:val="none" w:sz="0" w:space="0" w:color="auto"/>
          </w:divBdr>
        </w:div>
        <w:div w:id="634992441">
          <w:marLeft w:val="0"/>
          <w:marRight w:val="0"/>
          <w:marTop w:val="0"/>
          <w:marBottom w:val="0"/>
          <w:divBdr>
            <w:top w:val="none" w:sz="0" w:space="0" w:color="auto"/>
            <w:left w:val="none" w:sz="0" w:space="0" w:color="auto"/>
            <w:bottom w:val="none" w:sz="0" w:space="0" w:color="auto"/>
            <w:right w:val="none" w:sz="0" w:space="0" w:color="auto"/>
          </w:divBdr>
        </w:div>
        <w:div w:id="1658655635">
          <w:marLeft w:val="0"/>
          <w:marRight w:val="0"/>
          <w:marTop w:val="0"/>
          <w:marBottom w:val="0"/>
          <w:divBdr>
            <w:top w:val="none" w:sz="0" w:space="0" w:color="auto"/>
            <w:left w:val="none" w:sz="0" w:space="0" w:color="auto"/>
            <w:bottom w:val="none" w:sz="0" w:space="0" w:color="auto"/>
            <w:right w:val="none" w:sz="0" w:space="0" w:color="auto"/>
          </w:divBdr>
        </w:div>
        <w:div w:id="2096052074">
          <w:marLeft w:val="0"/>
          <w:marRight w:val="0"/>
          <w:marTop w:val="0"/>
          <w:marBottom w:val="0"/>
          <w:divBdr>
            <w:top w:val="none" w:sz="0" w:space="0" w:color="auto"/>
            <w:left w:val="none" w:sz="0" w:space="0" w:color="auto"/>
            <w:bottom w:val="none" w:sz="0" w:space="0" w:color="auto"/>
            <w:right w:val="none" w:sz="0" w:space="0" w:color="auto"/>
          </w:divBdr>
        </w:div>
      </w:divsChild>
    </w:div>
    <w:div w:id="319425237">
      <w:bodyDiv w:val="1"/>
      <w:marLeft w:val="0"/>
      <w:marRight w:val="0"/>
      <w:marTop w:val="0"/>
      <w:marBottom w:val="0"/>
      <w:divBdr>
        <w:top w:val="none" w:sz="0" w:space="0" w:color="auto"/>
        <w:left w:val="none" w:sz="0" w:space="0" w:color="auto"/>
        <w:bottom w:val="none" w:sz="0" w:space="0" w:color="auto"/>
        <w:right w:val="none" w:sz="0" w:space="0" w:color="auto"/>
      </w:divBdr>
    </w:div>
    <w:div w:id="434323415">
      <w:bodyDiv w:val="1"/>
      <w:marLeft w:val="0"/>
      <w:marRight w:val="0"/>
      <w:marTop w:val="0"/>
      <w:marBottom w:val="0"/>
      <w:divBdr>
        <w:top w:val="none" w:sz="0" w:space="0" w:color="auto"/>
        <w:left w:val="none" w:sz="0" w:space="0" w:color="auto"/>
        <w:bottom w:val="none" w:sz="0" w:space="0" w:color="auto"/>
        <w:right w:val="none" w:sz="0" w:space="0" w:color="auto"/>
      </w:divBdr>
    </w:div>
    <w:div w:id="515845570">
      <w:bodyDiv w:val="1"/>
      <w:marLeft w:val="0"/>
      <w:marRight w:val="0"/>
      <w:marTop w:val="0"/>
      <w:marBottom w:val="0"/>
      <w:divBdr>
        <w:top w:val="none" w:sz="0" w:space="0" w:color="auto"/>
        <w:left w:val="none" w:sz="0" w:space="0" w:color="auto"/>
        <w:bottom w:val="none" w:sz="0" w:space="0" w:color="auto"/>
        <w:right w:val="none" w:sz="0" w:space="0" w:color="auto"/>
      </w:divBdr>
    </w:div>
    <w:div w:id="532814519">
      <w:bodyDiv w:val="1"/>
      <w:marLeft w:val="0"/>
      <w:marRight w:val="0"/>
      <w:marTop w:val="0"/>
      <w:marBottom w:val="0"/>
      <w:divBdr>
        <w:top w:val="none" w:sz="0" w:space="0" w:color="auto"/>
        <w:left w:val="none" w:sz="0" w:space="0" w:color="auto"/>
        <w:bottom w:val="none" w:sz="0" w:space="0" w:color="auto"/>
        <w:right w:val="none" w:sz="0" w:space="0" w:color="auto"/>
      </w:divBdr>
    </w:div>
    <w:div w:id="549728279">
      <w:bodyDiv w:val="1"/>
      <w:marLeft w:val="0"/>
      <w:marRight w:val="0"/>
      <w:marTop w:val="0"/>
      <w:marBottom w:val="0"/>
      <w:divBdr>
        <w:top w:val="none" w:sz="0" w:space="0" w:color="auto"/>
        <w:left w:val="none" w:sz="0" w:space="0" w:color="auto"/>
        <w:bottom w:val="none" w:sz="0" w:space="0" w:color="auto"/>
        <w:right w:val="none" w:sz="0" w:space="0" w:color="auto"/>
      </w:divBdr>
    </w:div>
    <w:div w:id="570429397">
      <w:bodyDiv w:val="1"/>
      <w:marLeft w:val="0"/>
      <w:marRight w:val="0"/>
      <w:marTop w:val="0"/>
      <w:marBottom w:val="0"/>
      <w:divBdr>
        <w:top w:val="none" w:sz="0" w:space="0" w:color="auto"/>
        <w:left w:val="none" w:sz="0" w:space="0" w:color="auto"/>
        <w:bottom w:val="none" w:sz="0" w:space="0" w:color="auto"/>
        <w:right w:val="none" w:sz="0" w:space="0" w:color="auto"/>
      </w:divBdr>
    </w:div>
    <w:div w:id="611980477">
      <w:bodyDiv w:val="1"/>
      <w:marLeft w:val="0"/>
      <w:marRight w:val="0"/>
      <w:marTop w:val="0"/>
      <w:marBottom w:val="0"/>
      <w:divBdr>
        <w:top w:val="none" w:sz="0" w:space="0" w:color="auto"/>
        <w:left w:val="none" w:sz="0" w:space="0" w:color="auto"/>
        <w:bottom w:val="none" w:sz="0" w:space="0" w:color="auto"/>
        <w:right w:val="none" w:sz="0" w:space="0" w:color="auto"/>
      </w:divBdr>
    </w:div>
    <w:div w:id="634407289">
      <w:bodyDiv w:val="1"/>
      <w:marLeft w:val="0"/>
      <w:marRight w:val="0"/>
      <w:marTop w:val="0"/>
      <w:marBottom w:val="0"/>
      <w:divBdr>
        <w:top w:val="none" w:sz="0" w:space="0" w:color="auto"/>
        <w:left w:val="none" w:sz="0" w:space="0" w:color="auto"/>
        <w:bottom w:val="none" w:sz="0" w:space="0" w:color="auto"/>
        <w:right w:val="none" w:sz="0" w:space="0" w:color="auto"/>
      </w:divBdr>
    </w:div>
    <w:div w:id="657265169">
      <w:bodyDiv w:val="1"/>
      <w:marLeft w:val="0"/>
      <w:marRight w:val="0"/>
      <w:marTop w:val="0"/>
      <w:marBottom w:val="0"/>
      <w:divBdr>
        <w:top w:val="none" w:sz="0" w:space="0" w:color="auto"/>
        <w:left w:val="none" w:sz="0" w:space="0" w:color="auto"/>
        <w:bottom w:val="none" w:sz="0" w:space="0" w:color="auto"/>
        <w:right w:val="none" w:sz="0" w:space="0" w:color="auto"/>
      </w:divBdr>
      <w:divsChild>
        <w:div w:id="127481683">
          <w:marLeft w:val="0"/>
          <w:marRight w:val="0"/>
          <w:marTop w:val="0"/>
          <w:marBottom w:val="0"/>
          <w:divBdr>
            <w:top w:val="none" w:sz="0" w:space="0" w:color="auto"/>
            <w:left w:val="none" w:sz="0" w:space="0" w:color="auto"/>
            <w:bottom w:val="none" w:sz="0" w:space="0" w:color="auto"/>
            <w:right w:val="none" w:sz="0" w:space="0" w:color="auto"/>
          </w:divBdr>
        </w:div>
        <w:div w:id="136722670">
          <w:marLeft w:val="0"/>
          <w:marRight w:val="0"/>
          <w:marTop w:val="0"/>
          <w:marBottom w:val="0"/>
          <w:divBdr>
            <w:top w:val="none" w:sz="0" w:space="0" w:color="auto"/>
            <w:left w:val="none" w:sz="0" w:space="0" w:color="auto"/>
            <w:bottom w:val="none" w:sz="0" w:space="0" w:color="auto"/>
            <w:right w:val="none" w:sz="0" w:space="0" w:color="auto"/>
          </w:divBdr>
        </w:div>
        <w:div w:id="179055051">
          <w:marLeft w:val="0"/>
          <w:marRight w:val="0"/>
          <w:marTop w:val="0"/>
          <w:marBottom w:val="0"/>
          <w:divBdr>
            <w:top w:val="none" w:sz="0" w:space="0" w:color="auto"/>
            <w:left w:val="none" w:sz="0" w:space="0" w:color="auto"/>
            <w:bottom w:val="none" w:sz="0" w:space="0" w:color="auto"/>
            <w:right w:val="none" w:sz="0" w:space="0" w:color="auto"/>
          </w:divBdr>
        </w:div>
        <w:div w:id="472253985">
          <w:marLeft w:val="0"/>
          <w:marRight w:val="0"/>
          <w:marTop w:val="0"/>
          <w:marBottom w:val="0"/>
          <w:divBdr>
            <w:top w:val="none" w:sz="0" w:space="0" w:color="auto"/>
            <w:left w:val="none" w:sz="0" w:space="0" w:color="auto"/>
            <w:bottom w:val="none" w:sz="0" w:space="0" w:color="auto"/>
            <w:right w:val="none" w:sz="0" w:space="0" w:color="auto"/>
          </w:divBdr>
        </w:div>
        <w:div w:id="879439222">
          <w:marLeft w:val="0"/>
          <w:marRight w:val="0"/>
          <w:marTop w:val="0"/>
          <w:marBottom w:val="0"/>
          <w:divBdr>
            <w:top w:val="none" w:sz="0" w:space="0" w:color="auto"/>
            <w:left w:val="none" w:sz="0" w:space="0" w:color="auto"/>
            <w:bottom w:val="none" w:sz="0" w:space="0" w:color="auto"/>
            <w:right w:val="none" w:sz="0" w:space="0" w:color="auto"/>
          </w:divBdr>
        </w:div>
        <w:div w:id="1175875345">
          <w:marLeft w:val="0"/>
          <w:marRight w:val="0"/>
          <w:marTop w:val="0"/>
          <w:marBottom w:val="0"/>
          <w:divBdr>
            <w:top w:val="none" w:sz="0" w:space="0" w:color="auto"/>
            <w:left w:val="none" w:sz="0" w:space="0" w:color="auto"/>
            <w:bottom w:val="none" w:sz="0" w:space="0" w:color="auto"/>
            <w:right w:val="none" w:sz="0" w:space="0" w:color="auto"/>
          </w:divBdr>
        </w:div>
        <w:div w:id="1642495002">
          <w:marLeft w:val="0"/>
          <w:marRight w:val="0"/>
          <w:marTop w:val="0"/>
          <w:marBottom w:val="0"/>
          <w:divBdr>
            <w:top w:val="none" w:sz="0" w:space="0" w:color="auto"/>
            <w:left w:val="none" w:sz="0" w:space="0" w:color="auto"/>
            <w:bottom w:val="none" w:sz="0" w:space="0" w:color="auto"/>
            <w:right w:val="none" w:sz="0" w:space="0" w:color="auto"/>
          </w:divBdr>
        </w:div>
      </w:divsChild>
    </w:div>
    <w:div w:id="684016204">
      <w:bodyDiv w:val="1"/>
      <w:marLeft w:val="0"/>
      <w:marRight w:val="0"/>
      <w:marTop w:val="0"/>
      <w:marBottom w:val="0"/>
      <w:divBdr>
        <w:top w:val="none" w:sz="0" w:space="0" w:color="auto"/>
        <w:left w:val="none" w:sz="0" w:space="0" w:color="auto"/>
        <w:bottom w:val="none" w:sz="0" w:space="0" w:color="auto"/>
        <w:right w:val="none" w:sz="0" w:space="0" w:color="auto"/>
      </w:divBdr>
    </w:div>
    <w:div w:id="699819177">
      <w:bodyDiv w:val="1"/>
      <w:marLeft w:val="0"/>
      <w:marRight w:val="0"/>
      <w:marTop w:val="0"/>
      <w:marBottom w:val="0"/>
      <w:divBdr>
        <w:top w:val="none" w:sz="0" w:space="0" w:color="auto"/>
        <w:left w:val="none" w:sz="0" w:space="0" w:color="auto"/>
        <w:bottom w:val="none" w:sz="0" w:space="0" w:color="auto"/>
        <w:right w:val="none" w:sz="0" w:space="0" w:color="auto"/>
      </w:divBdr>
    </w:div>
    <w:div w:id="788401768">
      <w:bodyDiv w:val="1"/>
      <w:marLeft w:val="0"/>
      <w:marRight w:val="0"/>
      <w:marTop w:val="0"/>
      <w:marBottom w:val="0"/>
      <w:divBdr>
        <w:top w:val="none" w:sz="0" w:space="0" w:color="auto"/>
        <w:left w:val="none" w:sz="0" w:space="0" w:color="auto"/>
        <w:bottom w:val="none" w:sz="0" w:space="0" w:color="auto"/>
        <w:right w:val="none" w:sz="0" w:space="0" w:color="auto"/>
      </w:divBdr>
    </w:div>
    <w:div w:id="792479869">
      <w:bodyDiv w:val="1"/>
      <w:marLeft w:val="0"/>
      <w:marRight w:val="0"/>
      <w:marTop w:val="0"/>
      <w:marBottom w:val="0"/>
      <w:divBdr>
        <w:top w:val="none" w:sz="0" w:space="0" w:color="auto"/>
        <w:left w:val="none" w:sz="0" w:space="0" w:color="auto"/>
        <w:bottom w:val="none" w:sz="0" w:space="0" w:color="auto"/>
        <w:right w:val="none" w:sz="0" w:space="0" w:color="auto"/>
      </w:divBdr>
    </w:div>
    <w:div w:id="811411843">
      <w:bodyDiv w:val="1"/>
      <w:marLeft w:val="0"/>
      <w:marRight w:val="0"/>
      <w:marTop w:val="0"/>
      <w:marBottom w:val="0"/>
      <w:divBdr>
        <w:top w:val="none" w:sz="0" w:space="0" w:color="auto"/>
        <w:left w:val="none" w:sz="0" w:space="0" w:color="auto"/>
        <w:bottom w:val="none" w:sz="0" w:space="0" w:color="auto"/>
        <w:right w:val="none" w:sz="0" w:space="0" w:color="auto"/>
      </w:divBdr>
    </w:div>
    <w:div w:id="855731460">
      <w:bodyDiv w:val="1"/>
      <w:marLeft w:val="0"/>
      <w:marRight w:val="0"/>
      <w:marTop w:val="0"/>
      <w:marBottom w:val="0"/>
      <w:divBdr>
        <w:top w:val="none" w:sz="0" w:space="0" w:color="auto"/>
        <w:left w:val="none" w:sz="0" w:space="0" w:color="auto"/>
        <w:bottom w:val="none" w:sz="0" w:space="0" w:color="auto"/>
        <w:right w:val="none" w:sz="0" w:space="0" w:color="auto"/>
      </w:divBdr>
    </w:div>
    <w:div w:id="924148502">
      <w:bodyDiv w:val="1"/>
      <w:marLeft w:val="0"/>
      <w:marRight w:val="0"/>
      <w:marTop w:val="0"/>
      <w:marBottom w:val="0"/>
      <w:divBdr>
        <w:top w:val="none" w:sz="0" w:space="0" w:color="auto"/>
        <w:left w:val="none" w:sz="0" w:space="0" w:color="auto"/>
        <w:bottom w:val="none" w:sz="0" w:space="0" w:color="auto"/>
        <w:right w:val="none" w:sz="0" w:space="0" w:color="auto"/>
      </w:divBdr>
    </w:div>
    <w:div w:id="945422871">
      <w:bodyDiv w:val="1"/>
      <w:marLeft w:val="0"/>
      <w:marRight w:val="0"/>
      <w:marTop w:val="0"/>
      <w:marBottom w:val="0"/>
      <w:divBdr>
        <w:top w:val="none" w:sz="0" w:space="0" w:color="auto"/>
        <w:left w:val="none" w:sz="0" w:space="0" w:color="auto"/>
        <w:bottom w:val="none" w:sz="0" w:space="0" w:color="auto"/>
        <w:right w:val="none" w:sz="0" w:space="0" w:color="auto"/>
      </w:divBdr>
    </w:div>
    <w:div w:id="960458893">
      <w:bodyDiv w:val="1"/>
      <w:marLeft w:val="0"/>
      <w:marRight w:val="0"/>
      <w:marTop w:val="0"/>
      <w:marBottom w:val="0"/>
      <w:divBdr>
        <w:top w:val="none" w:sz="0" w:space="0" w:color="auto"/>
        <w:left w:val="none" w:sz="0" w:space="0" w:color="auto"/>
        <w:bottom w:val="none" w:sz="0" w:space="0" w:color="auto"/>
        <w:right w:val="none" w:sz="0" w:space="0" w:color="auto"/>
      </w:divBdr>
    </w:div>
    <w:div w:id="969555979">
      <w:bodyDiv w:val="1"/>
      <w:marLeft w:val="0"/>
      <w:marRight w:val="0"/>
      <w:marTop w:val="0"/>
      <w:marBottom w:val="0"/>
      <w:divBdr>
        <w:top w:val="none" w:sz="0" w:space="0" w:color="auto"/>
        <w:left w:val="none" w:sz="0" w:space="0" w:color="auto"/>
        <w:bottom w:val="none" w:sz="0" w:space="0" w:color="auto"/>
        <w:right w:val="none" w:sz="0" w:space="0" w:color="auto"/>
      </w:divBdr>
    </w:div>
    <w:div w:id="1072698602">
      <w:bodyDiv w:val="1"/>
      <w:marLeft w:val="0"/>
      <w:marRight w:val="0"/>
      <w:marTop w:val="0"/>
      <w:marBottom w:val="0"/>
      <w:divBdr>
        <w:top w:val="none" w:sz="0" w:space="0" w:color="auto"/>
        <w:left w:val="none" w:sz="0" w:space="0" w:color="auto"/>
        <w:bottom w:val="none" w:sz="0" w:space="0" w:color="auto"/>
        <w:right w:val="none" w:sz="0" w:space="0" w:color="auto"/>
      </w:divBdr>
    </w:div>
    <w:div w:id="1114448702">
      <w:bodyDiv w:val="1"/>
      <w:marLeft w:val="0"/>
      <w:marRight w:val="0"/>
      <w:marTop w:val="0"/>
      <w:marBottom w:val="0"/>
      <w:divBdr>
        <w:top w:val="none" w:sz="0" w:space="0" w:color="auto"/>
        <w:left w:val="none" w:sz="0" w:space="0" w:color="auto"/>
        <w:bottom w:val="none" w:sz="0" w:space="0" w:color="auto"/>
        <w:right w:val="none" w:sz="0" w:space="0" w:color="auto"/>
      </w:divBdr>
    </w:div>
    <w:div w:id="1194853459">
      <w:bodyDiv w:val="1"/>
      <w:marLeft w:val="0"/>
      <w:marRight w:val="0"/>
      <w:marTop w:val="0"/>
      <w:marBottom w:val="0"/>
      <w:divBdr>
        <w:top w:val="none" w:sz="0" w:space="0" w:color="auto"/>
        <w:left w:val="none" w:sz="0" w:space="0" w:color="auto"/>
        <w:bottom w:val="none" w:sz="0" w:space="0" w:color="auto"/>
        <w:right w:val="none" w:sz="0" w:space="0" w:color="auto"/>
      </w:divBdr>
    </w:div>
    <w:div w:id="1208293841">
      <w:bodyDiv w:val="1"/>
      <w:marLeft w:val="0"/>
      <w:marRight w:val="0"/>
      <w:marTop w:val="0"/>
      <w:marBottom w:val="0"/>
      <w:divBdr>
        <w:top w:val="none" w:sz="0" w:space="0" w:color="auto"/>
        <w:left w:val="none" w:sz="0" w:space="0" w:color="auto"/>
        <w:bottom w:val="none" w:sz="0" w:space="0" w:color="auto"/>
        <w:right w:val="none" w:sz="0" w:space="0" w:color="auto"/>
      </w:divBdr>
    </w:div>
    <w:div w:id="1258366847">
      <w:bodyDiv w:val="1"/>
      <w:marLeft w:val="0"/>
      <w:marRight w:val="0"/>
      <w:marTop w:val="0"/>
      <w:marBottom w:val="0"/>
      <w:divBdr>
        <w:top w:val="none" w:sz="0" w:space="0" w:color="auto"/>
        <w:left w:val="none" w:sz="0" w:space="0" w:color="auto"/>
        <w:bottom w:val="none" w:sz="0" w:space="0" w:color="auto"/>
        <w:right w:val="none" w:sz="0" w:space="0" w:color="auto"/>
      </w:divBdr>
      <w:divsChild>
        <w:div w:id="455761485">
          <w:marLeft w:val="0"/>
          <w:marRight w:val="0"/>
          <w:marTop w:val="0"/>
          <w:marBottom w:val="0"/>
          <w:divBdr>
            <w:top w:val="none" w:sz="0" w:space="0" w:color="auto"/>
            <w:left w:val="none" w:sz="0" w:space="0" w:color="auto"/>
            <w:bottom w:val="none" w:sz="0" w:space="0" w:color="auto"/>
            <w:right w:val="none" w:sz="0" w:space="0" w:color="auto"/>
          </w:divBdr>
          <w:divsChild>
            <w:div w:id="228543040">
              <w:marLeft w:val="0"/>
              <w:marRight w:val="0"/>
              <w:marTop w:val="0"/>
              <w:marBottom w:val="0"/>
              <w:divBdr>
                <w:top w:val="none" w:sz="0" w:space="0" w:color="auto"/>
                <w:left w:val="none" w:sz="0" w:space="0" w:color="auto"/>
                <w:bottom w:val="none" w:sz="0" w:space="0" w:color="auto"/>
                <w:right w:val="none" w:sz="0" w:space="0" w:color="auto"/>
              </w:divBdr>
            </w:div>
            <w:div w:id="230970062">
              <w:marLeft w:val="0"/>
              <w:marRight w:val="0"/>
              <w:marTop w:val="0"/>
              <w:marBottom w:val="0"/>
              <w:divBdr>
                <w:top w:val="none" w:sz="0" w:space="0" w:color="auto"/>
                <w:left w:val="none" w:sz="0" w:space="0" w:color="auto"/>
                <w:bottom w:val="none" w:sz="0" w:space="0" w:color="auto"/>
                <w:right w:val="none" w:sz="0" w:space="0" w:color="auto"/>
              </w:divBdr>
            </w:div>
            <w:div w:id="320042135">
              <w:marLeft w:val="0"/>
              <w:marRight w:val="0"/>
              <w:marTop w:val="0"/>
              <w:marBottom w:val="0"/>
              <w:divBdr>
                <w:top w:val="none" w:sz="0" w:space="0" w:color="auto"/>
                <w:left w:val="none" w:sz="0" w:space="0" w:color="auto"/>
                <w:bottom w:val="none" w:sz="0" w:space="0" w:color="auto"/>
                <w:right w:val="none" w:sz="0" w:space="0" w:color="auto"/>
              </w:divBdr>
            </w:div>
            <w:div w:id="5982947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4015462">
                  <w:marLeft w:val="0"/>
                  <w:marRight w:val="0"/>
                  <w:marTop w:val="0"/>
                  <w:marBottom w:val="0"/>
                  <w:divBdr>
                    <w:top w:val="none" w:sz="0" w:space="0" w:color="auto"/>
                    <w:left w:val="none" w:sz="0" w:space="0" w:color="auto"/>
                    <w:bottom w:val="none" w:sz="0" w:space="0" w:color="auto"/>
                    <w:right w:val="none" w:sz="0" w:space="0" w:color="auto"/>
                  </w:divBdr>
                </w:div>
              </w:divsChild>
            </w:div>
            <w:div w:id="621420536">
              <w:marLeft w:val="0"/>
              <w:marRight w:val="0"/>
              <w:marTop w:val="0"/>
              <w:marBottom w:val="0"/>
              <w:divBdr>
                <w:top w:val="none" w:sz="0" w:space="0" w:color="auto"/>
                <w:left w:val="none" w:sz="0" w:space="0" w:color="auto"/>
                <w:bottom w:val="none" w:sz="0" w:space="0" w:color="auto"/>
                <w:right w:val="none" w:sz="0" w:space="0" w:color="auto"/>
              </w:divBdr>
            </w:div>
            <w:div w:id="815531269">
              <w:marLeft w:val="0"/>
              <w:marRight w:val="0"/>
              <w:marTop w:val="0"/>
              <w:marBottom w:val="0"/>
              <w:divBdr>
                <w:top w:val="none" w:sz="0" w:space="0" w:color="auto"/>
                <w:left w:val="none" w:sz="0" w:space="0" w:color="auto"/>
                <w:bottom w:val="none" w:sz="0" w:space="0" w:color="auto"/>
                <w:right w:val="none" w:sz="0" w:space="0" w:color="auto"/>
              </w:divBdr>
            </w:div>
            <w:div w:id="1018850022">
              <w:marLeft w:val="0"/>
              <w:marRight w:val="0"/>
              <w:marTop w:val="0"/>
              <w:marBottom w:val="0"/>
              <w:divBdr>
                <w:top w:val="none" w:sz="0" w:space="0" w:color="auto"/>
                <w:left w:val="none" w:sz="0" w:space="0" w:color="auto"/>
                <w:bottom w:val="none" w:sz="0" w:space="0" w:color="auto"/>
                <w:right w:val="none" w:sz="0" w:space="0" w:color="auto"/>
              </w:divBdr>
            </w:div>
            <w:div w:id="1029835310">
              <w:marLeft w:val="0"/>
              <w:marRight w:val="0"/>
              <w:marTop w:val="0"/>
              <w:marBottom w:val="0"/>
              <w:divBdr>
                <w:top w:val="none" w:sz="0" w:space="0" w:color="auto"/>
                <w:left w:val="none" w:sz="0" w:space="0" w:color="auto"/>
                <w:bottom w:val="none" w:sz="0" w:space="0" w:color="auto"/>
                <w:right w:val="none" w:sz="0" w:space="0" w:color="auto"/>
              </w:divBdr>
            </w:div>
            <w:div w:id="1558781542">
              <w:marLeft w:val="0"/>
              <w:marRight w:val="0"/>
              <w:marTop w:val="0"/>
              <w:marBottom w:val="0"/>
              <w:divBdr>
                <w:top w:val="none" w:sz="0" w:space="0" w:color="auto"/>
                <w:left w:val="none" w:sz="0" w:space="0" w:color="auto"/>
                <w:bottom w:val="none" w:sz="0" w:space="0" w:color="auto"/>
                <w:right w:val="none" w:sz="0" w:space="0" w:color="auto"/>
              </w:divBdr>
            </w:div>
            <w:div w:id="19616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3618">
      <w:bodyDiv w:val="1"/>
      <w:marLeft w:val="0"/>
      <w:marRight w:val="0"/>
      <w:marTop w:val="0"/>
      <w:marBottom w:val="0"/>
      <w:divBdr>
        <w:top w:val="none" w:sz="0" w:space="0" w:color="auto"/>
        <w:left w:val="none" w:sz="0" w:space="0" w:color="auto"/>
        <w:bottom w:val="none" w:sz="0" w:space="0" w:color="auto"/>
        <w:right w:val="none" w:sz="0" w:space="0" w:color="auto"/>
      </w:divBdr>
    </w:div>
    <w:div w:id="1367372872">
      <w:bodyDiv w:val="1"/>
      <w:marLeft w:val="0"/>
      <w:marRight w:val="0"/>
      <w:marTop w:val="0"/>
      <w:marBottom w:val="0"/>
      <w:divBdr>
        <w:top w:val="none" w:sz="0" w:space="0" w:color="auto"/>
        <w:left w:val="none" w:sz="0" w:space="0" w:color="auto"/>
        <w:bottom w:val="none" w:sz="0" w:space="0" w:color="auto"/>
        <w:right w:val="none" w:sz="0" w:space="0" w:color="auto"/>
      </w:divBdr>
    </w:div>
    <w:div w:id="1381517388">
      <w:bodyDiv w:val="1"/>
      <w:marLeft w:val="0"/>
      <w:marRight w:val="0"/>
      <w:marTop w:val="0"/>
      <w:marBottom w:val="0"/>
      <w:divBdr>
        <w:top w:val="none" w:sz="0" w:space="0" w:color="auto"/>
        <w:left w:val="none" w:sz="0" w:space="0" w:color="auto"/>
        <w:bottom w:val="none" w:sz="0" w:space="0" w:color="auto"/>
        <w:right w:val="none" w:sz="0" w:space="0" w:color="auto"/>
      </w:divBdr>
    </w:div>
    <w:div w:id="1390182314">
      <w:bodyDiv w:val="1"/>
      <w:marLeft w:val="0"/>
      <w:marRight w:val="0"/>
      <w:marTop w:val="0"/>
      <w:marBottom w:val="0"/>
      <w:divBdr>
        <w:top w:val="none" w:sz="0" w:space="0" w:color="auto"/>
        <w:left w:val="none" w:sz="0" w:space="0" w:color="auto"/>
        <w:bottom w:val="none" w:sz="0" w:space="0" w:color="auto"/>
        <w:right w:val="none" w:sz="0" w:space="0" w:color="auto"/>
      </w:divBdr>
      <w:divsChild>
        <w:div w:id="693267772">
          <w:marLeft w:val="0"/>
          <w:marRight w:val="0"/>
          <w:marTop w:val="0"/>
          <w:marBottom w:val="0"/>
          <w:divBdr>
            <w:top w:val="none" w:sz="0" w:space="0" w:color="auto"/>
            <w:left w:val="none" w:sz="0" w:space="0" w:color="auto"/>
            <w:bottom w:val="none" w:sz="0" w:space="0" w:color="auto"/>
            <w:right w:val="none" w:sz="0" w:space="0" w:color="auto"/>
          </w:divBdr>
        </w:div>
        <w:div w:id="900823448">
          <w:marLeft w:val="0"/>
          <w:marRight w:val="0"/>
          <w:marTop w:val="0"/>
          <w:marBottom w:val="0"/>
          <w:divBdr>
            <w:top w:val="none" w:sz="0" w:space="0" w:color="auto"/>
            <w:left w:val="none" w:sz="0" w:space="0" w:color="auto"/>
            <w:bottom w:val="none" w:sz="0" w:space="0" w:color="auto"/>
            <w:right w:val="none" w:sz="0" w:space="0" w:color="auto"/>
          </w:divBdr>
        </w:div>
        <w:div w:id="1228422077">
          <w:marLeft w:val="0"/>
          <w:marRight w:val="0"/>
          <w:marTop w:val="0"/>
          <w:marBottom w:val="0"/>
          <w:divBdr>
            <w:top w:val="none" w:sz="0" w:space="0" w:color="auto"/>
            <w:left w:val="none" w:sz="0" w:space="0" w:color="auto"/>
            <w:bottom w:val="none" w:sz="0" w:space="0" w:color="auto"/>
            <w:right w:val="none" w:sz="0" w:space="0" w:color="auto"/>
          </w:divBdr>
        </w:div>
        <w:div w:id="1625844121">
          <w:marLeft w:val="0"/>
          <w:marRight w:val="0"/>
          <w:marTop w:val="0"/>
          <w:marBottom w:val="0"/>
          <w:divBdr>
            <w:top w:val="none" w:sz="0" w:space="0" w:color="auto"/>
            <w:left w:val="none" w:sz="0" w:space="0" w:color="auto"/>
            <w:bottom w:val="none" w:sz="0" w:space="0" w:color="auto"/>
            <w:right w:val="none" w:sz="0" w:space="0" w:color="auto"/>
          </w:divBdr>
        </w:div>
        <w:div w:id="1843007770">
          <w:marLeft w:val="0"/>
          <w:marRight w:val="0"/>
          <w:marTop w:val="0"/>
          <w:marBottom w:val="0"/>
          <w:divBdr>
            <w:top w:val="none" w:sz="0" w:space="0" w:color="auto"/>
            <w:left w:val="none" w:sz="0" w:space="0" w:color="auto"/>
            <w:bottom w:val="none" w:sz="0" w:space="0" w:color="auto"/>
            <w:right w:val="none" w:sz="0" w:space="0" w:color="auto"/>
          </w:divBdr>
        </w:div>
      </w:divsChild>
    </w:div>
    <w:div w:id="1409883204">
      <w:bodyDiv w:val="1"/>
      <w:marLeft w:val="0"/>
      <w:marRight w:val="0"/>
      <w:marTop w:val="0"/>
      <w:marBottom w:val="0"/>
      <w:divBdr>
        <w:top w:val="none" w:sz="0" w:space="0" w:color="auto"/>
        <w:left w:val="none" w:sz="0" w:space="0" w:color="auto"/>
        <w:bottom w:val="none" w:sz="0" w:space="0" w:color="auto"/>
        <w:right w:val="none" w:sz="0" w:space="0" w:color="auto"/>
      </w:divBdr>
    </w:div>
    <w:div w:id="1418987432">
      <w:bodyDiv w:val="1"/>
      <w:marLeft w:val="0"/>
      <w:marRight w:val="0"/>
      <w:marTop w:val="0"/>
      <w:marBottom w:val="0"/>
      <w:divBdr>
        <w:top w:val="none" w:sz="0" w:space="0" w:color="auto"/>
        <w:left w:val="none" w:sz="0" w:space="0" w:color="auto"/>
        <w:bottom w:val="none" w:sz="0" w:space="0" w:color="auto"/>
        <w:right w:val="none" w:sz="0" w:space="0" w:color="auto"/>
      </w:divBdr>
    </w:div>
    <w:div w:id="1521043845">
      <w:bodyDiv w:val="1"/>
      <w:marLeft w:val="0"/>
      <w:marRight w:val="0"/>
      <w:marTop w:val="0"/>
      <w:marBottom w:val="0"/>
      <w:divBdr>
        <w:top w:val="none" w:sz="0" w:space="0" w:color="auto"/>
        <w:left w:val="none" w:sz="0" w:space="0" w:color="auto"/>
        <w:bottom w:val="none" w:sz="0" w:space="0" w:color="auto"/>
        <w:right w:val="none" w:sz="0" w:space="0" w:color="auto"/>
      </w:divBdr>
      <w:divsChild>
        <w:div w:id="82575488">
          <w:marLeft w:val="0"/>
          <w:marRight w:val="0"/>
          <w:marTop w:val="0"/>
          <w:marBottom w:val="0"/>
          <w:divBdr>
            <w:top w:val="none" w:sz="0" w:space="0" w:color="auto"/>
            <w:left w:val="none" w:sz="0" w:space="0" w:color="auto"/>
            <w:bottom w:val="none" w:sz="0" w:space="0" w:color="auto"/>
            <w:right w:val="none" w:sz="0" w:space="0" w:color="auto"/>
          </w:divBdr>
        </w:div>
        <w:div w:id="822433677">
          <w:marLeft w:val="0"/>
          <w:marRight w:val="0"/>
          <w:marTop w:val="0"/>
          <w:marBottom w:val="0"/>
          <w:divBdr>
            <w:top w:val="none" w:sz="0" w:space="0" w:color="auto"/>
            <w:left w:val="none" w:sz="0" w:space="0" w:color="auto"/>
            <w:bottom w:val="none" w:sz="0" w:space="0" w:color="auto"/>
            <w:right w:val="none" w:sz="0" w:space="0" w:color="auto"/>
          </w:divBdr>
        </w:div>
        <w:div w:id="845822348">
          <w:marLeft w:val="0"/>
          <w:marRight w:val="0"/>
          <w:marTop w:val="0"/>
          <w:marBottom w:val="0"/>
          <w:divBdr>
            <w:top w:val="none" w:sz="0" w:space="0" w:color="auto"/>
            <w:left w:val="none" w:sz="0" w:space="0" w:color="auto"/>
            <w:bottom w:val="none" w:sz="0" w:space="0" w:color="auto"/>
            <w:right w:val="none" w:sz="0" w:space="0" w:color="auto"/>
          </w:divBdr>
        </w:div>
        <w:div w:id="1765414781">
          <w:marLeft w:val="0"/>
          <w:marRight w:val="0"/>
          <w:marTop w:val="0"/>
          <w:marBottom w:val="0"/>
          <w:divBdr>
            <w:top w:val="none" w:sz="0" w:space="0" w:color="auto"/>
            <w:left w:val="none" w:sz="0" w:space="0" w:color="auto"/>
            <w:bottom w:val="none" w:sz="0" w:space="0" w:color="auto"/>
            <w:right w:val="none" w:sz="0" w:space="0" w:color="auto"/>
          </w:divBdr>
        </w:div>
      </w:divsChild>
    </w:div>
    <w:div w:id="1533809117">
      <w:bodyDiv w:val="1"/>
      <w:marLeft w:val="0"/>
      <w:marRight w:val="0"/>
      <w:marTop w:val="0"/>
      <w:marBottom w:val="0"/>
      <w:divBdr>
        <w:top w:val="none" w:sz="0" w:space="0" w:color="auto"/>
        <w:left w:val="none" w:sz="0" w:space="0" w:color="auto"/>
        <w:bottom w:val="none" w:sz="0" w:space="0" w:color="auto"/>
        <w:right w:val="none" w:sz="0" w:space="0" w:color="auto"/>
      </w:divBdr>
      <w:divsChild>
        <w:div w:id="1373650171">
          <w:marLeft w:val="0"/>
          <w:marRight w:val="0"/>
          <w:marTop w:val="0"/>
          <w:marBottom w:val="0"/>
          <w:divBdr>
            <w:top w:val="none" w:sz="0" w:space="0" w:color="auto"/>
            <w:left w:val="none" w:sz="0" w:space="0" w:color="auto"/>
            <w:bottom w:val="none" w:sz="0" w:space="0" w:color="auto"/>
            <w:right w:val="none" w:sz="0" w:space="0" w:color="auto"/>
          </w:divBdr>
        </w:div>
        <w:div w:id="1910338457">
          <w:marLeft w:val="0"/>
          <w:marRight w:val="0"/>
          <w:marTop w:val="0"/>
          <w:marBottom w:val="0"/>
          <w:divBdr>
            <w:top w:val="none" w:sz="0" w:space="0" w:color="auto"/>
            <w:left w:val="none" w:sz="0" w:space="0" w:color="auto"/>
            <w:bottom w:val="none" w:sz="0" w:space="0" w:color="auto"/>
            <w:right w:val="none" w:sz="0" w:space="0" w:color="auto"/>
          </w:divBdr>
        </w:div>
      </w:divsChild>
    </w:div>
    <w:div w:id="1555771416">
      <w:bodyDiv w:val="1"/>
      <w:marLeft w:val="0"/>
      <w:marRight w:val="0"/>
      <w:marTop w:val="0"/>
      <w:marBottom w:val="0"/>
      <w:divBdr>
        <w:top w:val="none" w:sz="0" w:space="0" w:color="auto"/>
        <w:left w:val="none" w:sz="0" w:space="0" w:color="auto"/>
        <w:bottom w:val="none" w:sz="0" w:space="0" w:color="auto"/>
        <w:right w:val="none" w:sz="0" w:space="0" w:color="auto"/>
      </w:divBdr>
    </w:div>
    <w:div w:id="1569264306">
      <w:bodyDiv w:val="1"/>
      <w:marLeft w:val="0"/>
      <w:marRight w:val="0"/>
      <w:marTop w:val="0"/>
      <w:marBottom w:val="0"/>
      <w:divBdr>
        <w:top w:val="none" w:sz="0" w:space="0" w:color="auto"/>
        <w:left w:val="none" w:sz="0" w:space="0" w:color="auto"/>
        <w:bottom w:val="none" w:sz="0" w:space="0" w:color="auto"/>
        <w:right w:val="none" w:sz="0" w:space="0" w:color="auto"/>
      </w:divBdr>
    </w:div>
    <w:div w:id="1600411643">
      <w:bodyDiv w:val="1"/>
      <w:marLeft w:val="0"/>
      <w:marRight w:val="0"/>
      <w:marTop w:val="0"/>
      <w:marBottom w:val="0"/>
      <w:divBdr>
        <w:top w:val="none" w:sz="0" w:space="0" w:color="auto"/>
        <w:left w:val="none" w:sz="0" w:space="0" w:color="auto"/>
        <w:bottom w:val="none" w:sz="0" w:space="0" w:color="auto"/>
        <w:right w:val="none" w:sz="0" w:space="0" w:color="auto"/>
      </w:divBdr>
    </w:div>
    <w:div w:id="1627783522">
      <w:bodyDiv w:val="1"/>
      <w:marLeft w:val="0"/>
      <w:marRight w:val="0"/>
      <w:marTop w:val="0"/>
      <w:marBottom w:val="0"/>
      <w:divBdr>
        <w:top w:val="none" w:sz="0" w:space="0" w:color="auto"/>
        <w:left w:val="none" w:sz="0" w:space="0" w:color="auto"/>
        <w:bottom w:val="none" w:sz="0" w:space="0" w:color="auto"/>
        <w:right w:val="none" w:sz="0" w:space="0" w:color="auto"/>
      </w:divBdr>
    </w:div>
    <w:div w:id="1721710879">
      <w:bodyDiv w:val="1"/>
      <w:marLeft w:val="0"/>
      <w:marRight w:val="0"/>
      <w:marTop w:val="0"/>
      <w:marBottom w:val="0"/>
      <w:divBdr>
        <w:top w:val="none" w:sz="0" w:space="0" w:color="auto"/>
        <w:left w:val="none" w:sz="0" w:space="0" w:color="auto"/>
        <w:bottom w:val="none" w:sz="0" w:space="0" w:color="auto"/>
        <w:right w:val="none" w:sz="0" w:space="0" w:color="auto"/>
      </w:divBdr>
    </w:div>
    <w:div w:id="1731032530">
      <w:bodyDiv w:val="1"/>
      <w:marLeft w:val="0"/>
      <w:marRight w:val="0"/>
      <w:marTop w:val="0"/>
      <w:marBottom w:val="0"/>
      <w:divBdr>
        <w:top w:val="none" w:sz="0" w:space="0" w:color="auto"/>
        <w:left w:val="none" w:sz="0" w:space="0" w:color="auto"/>
        <w:bottom w:val="none" w:sz="0" w:space="0" w:color="auto"/>
        <w:right w:val="none" w:sz="0" w:space="0" w:color="auto"/>
      </w:divBdr>
    </w:div>
    <w:div w:id="1836265927">
      <w:bodyDiv w:val="1"/>
      <w:marLeft w:val="0"/>
      <w:marRight w:val="0"/>
      <w:marTop w:val="0"/>
      <w:marBottom w:val="0"/>
      <w:divBdr>
        <w:top w:val="none" w:sz="0" w:space="0" w:color="auto"/>
        <w:left w:val="none" w:sz="0" w:space="0" w:color="auto"/>
        <w:bottom w:val="none" w:sz="0" w:space="0" w:color="auto"/>
        <w:right w:val="none" w:sz="0" w:space="0" w:color="auto"/>
      </w:divBdr>
      <w:divsChild>
        <w:div w:id="1393506421">
          <w:marLeft w:val="0"/>
          <w:marRight w:val="0"/>
          <w:marTop w:val="0"/>
          <w:marBottom w:val="0"/>
          <w:divBdr>
            <w:top w:val="none" w:sz="0" w:space="0" w:color="auto"/>
            <w:left w:val="none" w:sz="0" w:space="0" w:color="auto"/>
            <w:bottom w:val="none" w:sz="0" w:space="0" w:color="auto"/>
            <w:right w:val="none" w:sz="0" w:space="0" w:color="auto"/>
          </w:divBdr>
        </w:div>
        <w:div w:id="1777166038">
          <w:marLeft w:val="0"/>
          <w:marRight w:val="0"/>
          <w:marTop w:val="0"/>
          <w:marBottom w:val="0"/>
          <w:divBdr>
            <w:top w:val="none" w:sz="0" w:space="0" w:color="auto"/>
            <w:left w:val="none" w:sz="0" w:space="0" w:color="auto"/>
            <w:bottom w:val="none" w:sz="0" w:space="0" w:color="auto"/>
            <w:right w:val="none" w:sz="0" w:space="0" w:color="auto"/>
          </w:divBdr>
        </w:div>
      </w:divsChild>
    </w:div>
    <w:div w:id="1849828309">
      <w:bodyDiv w:val="1"/>
      <w:marLeft w:val="0"/>
      <w:marRight w:val="0"/>
      <w:marTop w:val="0"/>
      <w:marBottom w:val="0"/>
      <w:divBdr>
        <w:top w:val="none" w:sz="0" w:space="0" w:color="auto"/>
        <w:left w:val="none" w:sz="0" w:space="0" w:color="auto"/>
        <w:bottom w:val="none" w:sz="0" w:space="0" w:color="auto"/>
        <w:right w:val="none" w:sz="0" w:space="0" w:color="auto"/>
      </w:divBdr>
    </w:div>
    <w:div w:id="1877427476">
      <w:bodyDiv w:val="1"/>
      <w:marLeft w:val="0"/>
      <w:marRight w:val="0"/>
      <w:marTop w:val="0"/>
      <w:marBottom w:val="0"/>
      <w:divBdr>
        <w:top w:val="none" w:sz="0" w:space="0" w:color="auto"/>
        <w:left w:val="none" w:sz="0" w:space="0" w:color="auto"/>
        <w:bottom w:val="none" w:sz="0" w:space="0" w:color="auto"/>
        <w:right w:val="none" w:sz="0" w:space="0" w:color="auto"/>
      </w:divBdr>
    </w:div>
    <w:div w:id="1896620413">
      <w:bodyDiv w:val="1"/>
      <w:marLeft w:val="0"/>
      <w:marRight w:val="0"/>
      <w:marTop w:val="0"/>
      <w:marBottom w:val="0"/>
      <w:divBdr>
        <w:top w:val="none" w:sz="0" w:space="0" w:color="auto"/>
        <w:left w:val="none" w:sz="0" w:space="0" w:color="auto"/>
        <w:bottom w:val="none" w:sz="0" w:space="0" w:color="auto"/>
        <w:right w:val="none" w:sz="0" w:space="0" w:color="auto"/>
      </w:divBdr>
    </w:div>
    <w:div w:id="1948274980">
      <w:bodyDiv w:val="1"/>
      <w:marLeft w:val="0"/>
      <w:marRight w:val="0"/>
      <w:marTop w:val="0"/>
      <w:marBottom w:val="0"/>
      <w:divBdr>
        <w:top w:val="none" w:sz="0" w:space="0" w:color="auto"/>
        <w:left w:val="none" w:sz="0" w:space="0" w:color="auto"/>
        <w:bottom w:val="none" w:sz="0" w:space="0" w:color="auto"/>
        <w:right w:val="none" w:sz="0" w:space="0" w:color="auto"/>
      </w:divBdr>
    </w:div>
    <w:div w:id="2051029065">
      <w:bodyDiv w:val="1"/>
      <w:marLeft w:val="0"/>
      <w:marRight w:val="0"/>
      <w:marTop w:val="0"/>
      <w:marBottom w:val="0"/>
      <w:divBdr>
        <w:top w:val="none" w:sz="0" w:space="0" w:color="auto"/>
        <w:left w:val="none" w:sz="0" w:space="0" w:color="auto"/>
        <w:bottom w:val="none" w:sz="0" w:space="0" w:color="auto"/>
        <w:right w:val="none" w:sz="0" w:space="0" w:color="auto"/>
      </w:divBdr>
    </w:div>
    <w:div w:id="20773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eam.gov.ua/project/DREAM-UA-240125-FE573B8A/profi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eam.gov.ua/project/DREAM-UA-240125-48FBF57E/profi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uide.diia.gov.ua/" TargetMode="External"/><Relationship Id="rId4" Type="http://schemas.microsoft.com/office/2007/relationships/stylesWithEffects" Target="stylesWithEffects.xml"/><Relationship Id="rId9" Type="http://schemas.openxmlformats.org/officeDocument/2006/relationships/hyperlink" Target="https://cutt.ly/9E0UX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7DD7-57C0-4964-AFF1-4CF936E1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85</Pages>
  <Words>124114</Words>
  <Characters>70745</Characters>
  <Application>Microsoft Office Word</Application>
  <DocSecurity>0</DocSecurity>
  <Lines>589</Lines>
  <Paragraphs>388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194471</CharactersWithSpaces>
  <SharedDoc>false</SharedDoc>
  <HLinks>
    <vt:vector size="12" baseType="variant">
      <vt:variant>
        <vt:i4>1245233</vt:i4>
      </vt:variant>
      <vt:variant>
        <vt:i4>3</vt:i4>
      </vt:variant>
      <vt:variant>
        <vt:i4>0</vt:i4>
      </vt:variant>
      <vt:variant>
        <vt:i4>5</vt:i4>
      </vt:variant>
      <vt:variant>
        <vt:lpwstr/>
      </vt:variant>
      <vt:variant>
        <vt:lpwstr>_Toc130175738</vt:lpwstr>
      </vt:variant>
      <vt:variant>
        <vt:i4>1245233</vt:i4>
      </vt:variant>
      <vt:variant>
        <vt:i4>0</vt:i4>
      </vt:variant>
      <vt:variant>
        <vt:i4>0</vt:i4>
      </vt:variant>
      <vt:variant>
        <vt:i4>5</vt:i4>
      </vt:variant>
      <vt:variant>
        <vt:lpwstr/>
      </vt:variant>
      <vt:variant>
        <vt:lpwstr>_Toc130175735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d17-Gajda</dc:creator>
  <cp:lastModifiedBy>User</cp:lastModifiedBy>
  <cp:revision>11</cp:revision>
  <cp:lastPrinted>2025-12-19T14:34:00Z</cp:lastPrinted>
  <dcterms:created xsi:type="dcterms:W3CDTF">2025-12-12T17:24:00Z</dcterms:created>
  <dcterms:modified xsi:type="dcterms:W3CDTF">2025-12-19T14:34:00Z</dcterms:modified>
</cp:coreProperties>
</file>