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1A7C" w14:textId="77777777" w:rsidR="0002334A" w:rsidRDefault="0002334A"/>
    <w:p w14:paraId="09AA98A3" w14:textId="23B1192B" w:rsidR="007A6F65" w:rsidRPr="000A29E1" w:rsidRDefault="007A6F65" w:rsidP="007A6F65">
      <w:pPr>
        <w:widowControl/>
        <w:autoSpaceDE/>
        <w:autoSpaceDN/>
        <w:adjustRightInd/>
        <w:spacing w:after="200" w:line="360" w:lineRule="auto"/>
        <w:ind w:hanging="13"/>
        <w:jc w:val="center"/>
        <w:rPr>
          <w:color w:val="FFFFFF"/>
          <w:sz w:val="24"/>
          <w:szCs w:val="24"/>
          <w:lang w:val="ru-RU" w:eastAsia="en-US"/>
        </w:rPr>
      </w:pPr>
      <w:r w:rsidRPr="007A6F65">
        <w:rPr>
          <w:sz w:val="28"/>
          <w:szCs w:val="28"/>
          <w:lang w:val="ru-RU" w:eastAsia="en-US"/>
        </w:rPr>
        <w:t xml:space="preserve">                                                  </w:t>
      </w:r>
      <w:r w:rsidR="00A3074A">
        <w:rPr>
          <w:b/>
          <w:noProof/>
          <w:sz w:val="22"/>
          <w:szCs w:val="22"/>
          <w:lang w:eastAsia="uk-UA"/>
        </w:rPr>
        <w:pict w14:anchorId="16B24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48.75pt;visibility:visible;mso-wrap-style:square">
            <v:imagedata r:id="rId7" o:title="" cropleft="15994f" cropright="14674f"/>
          </v:shape>
        </w:pict>
      </w:r>
      <w:r w:rsidRPr="007A6F65">
        <w:rPr>
          <w:sz w:val="28"/>
          <w:szCs w:val="28"/>
          <w:lang w:val="ru-RU" w:eastAsia="en-US"/>
        </w:rPr>
        <w:t xml:space="preserve">                                  </w:t>
      </w:r>
      <w:r w:rsidRPr="000A29E1">
        <w:rPr>
          <w:b/>
          <w:bCs/>
          <w:color w:val="FFFFFF"/>
          <w:sz w:val="24"/>
          <w:szCs w:val="24"/>
          <w:lang w:val="ru-RU" w:eastAsia="en-US"/>
        </w:rPr>
        <w:t xml:space="preserve">ПРОЄКТ </w:t>
      </w:r>
    </w:p>
    <w:p w14:paraId="70AE6A85" w14:textId="77777777" w:rsidR="007A6F65" w:rsidRPr="007A6F65" w:rsidRDefault="007A6F65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eastAsia="en-US"/>
        </w:rPr>
      </w:pPr>
      <w:r w:rsidRPr="007A6F65">
        <w:rPr>
          <w:b/>
          <w:sz w:val="24"/>
          <w:szCs w:val="24"/>
          <w:lang w:eastAsia="en-US"/>
        </w:rPr>
        <w:t xml:space="preserve">СТОРОЖИНЕЦЬКА МІСЬКА РАДА </w:t>
      </w:r>
    </w:p>
    <w:p w14:paraId="6E397131" w14:textId="77777777" w:rsidR="007A6F65" w:rsidRPr="007A6F65" w:rsidRDefault="007A6F65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val="ru-RU" w:eastAsia="en-US"/>
        </w:rPr>
      </w:pPr>
      <w:r w:rsidRPr="007A6F65">
        <w:rPr>
          <w:b/>
          <w:sz w:val="24"/>
          <w:szCs w:val="24"/>
          <w:lang w:eastAsia="en-US"/>
        </w:rPr>
        <w:t>ЧЕРНІВЕЦЬКОГО РАЙОНУ ЧЕРНІВЕЦЬКОЇ ОБЛАСТІ</w:t>
      </w:r>
    </w:p>
    <w:p w14:paraId="2CB84ED3" w14:textId="77777777" w:rsidR="007A6F65" w:rsidRPr="007A6F65" w:rsidRDefault="007A6F65" w:rsidP="007A6F65">
      <w:pPr>
        <w:widowControl/>
        <w:autoSpaceDE/>
        <w:autoSpaceDN/>
        <w:adjustRightInd/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7A6F65">
        <w:rPr>
          <w:b/>
          <w:sz w:val="32"/>
          <w:szCs w:val="32"/>
          <w:lang w:eastAsia="en-US"/>
        </w:rPr>
        <w:t xml:space="preserve">Р І Ш Е Н Н Я </w:t>
      </w:r>
    </w:p>
    <w:p w14:paraId="35B4CF64" w14:textId="53AD4312" w:rsidR="007A6F65" w:rsidRPr="007A6F65" w:rsidRDefault="007A6F65" w:rsidP="007A6F65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  <w:lang w:val="ru-RU" w:eastAsia="en-US"/>
        </w:rPr>
      </w:pPr>
      <w:r w:rsidRPr="007A6F65">
        <w:rPr>
          <w:b/>
          <w:sz w:val="28"/>
          <w:szCs w:val="28"/>
          <w:lang w:val="en-US" w:eastAsia="en-US"/>
        </w:rPr>
        <w:t>LI</w:t>
      </w:r>
      <w:r>
        <w:rPr>
          <w:b/>
          <w:sz w:val="28"/>
          <w:szCs w:val="28"/>
          <w:lang w:val="en-US" w:eastAsia="en-US"/>
        </w:rPr>
        <w:t>V</w:t>
      </w:r>
      <w:r w:rsidRPr="007A6F65">
        <w:rPr>
          <w:b/>
          <w:sz w:val="28"/>
          <w:szCs w:val="28"/>
          <w:lang w:val="ru-RU" w:eastAsia="en-US"/>
        </w:rPr>
        <w:t xml:space="preserve"> </w:t>
      </w:r>
      <w:r w:rsidRPr="007A6F65">
        <w:rPr>
          <w:b/>
          <w:sz w:val="28"/>
          <w:szCs w:val="28"/>
          <w:lang w:eastAsia="en-US"/>
        </w:rPr>
        <w:t>позачергової сесії</w:t>
      </w:r>
      <w:r w:rsidRPr="007A6F65">
        <w:rPr>
          <w:b/>
          <w:sz w:val="28"/>
          <w:szCs w:val="28"/>
          <w:lang w:val="ru-RU" w:eastAsia="en-US"/>
        </w:rPr>
        <w:t xml:space="preserve"> </w:t>
      </w:r>
      <w:r w:rsidRPr="007A6F65">
        <w:rPr>
          <w:b/>
          <w:sz w:val="28"/>
          <w:szCs w:val="28"/>
          <w:lang w:val="en-US" w:eastAsia="en-US"/>
        </w:rPr>
        <w:t>VIII</w:t>
      </w:r>
      <w:r w:rsidRPr="007A6F65">
        <w:rPr>
          <w:b/>
          <w:sz w:val="28"/>
          <w:szCs w:val="28"/>
          <w:lang w:eastAsia="en-US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7A6F65" w:rsidRPr="007A6F65" w14:paraId="66528DDD" w14:textId="77777777" w:rsidTr="00885D00">
        <w:trPr>
          <w:trHeight w:val="173"/>
          <w:jc w:val="center"/>
        </w:trPr>
        <w:tc>
          <w:tcPr>
            <w:tcW w:w="3213" w:type="dxa"/>
          </w:tcPr>
          <w:p w14:paraId="748507E4" w14:textId="2B17A0FF" w:rsidR="007A6F65" w:rsidRPr="007A6F65" w:rsidRDefault="007A6F65" w:rsidP="007A6F65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  <w:lang w:val="en-US" w:eastAsia="en-US"/>
              </w:rPr>
            </w:pPr>
            <w:r w:rsidRPr="007A6F65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 xml:space="preserve">19 </w:t>
            </w:r>
            <w:r>
              <w:rPr>
                <w:b/>
                <w:sz w:val="28"/>
                <w:szCs w:val="28"/>
                <w:lang w:eastAsia="en-US"/>
              </w:rPr>
              <w:t>грудня 2025 року</w:t>
            </w:r>
            <w:r w:rsidRPr="007A6F65">
              <w:rPr>
                <w:sz w:val="28"/>
                <w:szCs w:val="28"/>
                <w:lang w:eastAsia="en-US"/>
              </w:rPr>
              <w:t xml:space="preserve">    </w:t>
            </w:r>
            <w:r w:rsidRPr="007A6F65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14:paraId="2E8CAA7E" w14:textId="77777777" w:rsidR="007A6F65" w:rsidRPr="007A6F65" w:rsidRDefault="007A6F65" w:rsidP="007A6F65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A6F65">
              <w:rPr>
                <w:b/>
                <w:sz w:val="28"/>
                <w:szCs w:val="28"/>
                <w:lang w:eastAsia="en-US"/>
              </w:rPr>
              <w:t>м.</w:t>
            </w:r>
            <w:r w:rsidRPr="007A6F65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7A6F65">
              <w:rPr>
                <w:b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14:paraId="65757691" w14:textId="5B5ADA69" w:rsidR="007A6F65" w:rsidRPr="007B3C8F" w:rsidRDefault="007A6F65" w:rsidP="007B3C8F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B3C8F">
              <w:rPr>
                <w:b/>
                <w:sz w:val="28"/>
                <w:szCs w:val="28"/>
                <w:lang w:val="en-US" w:eastAsia="en-US"/>
              </w:rPr>
              <w:t>№</w:t>
            </w:r>
            <w:r w:rsidR="007B3C8F" w:rsidRPr="007B3C8F">
              <w:rPr>
                <w:b/>
                <w:sz w:val="28"/>
                <w:szCs w:val="28"/>
                <w:lang w:eastAsia="en-US"/>
              </w:rPr>
              <w:t xml:space="preserve"> 349</w:t>
            </w:r>
            <w:r w:rsidRPr="007B3C8F">
              <w:rPr>
                <w:b/>
                <w:sz w:val="28"/>
                <w:szCs w:val="28"/>
                <w:lang w:eastAsia="en-US"/>
              </w:rPr>
              <w:t>-5</w:t>
            </w:r>
            <w:r w:rsidRPr="007B3C8F">
              <w:rPr>
                <w:b/>
                <w:sz w:val="28"/>
                <w:szCs w:val="28"/>
                <w:lang w:val="en-US" w:eastAsia="en-US"/>
              </w:rPr>
              <w:t>4</w:t>
            </w:r>
            <w:r w:rsidRPr="007B3C8F">
              <w:rPr>
                <w:b/>
                <w:sz w:val="28"/>
                <w:szCs w:val="28"/>
                <w:lang w:eastAsia="en-US"/>
              </w:rPr>
              <w:t>/2025</w:t>
            </w:r>
          </w:p>
        </w:tc>
      </w:tr>
    </w:tbl>
    <w:p w14:paraId="0819346D" w14:textId="77777777" w:rsidR="007A6F65" w:rsidRPr="007A6F65" w:rsidRDefault="007A6F65" w:rsidP="007A6F65">
      <w:pPr>
        <w:widowControl/>
        <w:autoSpaceDE/>
        <w:autoSpaceDN/>
        <w:adjustRightInd/>
        <w:spacing w:line="276" w:lineRule="auto"/>
        <w:jc w:val="both"/>
        <w:rPr>
          <w:b/>
          <w:bCs/>
          <w:sz w:val="28"/>
          <w:szCs w:val="28"/>
          <w:lang w:eastAsia="en-US"/>
        </w:rPr>
      </w:pPr>
    </w:p>
    <w:p w14:paraId="595D4B56" w14:textId="015C7F31" w:rsidR="007A6F65" w:rsidRPr="007A6F65" w:rsidRDefault="000E6C5E" w:rsidP="000E6C5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</w:t>
      </w:r>
      <w:r w:rsidR="007A6F65" w:rsidRPr="007A6F65">
        <w:rPr>
          <w:b/>
          <w:bCs/>
          <w:sz w:val="28"/>
          <w:szCs w:val="28"/>
          <w:lang w:eastAsia="en-US"/>
        </w:rPr>
        <w:t xml:space="preserve">Про </w:t>
      </w:r>
      <w:r w:rsidR="00272B65">
        <w:rPr>
          <w:b/>
          <w:bCs/>
          <w:sz w:val="28"/>
          <w:szCs w:val="28"/>
          <w:lang w:eastAsia="en-US"/>
        </w:rPr>
        <w:t xml:space="preserve">затвердження Положення </w:t>
      </w:r>
      <w:r w:rsidR="00F96A6B" w:rsidRPr="00F96A6B">
        <w:rPr>
          <w:rFonts w:eastAsia="Calibri"/>
          <w:b/>
          <w:sz w:val="28"/>
          <w:szCs w:val="28"/>
          <w:lang w:eastAsia="en-US"/>
        </w:rPr>
        <w:t>про</w:t>
      </w:r>
      <w:r w:rsidR="00272B65">
        <w:rPr>
          <w:rFonts w:eastAsia="Calibri"/>
          <w:b/>
          <w:sz w:val="28"/>
          <w:szCs w:val="28"/>
          <w:lang w:eastAsia="en-US"/>
        </w:rPr>
        <w:t xml:space="preserve"> порядок та умови надання платних соціальних послуг</w:t>
      </w:r>
      <w:r>
        <w:rPr>
          <w:rFonts w:eastAsia="Calibri"/>
          <w:b/>
          <w:sz w:val="28"/>
          <w:szCs w:val="28"/>
          <w:lang w:eastAsia="en-US"/>
        </w:rPr>
        <w:t>, калькуляції</w:t>
      </w:r>
      <w:r w:rsidR="00272B65">
        <w:rPr>
          <w:rFonts w:eastAsia="Calibri"/>
          <w:b/>
          <w:sz w:val="28"/>
          <w:szCs w:val="28"/>
          <w:lang w:eastAsia="en-US"/>
        </w:rPr>
        <w:t xml:space="preserve"> та</w:t>
      </w:r>
      <w:r w:rsidR="00F96A6B" w:rsidRPr="00F96A6B">
        <w:rPr>
          <w:rFonts w:eastAsia="Calibri"/>
          <w:b/>
          <w:sz w:val="28"/>
          <w:szCs w:val="28"/>
          <w:lang w:eastAsia="en-US"/>
        </w:rPr>
        <w:t xml:space="preserve"> тарифів на </w:t>
      </w:r>
      <w:r w:rsidR="00272B65">
        <w:rPr>
          <w:rFonts w:eastAsia="Calibri"/>
          <w:b/>
          <w:sz w:val="28"/>
          <w:szCs w:val="28"/>
          <w:lang w:eastAsia="en-US"/>
        </w:rPr>
        <w:t xml:space="preserve">платні </w:t>
      </w:r>
      <w:r w:rsidR="00F96A6B" w:rsidRPr="00F96A6B">
        <w:rPr>
          <w:rFonts w:eastAsia="Calibri"/>
          <w:b/>
          <w:sz w:val="28"/>
          <w:szCs w:val="28"/>
          <w:lang w:eastAsia="en-US"/>
        </w:rPr>
        <w:t>соціальні послуги, які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96A6B" w:rsidRPr="00F96A6B">
        <w:rPr>
          <w:rFonts w:eastAsia="Calibri"/>
          <w:b/>
          <w:sz w:val="28"/>
          <w:szCs w:val="28"/>
          <w:lang w:eastAsia="en-US"/>
        </w:rPr>
        <w:t>надаються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7A6F65">
        <w:rPr>
          <w:b/>
          <w:bCs/>
          <w:sz w:val="28"/>
          <w:szCs w:val="28"/>
          <w:lang w:eastAsia="en-US"/>
        </w:rPr>
        <w:t>Комунальн</w:t>
      </w:r>
      <w:r w:rsidR="00272B65">
        <w:rPr>
          <w:b/>
          <w:bCs/>
          <w:sz w:val="28"/>
          <w:szCs w:val="28"/>
          <w:lang w:eastAsia="en-US"/>
        </w:rPr>
        <w:t>им</w:t>
      </w:r>
      <w:r w:rsidR="007A6F65">
        <w:rPr>
          <w:b/>
          <w:bCs/>
          <w:sz w:val="28"/>
          <w:szCs w:val="28"/>
          <w:lang w:eastAsia="en-US"/>
        </w:rPr>
        <w:t xml:space="preserve"> некомерційн</w:t>
      </w:r>
      <w:r w:rsidR="00272B65">
        <w:rPr>
          <w:b/>
          <w:bCs/>
          <w:sz w:val="28"/>
          <w:szCs w:val="28"/>
          <w:lang w:eastAsia="en-US"/>
        </w:rPr>
        <w:t>им</w:t>
      </w:r>
      <w:r w:rsidR="007A6F65">
        <w:rPr>
          <w:b/>
          <w:bCs/>
          <w:sz w:val="28"/>
          <w:szCs w:val="28"/>
          <w:lang w:eastAsia="en-US"/>
        </w:rPr>
        <w:t xml:space="preserve"> підприємств</w:t>
      </w:r>
      <w:r w:rsidR="00272B65">
        <w:rPr>
          <w:b/>
          <w:bCs/>
          <w:sz w:val="28"/>
          <w:szCs w:val="28"/>
          <w:lang w:eastAsia="en-US"/>
        </w:rPr>
        <w:t>ом</w:t>
      </w:r>
      <w:r w:rsidR="007A6F65">
        <w:rPr>
          <w:b/>
          <w:bCs/>
          <w:sz w:val="28"/>
          <w:szCs w:val="28"/>
          <w:lang w:eastAsia="en-US"/>
        </w:rPr>
        <w:t xml:space="preserve"> «Центр надання соціальних послуг</w:t>
      </w:r>
      <w:r w:rsidR="007A6F65" w:rsidRPr="007A6F65">
        <w:rPr>
          <w:b/>
          <w:bCs/>
          <w:sz w:val="28"/>
          <w:szCs w:val="28"/>
          <w:lang w:eastAsia="en-US"/>
        </w:rPr>
        <w:t>»</w:t>
      </w:r>
      <w:r w:rsidR="007A6F65">
        <w:rPr>
          <w:b/>
          <w:bCs/>
          <w:sz w:val="28"/>
          <w:szCs w:val="28"/>
          <w:lang w:eastAsia="en-US"/>
        </w:rPr>
        <w:t xml:space="preserve"> Сторожинецької міської ради Чернівецького району Чернівецької області</w:t>
      </w:r>
      <w:r w:rsidR="00272B65">
        <w:rPr>
          <w:b/>
          <w:bCs/>
          <w:sz w:val="28"/>
          <w:szCs w:val="28"/>
          <w:lang w:eastAsia="en-US"/>
        </w:rPr>
        <w:t xml:space="preserve"> </w:t>
      </w:r>
      <w:r w:rsidR="007A6F65">
        <w:rPr>
          <w:b/>
          <w:bCs/>
          <w:sz w:val="28"/>
          <w:szCs w:val="28"/>
          <w:lang w:eastAsia="en-US"/>
        </w:rPr>
        <w:t>на 2026 рік</w:t>
      </w:r>
    </w:p>
    <w:p w14:paraId="05DAF231" w14:textId="77777777" w:rsidR="007A6F65" w:rsidRPr="007A6F65" w:rsidRDefault="007A6F65" w:rsidP="007A6F65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F01B32B" w14:textId="77777777" w:rsidR="0002334A" w:rsidRPr="00E6790D" w:rsidRDefault="0002334A" w:rsidP="001633C2">
      <w:pPr>
        <w:shd w:val="clear" w:color="auto" w:fill="FFFFFF"/>
        <w:jc w:val="center"/>
        <w:rPr>
          <w:b/>
          <w:color w:val="000000"/>
          <w:sz w:val="16"/>
          <w:szCs w:val="16"/>
        </w:rPr>
      </w:pPr>
    </w:p>
    <w:p w14:paraId="3F43590E" w14:textId="0B9A187E" w:rsidR="0002334A" w:rsidRDefault="0002334A" w:rsidP="002B58F0">
      <w:pPr>
        <w:ind w:firstLine="426"/>
        <w:jc w:val="both"/>
        <w:rPr>
          <w:sz w:val="28"/>
          <w:szCs w:val="28"/>
        </w:rPr>
      </w:pPr>
      <w:r w:rsidRPr="0067374A">
        <w:rPr>
          <w:sz w:val="28"/>
        </w:rPr>
        <w:t xml:space="preserve">      </w:t>
      </w:r>
      <w:r w:rsidRPr="002F6D6F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статті</w:t>
      </w:r>
      <w:r w:rsidR="002B5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</w:t>
      </w:r>
      <w:r w:rsidRPr="002F6D6F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2F6D6F">
        <w:rPr>
          <w:sz w:val="28"/>
          <w:szCs w:val="28"/>
        </w:rPr>
        <w:t xml:space="preserve"> України </w:t>
      </w:r>
      <w:r w:rsidRPr="002F6D6F">
        <w:rPr>
          <w:sz w:val="28"/>
          <w:szCs w:val="28"/>
          <w:shd w:val="clear" w:color="auto" w:fill="FFFFFF"/>
        </w:rPr>
        <w:t xml:space="preserve">«Про місцеве самоврядування в Україні», </w:t>
      </w:r>
      <w:r>
        <w:rPr>
          <w:sz w:val="28"/>
          <w:szCs w:val="28"/>
          <w:shd w:val="clear" w:color="auto" w:fill="FFFFFF"/>
        </w:rPr>
        <w:t xml:space="preserve">Законів України </w:t>
      </w:r>
      <w:r w:rsidRPr="002F6D6F">
        <w:rPr>
          <w:sz w:val="28"/>
          <w:szCs w:val="28"/>
        </w:rPr>
        <w:t>«Про соціальні послуги»</w:t>
      </w:r>
      <w:r>
        <w:rPr>
          <w:sz w:val="28"/>
          <w:szCs w:val="28"/>
        </w:rPr>
        <w:t xml:space="preserve">, </w:t>
      </w:r>
      <w:r w:rsidRPr="006C41E1">
        <w:rPr>
          <w:color w:val="000000"/>
          <w:sz w:val="28"/>
          <w:szCs w:val="28"/>
        </w:rPr>
        <w:t>«</w:t>
      </w:r>
      <w:r w:rsidRPr="006C41E1">
        <w:rPr>
          <w:color w:val="000000"/>
          <w:sz w:val="28"/>
          <w:szCs w:val="28"/>
          <w:shd w:val="clear" w:color="auto" w:fill="FFFFFF"/>
        </w:rPr>
        <w:t>Про засади державної регуляторної політики у сфері господарської діяльності</w:t>
      </w:r>
      <w:r w:rsidRPr="006C41E1">
        <w:rPr>
          <w:color w:val="000000"/>
          <w:sz w:val="28"/>
          <w:szCs w:val="28"/>
        </w:rPr>
        <w:t>»,</w:t>
      </w:r>
      <w:r w:rsidRPr="002F6D6F">
        <w:rPr>
          <w:sz w:val="28"/>
          <w:szCs w:val="28"/>
        </w:rPr>
        <w:t xml:space="preserve"> постанов Кабінету Міністрів України</w:t>
      </w:r>
      <w:r>
        <w:rPr>
          <w:sz w:val="28"/>
          <w:szCs w:val="28"/>
        </w:rPr>
        <w:t xml:space="preserve"> від 01.06.2020 №</w:t>
      </w:r>
      <w:r w:rsidR="00272B65">
        <w:rPr>
          <w:sz w:val="28"/>
          <w:szCs w:val="28"/>
        </w:rPr>
        <w:t xml:space="preserve"> </w:t>
      </w:r>
      <w:r>
        <w:rPr>
          <w:sz w:val="28"/>
          <w:szCs w:val="28"/>
        </w:rPr>
        <w:t>428 «Про затвердження Порядку регулювання тарифів на соціальні послуги»</w:t>
      </w:r>
      <w:r w:rsidRPr="002F6D6F">
        <w:rPr>
          <w:sz w:val="28"/>
          <w:szCs w:val="28"/>
        </w:rPr>
        <w:t>,</w:t>
      </w:r>
      <w:r>
        <w:rPr>
          <w:sz w:val="28"/>
          <w:szCs w:val="28"/>
        </w:rPr>
        <w:t xml:space="preserve"> від 01.06.2020 №429 «Про затвердження Порядку установлення диференційованої плати за надання соціальних послуг»,</w:t>
      </w:r>
      <w:r w:rsidR="00917EBB">
        <w:rPr>
          <w:sz w:val="28"/>
          <w:szCs w:val="28"/>
        </w:rPr>
        <w:t xml:space="preserve"> </w:t>
      </w:r>
      <w:r w:rsidR="00917EBB" w:rsidRPr="00917EBB">
        <w:rPr>
          <w:color w:val="0A0A0A"/>
          <w:sz w:val="28"/>
          <w:szCs w:val="28"/>
          <w:shd w:val="clear" w:color="auto" w:fill="FFFFFF"/>
        </w:rPr>
        <w:t>від 01.06.2020 № 518 «Про затвердження Порядку регулювання тарифів на платні соціальні послуги»</w:t>
      </w:r>
      <w:r w:rsidR="00917EBB">
        <w:rPr>
          <w:color w:val="0A0A0A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Pr="002F6D6F">
        <w:rPr>
          <w:sz w:val="28"/>
          <w:szCs w:val="28"/>
          <w:shd w:val="clear" w:color="auto" w:fill="FFFFFF"/>
        </w:rPr>
        <w:t>наказ</w:t>
      </w:r>
      <w:r>
        <w:rPr>
          <w:sz w:val="28"/>
          <w:szCs w:val="28"/>
          <w:shd w:val="clear" w:color="auto" w:fill="FFFFFF"/>
        </w:rPr>
        <w:t xml:space="preserve">ів </w:t>
      </w:r>
      <w:r w:rsidRPr="002F6D6F">
        <w:rPr>
          <w:sz w:val="28"/>
          <w:szCs w:val="28"/>
          <w:shd w:val="clear" w:color="auto" w:fill="FFFFFF"/>
        </w:rPr>
        <w:t xml:space="preserve">Міністерства соціальної політики України </w:t>
      </w:r>
      <w:r>
        <w:rPr>
          <w:sz w:val="28"/>
          <w:szCs w:val="28"/>
        </w:rPr>
        <w:t>від 23.06.2020 №</w:t>
      </w:r>
      <w:r w:rsidR="00272B65">
        <w:rPr>
          <w:sz w:val="28"/>
          <w:szCs w:val="28"/>
        </w:rPr>
        <w:t xml:space="preserve"> </w:t>
      </w:r>
      <w:r>
        <w:rPr>
          <w:sz w:val="28"/>
          <w:szCs w:val="28"/>
        </w:rPr>
        <w:t>429 «Про затвердження Класифікатора соціальних послуг»,</w:t>
      </w:r>
      <w:r w:rsidR="00A62491">
        <w:rPr>
          <w:sz w:val="28"/>
          <w:szCs w:val="28"/>
          <w:shd w:val="clear" w:color="auto" w:fill="FFFFFF"/>
        </w:rPr>
        <w:t xml:space="preserve"> </w:t>
      </w:r>
      <w:r w:rsidR="00A62491" w:rsidRPr="00A62491">
        <w:rPr>
          <w:sz w:val="28"/>
          <w:szCs w:val="28"/>
        </w:rPr>
        <w:t>від 07.12.2015 року №1186 «Про затвердження Методичних рекомендацій розрахунку вартості соціальних послуг»,</w:t>
      </w:r>
      <w:r w:rsidR="00A62491">
        <w:rPr>
          <w:sz w:val="28"/>
          <w:szCs w:val="28"/>
        </w:rPr>
        <w:t xml:space="preserve"> </w:t>
      </w:r>
      <w:r w:rsidR="002B58F0" w:rsidRPr="002B58F0">
        <w:rPr>
          <w:rFonts w:eastAsia="Calibri"/>
          <w:kern w:val="2"/>
          <w:sz w:val="28"/>
          <w:szCs w:val="28"/>
          <w:lang w:eastAsia="en-US"/>
        </w:rPr>
        <w:t xml:space="preserve">враховуючи клопотання директора Комунального некомерційного підприємства «Центр надання соціальних послуг» Сторожинецької міської ради Чернівецького району Чернівецької області, Домніки ПАРАЙКО, від </w:t>
      </w:r>
      <w:r w:rsidR="002B58F0">
        <w:rPr>
          <w:rFonts w:eastAsia="Calibri"/>
          <w:kern w:val="2"/>
          <w:sz w:val="28"/>
          <w:szCs w:val="28"/>
          <w:lang w:eastAsia="en-US"/>
        </w:rPr>
        <w:t>01.12.2025 року № 293/04</w:t>
      </w:r>
      <w:r w:rsidR="002B58F0" w:rsidRPr="002B58F0">
        <w:rPr>
          <w:rFonts w:eastAsia="Calibri"/>
          <w:kern w:val="2"/>
          <w:sz w:val="28"/>
          <w:szCs w:val="28"/>
          <w:lang w:eastAsia="en-US"/>
        </w:rPr>
        <w:t>,</w:t>
      </w:r>
      <w:r w:rsidR="002B58F0">
        <w:rPr>
          <w:rFonts w:eastAsia="Calibri"/>
          <w:kern w:val="2"/>
          <w:sz w:val="28"/>
          <w:szCs w:val="28"/>
          <w:lang w:eastAsia="en-US"/>
        </w:rPr>
        <w:t xml:space="preserve"> та </w:t>
      </w:r>
      <w:r>
        <w:rPr>
          <w:sz w:val="28"/>
          <w:szCs w:val="28"/>
          <w:shd w:val="clear" w:color="auto" w:fill="FFFFFF"/>
        </w:rPr>
        <w:t xml:space="preserve"> </w:t>
      </w:r>
      <w:r w:rsidRPr="002F6D6F">
        <w:rPr>
          <w:sz w:val="28"/>
          <w:szCs w:val="28"/>
        </w:rPr>
        <w:t>з метою врег</w:t>
      </w:r>
      <w:r>
        <w:rPr>
          <w:sz w:val="28"/>
          <w:szCs w:val="28"/>
        </w:rPr>
        <w:t xml:space="preserve">улювання питання надання </w:t>
      </w:r>
      <w:r w:rsidRPr="002F6D6F">
        <w:rPr>
          <w:sz w:val="28"/>
          <w:szCs w:val="28"/>
        </w:rPr>
        <w:t xml:space="preserve"> соціальних послуг громадянам</w:t>
      </w:r>
      <w:r>
        <w:rPr>
          <w:sz w:val="28"/>
          <w:szCs w:val="28"/>
        </w:rPr>
        <w:t>, які проживають на території Сторожинецької   міської територіальної громади</w:t>
      </w:r>
      <w:r>
        <w:rPr>
          <w:sz w:val="28"/>
        </w:rPr>
        <w:t>,</w:t>
      </w:r>
    </w:p>
    <w:p w14:paraId="15BC3F29" w14:textId="77777777" w:rsidR="0002334A" w:rsidRPr="00E6790D" w:rsidRDefault="0002334A" w:rsidP="001633C2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</w:p>
    <w:p w14:paraId="71CFCFE6" w14:textId="451A2504" w:rsidR="0002334A" w:rsidRPr="0081049D" w:rsidRDefault="0002334A" w:rsidP="00136471">
      <w:pPr>
        <w:jc w:val="center"/>
        <w:rPr>
          <w:b/>
          <w:sz w:val="28"/>
          <w:szCs w:val="28"/>
        </w:rPr>
      </w:pPr>
      <w:r w:rsidRPr="0081049D">
        <w:rPr>
          <w:b/>
          <w:sz w:val="28"/>
          <w:szCs w:val="28"/>
        </w:rPr>
        <w:t>міськ</w:t>
      </w:r>
      <w:r w:rsidR="0036386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рад</w:t>
      </w:r>
      <w:r w:rsidR="00363860">
        <w:rPr>
          <w:b/>
          <w:sz w:val="28"/>
          <w:szCs w:val="28"/>
        </w:rPr>
        <w:t>а</w:t>
      </w:r>
      <w:r w:rsidRPr="0081049D">
        <w:rPr>
          <w:b/>
          <w:sz w:val="28"/>
          <w:szCs w:val="28"/>
        </w:rPr>
        <w:t xml:space="preserve"> виріши</w:t>
      </w:r>
      <w:r w:rsidR="00363860">
        <w:rPr>
          <w:b/>
          <w:sz w:val="28"/>
          <w:szCs w:val="28"/>
        </w:rPr>
        <w:t>ла</w:t>
      </w:r>
      <w:r w:rsidRPr="0081049D">
        <w:rPr>
          <w:b/>
          <w:sz w:val="28"/>
          <w:szCs w:val="28"/>
        </w:rPr>
        <w:t>:</w:t>
      </w:r>
    </w:p>
    <w:p w14:paraId="4C6799BF" w14:textId="55A6E3EB" w:rsidR="0002334A" w:rsidRPr="00E6790D" w:rsidRDefault="0002334A" w:rsidP="00136471">
      <w:pPr>
        <w:jc w:val="both"/>
        <w:rPr>
          <w:sz w:val="16"/>
          <w:szCs w:val="16"/>
        </w:rPr>
      </w:pPr>
    </w:p>
    <w:p w14:paraId="772CC43E" w14:textId="56B0A5A0" w:rsidR="008C2BF5" w:rsidRDefault="00B70ABD" w:rsidP="00B70ABD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363860" w:rsidRPr="008C2BF5">
        <w:rPr>
          <w:sz w:val="28"/>
          <w:szCs w:val="28"/>
        </w:rPr>
        <w:t>Затвердити</w:t>
      </w:r>
      <w:r w:rsidR="00031247" w:rsidRPr="008C2BF5">
        <w:rPr>
          <w:sz w:val="28"/>
          <w:szCs w:val="28"/>
        </w:rPr>
        <w:t xml:space="preserve"> «</w:t>
      </w:r>
      <w:r w:rsidR="00031247" w:rsidRPr="008C2BF5">
        <w:rPr>
          <w:sz w:val="28"/>
          <w:szCs w:val="28"/>
          <w:lang w:eastAsia="en-US"/>
        </w:rPr>
        <w:t xml:space="preserve">Положення </w:t>
      </w:r>
      <w:r w:rsidR="00031247" w:rsidRPr="008C2BF5">
        <w:rPr>
          <w:rFonts w:eastAsia="Calibri"/>
          <w:sz w:val="28"/>
          <w:szCs w:val="28"/>
          <w:lang w:eastAsia="en-US"/>
        </w:rPr>
        <w:t xml:space="preserve">про порядок та умови надання платних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31247" w:rsidRPr="008C2BF5">
        <w:rPr>
          <w:rFonts w:eastAsia="Calibri"/>
          <w:sz w:val="28"/>
          <w:szCs w:val="28"/>
          <w:lang w:eastAsia="en-US"/>
        </w:rPr>
        <w:t>соціальних послуг</w:t>
      </w:r>
      <w:r>
        <w:rPr>
          <w:rFonts w:eastAsia="Calibri"/>
          <w:sz w:val="28"/>
          <w:szCs w:val="28"/>
          <w:lang w:eastAsia="en-US"/>
        </w:rPr>
        <w:t xml:space="preserve"> КНП </w:t>
      </w:r>
      <w:r w:rsidR="00031247" w:rsidRPr="008C2BF5">
        <w:rPr>
          <w:sz w:val="28"/>
          <w:szCs w:val="28"/>
        </w:rPr>
        <w:t>«Центр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 xml:space="preserve"> надання 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 xml:space="preserve">соціальних послуг» 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>Сторожинецької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 xml:space="preserve"> ради</w:t>
      </w:r>
      <w:r w:rsidRPr="00B70ABD"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>Чернівецького району Чернівецької області (додаток 1).</w:t>
      </w:r>
    </w:p>
    <w:p w14:paraId="7BDFC95F" w14:textId="77777777" w:rsidR="008C2BF5" w:rsidRPr="00D47BDE" w:rsidRDefault="008C2BF5" w:rsidP="008C2BF5">
      <w:pPr>
        <w:pStyle w:val="docdata"/>
        <w:spacing w:before="0" w:beforeAutospacing="0" w:after="0" w:afterAutospacing="0"/>
        <w:jc w:val="right"/>
      </w:pPr>
      <w:r w:rsidRPr="00D47BDE">
        <w:rPr>
          <w:i/>
          <w:iCs/>
        </w:rPr>
        <w:lastRenderedPageBreak/>
        <w:t xml:space="preserve">Продовження рішення </w:t>
      </w:r>
      <w:r w:rsidRPr="00D47BDE">
        <w:rPr>
          <w:i/>
          <w:iCs/>
          <w:lang w:val="en-US"/>
        </w:rPr>
        <w:t>LIV</w:t>
      </w:r>
      <w:r w:rsidRPr="00D47BDE">
        <w:rPr>
          <w:i/>
          <w:iCs/>
        </w:rPr>
        <w:t xml:space="preserve"> позачергової сесії Сторожинецької міської ради</w:t>
      </w:r>
      <w:r w:rsidRPr="00D47BDE">
        <w:rPr>
          <w:b/>
          <w:bCs/>
          <w:i/>
          <w:iCs/>
        </w:rPr>
        <w:t> </w:t>
      </w:r>
    </w:p>
    <w:p w14:paraId="533D45C2" w14:textId="6A569FAC" w:rsidR="008C2BF5" w:rsidRPr="00CC4AA6" w:rsidRDefault="008C2BF5" w:rsidP="008C2BF5">
      <w:pPr>
        <w:pStyle w:val="a3"/>
        <w:spacing w:before="0" w:beforeAutospacing="0" w:after="0" w:afterAutospacing="0"/>
        <w:jc w:val="right"/>
        <w:rPr>
          <w:i/>
          <w:iCs/>
        </w:rPr>
      </w:pPr>
      <w:r w:rsidRPr="00D47BDE">
        <w:rPr>
          <w:i/>
          <w:iCs/>
        </w:rPr>
        <w:t>VIII скликання</w:t>
      </w:r>
      <w:r w:rsidRPr="00D47BDE">
        <w:rPr>
          <w:b/>
          <w:bCs/>
          <w:i/>
          <w:iCs/>
        </w:rPr>
        <w:t> </w:t>
      </w:r>
      <w:r w:rsidRPr="00D47BDE">
        <w:rPr>
          <w:i/>
          <w:iCs/>
        </w:rPr>
        <w:t xml:space="preserve">від </w:t>
      </w:r>
      <w:r w:rsidRPr="00CC4AA6">
        <w:rPr>
          <w:i/>
          <w:iCs/>
        </w:rPr>
        <w:t>19</w:t>
      </w:r>
      <w:r w:rsidRPr="00D47BDE">
        <w:rPr>
          <w:i/>
          <w:iCs/>
        </w:rPr>
        <w:t>.</w:t>
      </w:r>
      <w:r w:rsidRPr="00CC4AA6">
        <w:rPr>
          <w:i/>
          <w:iCs/>
        </w:rPr>
        <w:t>12</w:t>
      </w:r>
      <w:r w:rsidRPr="00D47BDE">
        <w:rPr>
          <w:i/>
          <w:iCs/>
        </w:rPr>
        <w:t>.202</w:t>
      </w:r>
      <w:r w:rsidRPr="00CC4AA6">
        <w:rPr>
          <w:i/>
          <w:iCs/>
        </w:rPr>
        <w:t>5</w:t>
      </w:r>
      <w:r w:rsidRPr="00D47BDE">
        <w:rPr>
          <w:i/>
          <w:iCs/>
        </w:rPr>
        <w:t xml:space="preserve"> року № </w:t>
      </w:r>
      <w:r w:rsidR="007B3C8F">
        <w:rPr>
          <w:i/>
          <w:iCs/>
        </w:rPr>
        <w:t>349</w:t>
      </w:r>
      <w:r w:rsidRPr="00D47BDE">
        <w:rPr>
          <w:i/>
          <w:iCs/>
        </w:rPr>
        <w:t xml:space="preserve"> -</w:t>
      </w:r>
      <w:r w:rsidRPr="00CC4AA6">
        <w:rPr>
          <w:i/>
          <w:iCs/>
        </w:rPr>
        <w:t>54</w:t>
      </w:r>
      <w:r w:rsidRPr="00D47BDE">
        <w:rPr>
          <w:i/>
          <w:iCs/>
        </w:rPr>
        <w:t xml:space="preserve"> /202</w:t>
      </w:r>
      <w:r w:rsidRPr="00CC4AA6">
        <w:rPr>
          <w:i/>
          <w:iCs/>
        </w:rPr>
        <w:t>5</w:t>
      </w:r>
    </w:p>
    <w:p w14:paraId="19967416" w14:textId="77777777" w:rsidR="008C2BF5" w:rsidRDefault="008C2BF5" w:rsidP="008C2BF5">
      <w:pPr>
        <w:pStyle w:val="a6"/>
        <w:tabs>
          <w:tab w:val="left" w:pos="993"/>
        </w:tabs>
        <w:ind w:left="992"/>
        <w:jc w:val="both"/>
        <w:rPr>
          <w:sz w:val="28"/>
          <w:szCs w:val="28"/>
        </w:rPr>
      </w:pPr>
    </w:p>
    <w:p w14:paraId="4FE485D1" w14:textId="45BDCAC9" w:rsidR="009F4D00" w:rsidRPr="009F4D00" w:rsidRDefault="008C2BF5" w:rsidP="00B70ABD">
      <w:pPr>
        <w:pStyle w:val="a6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 xml:space="preserve"> </w:t>
      </w:r>
      <w:r w:rsidR="009F4D00">
        <w:rPr>
          <w:sz w:val="28"/>
          <w:szCs w:val="28"/>
        </w:rPr>
        <w:t xml:space="preserve">      2.  Затвердити калькуляцію</w:t>
      </w:r>
      <w:r w:rsidR="00793939">
        <w:rPr>
          <w:sz w:val="28"/>
          <w:szCs w:val="28"/>
        </w:rPr>
        <w:t>, в розрізі на 1 людино-годину,</w:t>
      </w:r>
      <w:r w:rsidR="009F4D00">
        <w:rPr>
          <w:bCs/>
          <w:color w:val="000000"/>
          <w:sz w:val="28"/>
          <w:szCs w:val="28"/>
        </w:rPr>
        <w:t xml:space="preserve"> </w:t>
      </w:r>
      <w:r w:rsidR="009F4D00" w:rsidRPr="009F4D00">
        <w:rPr>
          <w:bCs/>
          <w:color w:val="000000"/>
          <w:sz w:val="28"/>
          <w:szCs w:val="28"/>
        </w:rPr>
        <w:t xml:space="preserve">на платні соціальні послуги, які надаються </w:t>
      </w:r>
      <w:r w:rsidR="00282926">
        <w:rPr>
          <w:bCs/>
          <w:color w:val="000000"/>
          <w:sz w:val="28"/>
          <w:szCs w:val="28"/>
        </w:rPr>
        <w:t xml:space="preserve">КНП </w:t>
      </w:r>
      <w:r w:rsidR="009F4D00" w:rsidRPr="009F4D00">
        <w:rPr>
          <w:bCs/>
          <w:color w:val="000000"/>
          <w:sz w:val="28"/>
          <w:szCs w:val="28"/>
        </w:rPr>
        <w:t>«Центр надання соціальних послуг» Сторожинецької міської ради Чернівецького району Чернівецької області на 2026 рік</w:t>
      </w:r>
      <w:r w:rsidR="009F4D00">
        <w:rPr>
          <w:bCs/>
          <w:color w:val="000000"/>
          <w:sz w:val="28"/>
          <w:szCs w:val="28"/>
        </w:rPr>
        <w:t xml:space="preserve"> (додаток 2).</w:t>
      </w:r>
    </w:p>
    <w:p w14:paraId="3449DF53" w14:textId="7D52A6ED" w:rsidR="005741B7" w:rsidRPr="005741B7" w:rsidRDefault="009F4D00" w:rsidP="009F4D00">
      <w:pPr>
        <w:pStyle w:val="a6"/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02334A" w:rsidRPr="005741B7">
        <w:rPr>
          <w:sz w:val="28"/>
          <w:szCs w:val="28"/>
        </w:rPr>
        <w:t xml:space="preserve">Затвердити тарифи на </w:t>
      </w:r>
      <w:r w:rsidR="00F050ED" w:rsidRPr="005741B7">
        <w:rPr>
          <w:sz w:val="28"/>
          <w:szCs w:val="28"/>
        </w:rPr>
        <w:t xml:space="preserve">платні </w:t>
      </w:r>
      <w:r w:rsidR="0002334A" w:rsidRPr="005741B7">
        <w:rPr>
          <w:sz w:val="28"/>
          <w:szCs w:val="28"/>
        </w:rPr>
        <w:t>соціальні</w:t>
      </w:r>
      <w:r w:rsidR="005741B7" w:rsidRPr="005741B7">
        <w:rPr>
          <w:sz w:val="28"/>
          <w:szCs w:val="28"/>
        </w:rPr>
        <w:t xml:space="preserve"> </w:t>
      </w:r>
      <w:r w:rsidR="0002334A" w:rsidRPr="005741B7">
        <w:rPr>
          <w:sz w:val="28"/>
          <w:szCs w:val="28"/>
        </w:rPr>
        <w:t>послуги,</w:t>
      </w:r>
      <w:r w:rsidR="005741B7" w:rsidRPr="005741B7">
        <w:rPr>
          <w:sz w:val="28"/>
          <w:szCs w:val="28"/>
        </w:rPr>
        <w:t xml:space="preserve"> </w:t>
      </w:r>
      <w:r w:rsidR="00B70ABD" w:rsidRPr="009F4D00">
        <w:rPr>
          <w:bCs/>
          <w:color w:val="000000"/>
          <w:sz w:val="28"/>
          <w:szCs w:val="28"/>
        </w:rPr>
        <w:t xml:space="preserve">які надаються </w:t>
      </w:r>
      <w:r w:rsidR="005741B7" w:rsidRPr="005741B7">
        <w:rPr>
          <w:sz w:val="28"/>
          <w:szCs w:val="28"/>
        </w:rPr>
        <w:t>КНП</w:t>
      </w:r>
      <w:r w:rsidR="0002334A" w:rsidRPr="005741B7">
        <w:rPr>
          <w:sz w:val="28"/>
          <w:szCs w:val="28"/>
        </w:rPr>
        <w:t xml:space="preserve"> «Центр надання</w:t>
      </w:r>
      <w:r>
        <w:rPr>
          <w:sz w:val="28"/>
          <w:szCs w:val="28"/>
        </w:rPr>
        <w:t xml:space="preserve"> </w:t>
      </w:r>
      <w:r w:rsidR="0002334A" w:rsidRPr="005741B7">
        <w:rPr>
          <w:sz w:val="28"/>
          <w:szCs w:val="28"/>
        </w:rPr>
        <w:t xml:space="preserve">соціальних послуг» Сторожинецької міської ради Чернівецького району </w:t>
      </w:r>
      <w:r w:rsidR="00282926">
        <w:rPr>
          <w:sz w:val="28"/>
          <w:szCs w:val="28"/>
        </w:rPr>
        <w:t xml:space="preserve"> </w:t>
      </w:r>
      <w:r w:rsidR="0002334A" w:rsidRPr="005741B7">
        <w:rPr>
          <w:sz w:val="28"/>
          <w:szCs w:val="28"/>
        </w:rPr>
        <w:t>Чернівецької області</w:t>
      </w:r>
      <w:r w:rsidR="005741B7" w:rsidRPr="005741B7">
        <w:rPr>
          <w:sz w:val="28"/>
          <w:szCs w:val="28"/>
        </w:rPr>
        <w:t xml:space="preserve"> на 2026 рік</w:t>
      </w:r>
      <w:r w:rsidR="0002334A" w:rsidRPr="005741B7">
        <w:rPr>
          <w:sz w:val="28"/>
          <w:szCs w:val="28"/>
        </w:rPr>
        <w:t xml:space="preserve">  (додаток </w:t>
      </w:r>
      <w:r w:rsidR="00282926">
        <w:rPr>
          <w:sz w:val="28"/>
          <w:szCs w:val="28"/>
        </w:rPr>
        <w:t>3</w:t>
      </w:r>
      <w:r w:rsidR="0002334A" w:rsidRPr="005741B7">
        <w:rPr>
          <w:sz w:val="28"/>
          <w:szCs w:val="28"/>
        </w:rPr>
        <w:t>).</w:t>
      </w:r>
    </w:p>
    <w:p w14:paraId="3DC74ED1" w14:textId="591E0E01" w:rsidR="005741B7" w:rsidRPr="005741B7" w:rsidRDefault="00282926" w:rsidP="000E6C5E">
      <w:pPr>
        <w:pStyle w:val="a6"/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</w:t>
      </w:r>
      <w:r w:rsidR="009F4D00">
        <w:rPr>
          <w:rFonts w:eastAsia="Calibri"/>
          <w:kern w:val="2"/>
          <w:sz w:val="28"/>
          <w:szCs w:val="28"/>
          <w:lang w:eastAsia="en-US"/>
        </w:rPr>
        <w:t xml:space="preserve">4. </w:t>
      </w:r>
      <w:r w:rsidR="005741B7" w:rsidRPr="005741B7">
        <w:rPr>
          <w:rFonts w:eastAsia="Calibri"/>
          <w:kern w:val="2"/>
          <w:sz w:val="28"/>
          <w:szCs w:val="28"/>
          <w:lang w:eastAsia="en-US"/>
        </w:rPr>
        <w:t>Організацію виконання даного рішення покласти на директора</w:t>
      </w:r>
      <w:r>
        <w:rPr>
          <w:rFonts w:eastAsia="Calibri"/>
          <w:kern w:val="2"/>
          <w:sz w:val="28"/>
          <w:szCs w:val="28"/>
          <w:lang w:eastAsia="en-US"/>
        </w:rPr>
        <w:t xml:space="preserve"> КНП </w:t>
      </w:r>
      <w:r w:rsidR="005741B7" w:rsidRPr="005741B7">
        <w:rPr>
          <w:rFonts w:eastAsia="Calibri"/>
          <w:kern w:val="2"/>
          <w:sz w:val="28"/>
          <w:szCs w:val="28"/>
          <w:lang w:eastAsia="en-US"/>
        </w:rPr>
        <w:t xml:space="preserve"> «Центр надання соціальних послуг» Сторожинецької міської ради Чернівецького району Чернівецької області Домніку ПАРАЙКО.</w:t>
      </w:r>
    </w:p>
    <w:p w14:paraId="392DB186" w14:textId="40418DF8" w:rsidR="005741B7" w:rsidRPr="005741B7" w:rsidRDefault="0002334A" w:rsidP="005741B7">
      <w:pPr>
        <w:ind w:firstLine="360"/>
        <w:jc w:val="both"/>
        <w:textAlignment w:val="baseline"/>
        <w:rPr>
          <w:rFonts w:eastAsia="Calibri"/>
          <w:kern w:val="2"/>
          <w:sz w:val="28"/>
          <w:szCs w:val="28"/>
          <w:lang w:eastAsia="en-US"/>
        </w:rPr>
      </w:pPr>
      <w:r w:rsidRPr="005741B7">
        <w:rPr>
          <w:bCs/>
          <w:i/>
          <w:iCs/>
          <w:sz w:val="28"/>
          <w:szCs w:val="28"/>
        </w:rPr>
        <w:t xml:space="preserve">    </w:t>
      </w:r>
      <w:r w:rsidR="00282926">
        <w:rPr>
          <w:bCs/>
          <w:sz w:val="28"/>
          <w:szCs w:val="28"/>
        </w:rPr>
        <w:t>5</w:t>
      </w:r>
      <w:r w:rsidR="005741B7" w:rsidRPr="005741B7">
        <w:rPr>
          <w:bCs/>
          <w:sz w:val="28"/>
          <w:szCs w:val="28"/>
        </w:rPr>
        <w:t xml:space="preserve">. </w:t>
      </w:r>
      <w:r w:rsidR="00C7431E">
        <w:rPr>
          <w:bCs/>
          <w:sz w:val="28"/>
          <w:szCs w:val="28"/>
        </w:rPr>
        <w:t xml:space="preserve"> </w:t>
      </w:r>
      <w:r w:rsidR="005741B7" w:rsidRPr="005741B7">
        <w:rPr>
          <w:rFonts w:eastAsia="Calibri"/>
          <w:kern w:val="2"/>
          <w:sz w:val="28"/>
          <w:szCs w:val="28"/>
          <w:lang w:eastAsia="uk-UA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3C311D9" w14:textId="765E1779" w:rsidR="005741B7" w:rsidRDefault="005741B7" w:rsidP="005741B7">
      <w:pPr>
        <w:widowControl/>
        <w:autoSpaceDE/>
        <w:autoSpaceDN/>
        <w:adjustRightInd/>
        <w:ind w:firstLine="360"/>
        <w:jc w:val="both"/>
        <w:textAlignment w:val="baseline"/>
        <w:rPr>
          <w:rFonts w:eastAsia="Calibri"/>
          <w:bCs/>
          <w:i/>
          <w:iCs/>
          <w:kern w:val="2"/>
          <w:sz w:val="28"/>
          <w:szCs w:val="28"/>
          <w:lang w:eastAsia="en-US"/>
        </w:rPr>
      </w:pPr>
      <w:r w:rsidRPr="005741B7">
        <w:rPr>
          <w:rFonts w:eastAsia="Calibri"/>
          <w:kern w:val="2"/>
          <w:sz w:val="28"/>
          <w:szCs w:val="28"/>
          <w:lang w:eastAsia="uk-UA"/>
        </w:rPr>
        <w:t xml:space="preserve">    </w:t>
      </w:r>
      <w:r w:rsidR="00282926">
        <w:rPr>
          <w:rFonts w:eastAsia="Calibri"/>
          <w:kern w:val="2"/>
          <w:sz w:val="28"/>
          <w:szCs w:val="28"/>
          <w:lang w:eastAsia="uk-UA"/>
        </w:rPr>
        <w:t>6</w:t>
      </w:r>
      <w:r w:rsidRPr="005741B7">
        <w:rPr>
          <w:rFonts w:eastAsia="Calibri"/>
          <w:kern w:val="2"/>
          <w:sz w:val="28"/>
          <w:szCs w:val="28"/>
          <w:lang w:eastAsia="uk-UA"/>
        </w:rPr>
        <w:t xml:space="preserve">. </w:t>
      </w:r>
      <w:r w:rsidR="00C7431E">
        <w:rPr>
          <w:rFonts w:eastAsia="Calibri"/>
          <w:kern w:val="2"/>
          <w:sz w:val="28"/>
          <w:szCs w:val="28"/>
          <w:lang w:eastAsia="uk-UA"/>
        </w:rPr>
        <w:t xml:space="preserve">  </w:t>
      </w:r>
      <w:r w:rsidRPr="005741B7">
        <w:rPr>
          <w:rFonts w:eastAsia="Calibri"/>
          <w:kern w:val="2"/>
          <w:sz w:val="28"/>
          <w:szCs w:val="28"/>
          <w:lang w:eastAsia="uk-UA"/>
        </w:rPr>
        <w:t>Дане рішення набуває чинності з моменту оприлюднення.</w:t>
      </w:r>
      <w:r w:rsidRPr="005741B7">
        <w:rPr>
          <w:rFonts w:eastAsia="Calibri"/>
          <w:bCs/>
          <w:i/>
          <w:iCs/>
          <w:kern w:val="2"/>
          <w:sz w:val="28"/>
          <w:szCs w:val="28"/>
          <w:lang w:eastAsia="en-US"/>
        </w:rPr>
        <w:t xml:space="preserve"> </w:t>
      </w:r>
    </w:p>
    <w:p w14:paraId="094EDC8E" w14:textId="552940DB" w:rsidR="005741B7" w:rsidRPr="005741B7" w:rsidRDefault="005741B7" w:rsidP="005741B7">
      <w:pPr>
        <w:widowControl/>
        <w:autoSpaceDE/>
        <w:autoSpaceDN/>
        <w:adjustRightInd/>
        <w:ind w:firstLine="360"/>
        <w:jc w:val="both"/>
        <w:textAlignment w:val="baseline"/>
        <w:rPr>
          <w:rFonts w:eastAsia="Calibri"/>
          <w:color w:val="000000"/>
          <w:kern w:val="2"/>
          <w:sz w:val="28"/>
          <w:szCs w:val="28"/>
          <w:lang w:eastAsia="uk-UA"/>
        </w:rPr>
      </w:pPr>
      <w:r w:rsidRPr="005741B7">
        <w:rPr>
          <w:rFonts w:eastAsia="Calibri"/>
          <w:bCs/>
          <w:i/>
          <w:iCs/>
          <w:kern w:val="2"/>
          <w:sz w:val="28"/>
          <w:szCs w:val="28"/>
          <w:lang w:eastAsia="en-US"/>
        </w:rPr>
        <w:t xml:space="preserve">    </w:t>
      </w:r>
      <w:r w:rsidR="00282926">
        <w:rPr>
          <w:rFonts w:eastAsia="Calibri"/>
          <w:kern w:val="2"/>
          <w:sz w:val="28"/>
          <w:szCs w:val="28"/>
          <w:lang w:eastAsia="en-US"/>
        </w:rPr>
        <w:t>7</w:t>
      </w:r>
      <w:r w:rsidRPr="005741B7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337CD" w:rsidRPr="0094130F">
        <w:rPr>
          <w:bCs/>
          <w:sz w:val="28"/>
          <w:szCs w:val="28"/>
        </w:rPr>
        <w:t xml:space="preserve">Контроль за виконанням цього рішення покласти на </w:t>
      </w:r>
      <w:r w:rsidR="00E337CD">
        <w:rPr>
          <w:bCs/>
          <w:sz w:val="28"/>
          <w:szCs w:val="28"/>
        </w:rPr>
        <w:t xml:space="preserve">першого заступника  міського  голови  Ігоря  БЕЛЕНЧУКА  </w:t>
      </w:r>
      <w:r w:rsidR="00E337CD" w:rsidRPr="0094130F">
        <w:rPr>
          <w:bCs/>
          <w:sz w:val="28"/>
          <w:szCs w:val="28"/>
        </w:rPr>
        <w:t>та</w:t>
      </w:r>
      <w:r w:rsidR="00E337CD">
        <w:rPr>
          <w:bCs/>
          <w:sz w:val="28"/>
          <w:szCs w:val="28"/>
        </w:rPr>
        <w:t xml:space="preserve"> </w:t>
      </w:r>
      <w:r w:rsidR="00E337CD" w:rsidRPr="0094130F">
        <w:rPr>
          <w:bCs/>
          <w:sz w:val="28"/>
          <w:szCs w:val="28"/>
        </w:rPr>
        <w:t xml:space="preserve"> постійну комісію </w:t>
      </w:r>
      <w:r w:rsidR="00E337CD">
        <w:rPr>
          <w:bCs/>
          <w:sz w:val="28"/>
          <w:szCs w:val="28"/>
        </w:rPr>
        <w:t>міської</w:t>
      </w:r>
      <w:r w:rsidR="00E337CD" w:rsidRPr="0099753F">
        <w:rPr>
          <w:sz w:val="28"/>
          <w:szCs w:val="28"/>
        </w:rPr>
        <w:t xml:space="preserve"> </w:t>
      </w:r>
      <w:r w:rsidR="00E337CD">
        <w:rPr>
          <w:bCs/>
          <w:sz w:val="28"/>
          <w:szCs w:val="28"/>
        </w:rPr>
        <w:t>ради</w:t>
      </w:r>
      <w:r w:rsidR="00E337CD" w:rsidRPr="0094130F">
        <w:rPr>
          <w:bCs/>
          <w:sz w:val="28"/>
          <w:szCs w:val="28"/>
        </w:rPr>
        <w:t xml:space="preserve"> з питань</w:t>
      </w:r>
      <w:r w:rsidR="00E337CD">
        <w:rPr>
          <w:bCs/>
          <w:sz w:val="28"/>
          <w:szCs w:val="28"/>
        </w:rPr>
        <w:t xml:space="preserve"> фінансів,</w:t>
      </w:r>
      <w:r w:rsidR="00E337CD" w:rsidRPr="008D3061">
        <w:rPr>
          <w:sz w:val="28"/>
          <w:szCs w:val="28"/>
          <w:shd w:val="clear" w:color="auto" w:fill="FFFFFF"/>
        </w:rPr>
        <w:t xml:space="preserve"> </w:t>
      </w:r>
      <w:r w:rsidR="00E337CD">
        <w:rPr>
          <w:sz w:val="28"/>
          <w:szCs w:val="28"/>
          <w:shd w:val="clear" w:color="auto" w:fill="FFFFFF"/>
        </w:rPr>
        <w:t xml:space="preserve">соціально-економічного розвитку, планування,бюджету </w:t>
      </w:r>
      <w:r w:rsidR="00E337CD">
        <w:rPr>
          <w:bCs/>
          <w:sz w:val="28"/>
          <w:szCs w:val="28"/>
        </w:rPr>
        <w:t xml:space="preserve"> (Лідія РАВЛЮК)</w:t>
      </w:r>
      <w:r w:rsidR="00E337CD" w:rsidRPr="0094130F">
        <w:rPr>
          <w:bCs/>
          <w:sz w:val="28"/>
          <w:szCs w:val="28"/>
        </w:rPr>
        <w:t>.</w:t>
      </w:r>
    </w:p>
    <w:p w14:paraId="0F6E8C30" w14:textId="77777777" w:rsidR="00F608AC" w:rsidRDefault="00F608AC" w:rsidP="001633C2">
      <w:pPr>
        <w:shd w:val="clear" w:color="auto" w:fill="FFFFFF"/>
        <w:ind w:left="720" w:hanging="720"/>
        <w:jc w:val="both"/>
        <w:rPr>
          <w:b/>
          <w:bCs/>
          <w:iCs/>
          <w:sz w:val="28"/>
          <w:szCs w:val="28"/>
        </w:rPr>
      </w:pPr>
    </w:p>
    <w:p w14:paraId="59EA2ED8" w14:textId="5596A616" w:rsidR="0002334A" w:rsidRDefault="0002334A" w:rsidP="001633C2">
      <w:pPr>
        <w:shd w:val="clear" w:color="auto" w:fill="FFFFFF"/>
        <w:ind w:left="720" w:hanging="720"/>
        <w:jc w:val="both"/>
        <w:rPr>
          <w:b/>
          <w:sz w:val="28"/>
        </w:rPr>
      </w:pPr>
      <w:r w:rsidRPr="00A62776">
        <w:rPr>
          <w:b/>
          <w:bCs/>
          <w:iCs/>
          <w:sz w:val="28"/>
          <w:szCs w:val="28"/>
        </w:rPr>
        <w:t>С</w:t>
      </w:r>
      <w:r w:rsidRPr="00A62776">
        <w:rPr>
          <w:b/>
          <w:sz w:val="28"/>
        </w:rPr>
        <w:t>торожинецький</w:t>
      </w:r>
      <w:r>
        <w:rPr>
          <w:b/>
          <w:sz w:val="28"/>
        </w:rPr>
        <w:t xml:space="preserve"> міський </w:t>
      </w:r>
      <w:r w:rsidRPr="00A62776">
        <w:rPr>
          <w:b/>
          <w:sz w:val="28"/>
        </w:rPr>
        <w:t xml:space="preserve"> голова</w:t>
      </w:r>
      <w:r>
        <w:rPr>
          <w:b/>
          <w:sz w:val="28"/>
        </w:rPr>
        <w:t xml:space="preserve">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</w:t>
      </w:r>
      <w:r w:rsidRPr="00A62776">
        <w:rPr>
          <w:b/>
          <w:sz w:val="28"/>
        </w:rPr>
        <w:t>Ігор МАТЕЙЧУК</w:t>
      </w:r>
    </w:p>
    <w:p w14:paraId="13612E95" w14:textId="77777777" w:rsidR="00F608AC" w:rsidRDefault="00F608AC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F608AC" w:rsidSect="00AD25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84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0CD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2A2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EAA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883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285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DE7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889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CA4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4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03703A"/>
    <w:multiLevelType w:val="hybridMultilevel"/>
    <w:tmpl w:val="6BF4D8D8"/>
    <w:lvl w:ilvl="0" w:tplc="816C8A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B381DDF"/>
    <w:multiLevelType w:val="hybridMultilevel"/>
    <w:tmpl w:val="B7DAC984"/>
    <w:lvl w:ilvl="0" w:tplc="FEEE989A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C2"/>
    <w:rsid w:val="00022EC2"/>
    <w:rsid w:val="0002334A"/>
    <w:rsid w:val="00031247"/>
    <w:rsid w:val="0005380A"/>
    <w:rsid w:val="0006023C"/>
    <w:rsid w:val="000A29E1"/>
    <w:rsid w:val="000C6C0B"/>
    <w:rsid w:val="000E0653"/>
    <w:rsid w:val="000E6C5E"/>
    <w:rsid w:val="00136471"/>
    <w:rsid w:val="001633C2"/>
    <w:rsid w:val="00185092"/>
    <w:rsid w:val="001971A1"/>
    <w:rsid w:val="001E1A0C"/>
    <w:rsid w:val="0022623B"/>
    <w:rsid w:val="00247865"/>
    <w:rsid w:val="00272B65"/>
    <w:rsid w:val="00282926"/>
    <w:rsid w:val="00290CBD"/>
    <w:rsid w:val="002A1950"/>
    <w:rsid w:val="002A6C75"/>
    <w:rsid w:val="002B58F0"/>
    <w:rsid w:val="002D0961"/>
    <w:rsid w:val="002D09CF"/>
    <w:rsid w:val="002D17B7"/>
    <w:rsid w:val="002F6D6F"/>
    <w:rsid w:val="003073B7"/>
    <w:rsid w:val="0035021D"/>
    <w:rsid w:val="0035337C"/>
    <w:rsid w:val="00354244"/>
    <w:rsid w:val="00363860"/>
    <w:rsid w:val="0037610C"/>
    <w:rsid w:val="003D30E1"/>
    <w:rsid w:val="003E3DFF"/>
    <w:rsid w:val="003E75B4"/>
    <w:rsid w:val="00400E49"/>
    <w:rsid w:val="0043175C"/>
    <w:rsid w:val="004506A5"/>
    <w:rsid w:val="00481789"/>
    <w:rsid w:val="0048676A"/>
    <w:rsid w:val="004D328A"/>
    <w:rsid w:val="00536BF3"/>
    <w:rsid w:val="00540DFE"/>
    <w:rsid w:val="005741B7"/>
    <w:rsid w:val="005B5E52"/>
    <w:rsid w:val="005C041F"/>
    <w:rsid w:val="005D4664"/>
    <w:rsid w:val="00650F4C"/>
    <w:rsid w:val="0067374A"/>
    <w:rsid w:val="00694CC8"/>
    <w:rsid w:val="006A0452"/>
    <w:rsid w:val="006A2DB2"/>
    <w:rsid w:val="006C41E1"/>
    <w:rsid w:val="007161BE"/>
    <w:rsid w:val="00737B6E"/>
    <w:rsid w:val="007732DE"/>
    <w:rsid w:val="0078473F"/>
    <w:rsid w:val="00793939"/>
    <w:rsid w:val="00796277"/>
    <w:rsid w:val="007A6F65"/>
    <w:rsid w:val="007B3C8F"/>
    <w:rsid w:val="007C65FA"/>
    <w:rsid w:val="007F2492"/>
    <w:rsid w:val="007F745D"/>
    <w:rsid w:val="00805B71"/>
    <w:rsid w:val="0081049D"/>
    <w:rsid w:val="00832F82"/>
    <w:rsid w:val="00865215"/>
    <w:rsid w:val="008C2BF5"/>
    <w:rsid w:val="008D4036"/>
    <w:rsid w:val="008E10F8"/>
    <w:rsid w:val="00902E24"/>
    <w:rsid w:val="00917EBB"/>
    <w:rsid w:val="0096191D"/>
    <w:rsid w:val="00963C97"/>
    <w:rsid w:val="00972721"/>
    <w:rsid w:val="00975178"/>
    <w:rsid w:val="009B64B3"/>
    <w:rsid w:val="009F130E"/>
    <w:rsid w:val="009F4D00"/>
    <w:rsid w:val="00A055A7"/>
    <w:rsid w:val="00A3074A"/>
    <w:rsid w:val="00A62491"/>
    <w:rsid w:val="00A62776"/>
    <w:rsid w:val="00A90DBD"/>
    <w:rsid w:val="00A94C42"/>
    <w:rsid w:val="00AD25C5"/>
    <w:rsid w:val="00B21AAE"/>
    <w:rsid w:val="00B265CB"/>
    <w:rsid w:val="00B70ABD"/>
    <w:rsid w:val="00B77309"/>
    <w:rsid w:val="00BC01D8"/>
    <w:rsid w:val="00C00334"/>
    <w:rsid w:val="00C05DA3"/>
    <w:rsid w:val="00C7431E"/>
    <w:rsid w:val="00CC4AA6"/>
    <w:rsid w:val="00CF77DB"/>
    <w:rsid w:val="00D94193"/>
    <w:rsid w:val="00D950FD"/>
    <w:rsid w:val="00DB3640"/>
    <w:rsid w:val="00DE1921"/>
    <w:rsid w:val="00DE51B9"/>
    <w:rsid w:val="00DE5774"/>
    <w:rsid w:val="00DF5EB7"/>
    <w:rsid w:val="00E058BF"/>
    <w:rsid w:val="00E25682"/>
    <w:rsid w:val="00E337CD"/>
    <w:rsid w:val="00E34A0F"/>
    <w:rsid w:val="00E62AC3"/>
    <w:rsid w:val="00E6790D"/>
    <w:rsid w:val="00E72ED1"/>
    <w:rsid w:val="00E8116E"/>
    <w:rsid w:val="00EA4FC9"/>
    <w:rsid w:val="00F050ED"/>
    <w:rsid w:val="00F057AE"/>
    <w:rsid w:val="00F069C1"/>
    <w:rsid w:val="00F10BD4"/>
    <w:rsid w:val="00F51FFA"/>
    <w:rsid w:val="00F608AC"/>
    <w:rsid w:val="00F96A6B"/>
    <w:rsid w:val="00FA1FCD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AB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33C2"/>
    <w:pPr>
      <w:keepNext/>
      <w:widowControl/>
      <w:autoSpaceDE/>
      <w:autoSpaceDN/>
      <w:adjustRightInd/>
      <w:jc w:val="center"/>
      <w:outlineLvl w:val="0"/>
    </w:pPr>
    <w:rPr>
      <w:sz w:val="44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633C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33C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633C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022E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022E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22EC2"/>
    <w:rPr>
      <w:rFonts w:ascii="Tahoma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uiPriority w:val="99"/>
    <w:rsid w:val="001633C2"/>
    <w:rPr>
      <w:sz w:val="22"/>
      <w:szCs w:val="22"/>
      <w:lang w:val="ru-RU" w:eastAsia="ru-RU"/>
    </w:rPr>
  </w:style>
  <w:style w:type="paragraph" w:styleId="a6">
    <w:name w:val="List Paragraph"/>
    <w:basedOn w:val="a"/>
    <w:uiPriority w:val="99"/>
    <w:qFormat/>
    <w:rsid w:val="00832F82"/>
    <w:pPr>
      <w:ind w:left="720"/>
      <w:contextualSpacing/>
    </w:pPr>
  </w:style>
  <w:style w:type="paragraph" w:customStyle="1" w:styleId="docdata">
    <w:name w:val="docdata"/>
    <w:aliases w:val="docy,v5,2737,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2478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A3F8-5745-4AE9-9547-B9A07815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MACTEP</dc:creator>
  <cp:keywords/>
  <dc:description/>
  <cp:lastModifiedBy>User</cp:lastModifiedBy>
  <cp:revision>24</cp:revision>
  <cp:lastPrinted>2025-12-12T13:11:00Z</cp:lastPrinted>
  <dcterms:created xsi:type="dcterms:W3CDTF">2022-02-01T07:47:00Z</dcterms:created>
  <dcterms:modified xsi:type="dcterms:W3CDTF">2025-12-22T12:45:00Z</dcterms:modified>
</cp:coreProperties>
</file>