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57FE" w:rsidRPr="00C31564" w:rsidRDefault="007A57FE" w:rsidP="007A57FE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0A1639FA" wp14:editId="11BAD0C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ПРОЄКТ</w:t>
      </w:r>
    </w:p>
    <w:p w:rsidR="007A57FE" w:rsidRPr="0004402B" w:rsidRDefault="007A57FE" w:rsidP="007A57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7A57FE" w:rsidRPr="00D14569" w:rsidRDefault="007A57FE" w:rsidP="007A57F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7A57FE" w:rsidRPr="0004402B" w:rsidRDefault="007A57FE" w:rsidP="007A57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7A57FE" w:rsidRPr="00D14569" w:rsidRDefault="007A57FE" w:rsidP="007A57F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57FE" w:rsidRPr="008965BC" w:rsidRDefault="007A57FE" w:rsidP="007A57FE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75"/>
        <w:gridCol w:w="2552"/>
        <w:gridCol w:w="3118"/>
      </w:tblGrid>
      <w:tr w:rsidR="007A57FE" w:rsidRPr="00B662C6" w:rsidTr="00235696">
        <w:trPr>
          <w:trHeight w:val="173"/>
          <w:jc w:val="center"/>
        </w:trPr>
        <w:tc>
          <w:tcPr>
            <w:tcW w:w="2875" w:type="dxa"/>
          </w:tcPr>
          <w:p w:rsidR="007A57FE" w:rsidRDefault="00235696" w:rsidP="004F15B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2025 року</w:t>
            </w:r>
          </w:p>
          <w:p w:rsidR="007A57FE" w:rsidRPr="001F04A9" w:rsidRDefault="007A57FE" w:rsidP="004F15B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7A57FE" w:rsidRPr="00E643FB" w:rsidRDefault="00235696" w:rsidP="004F15B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7A57FE" w:rsidRPr="00E643FB">
              <w:rPr>
                <w:rFonts w:ascii="Times New Roman" w:hAnsi="Times New Roman"/>
                <w:b/>
                <w:sz w:val="28"/>
                <w:szCs w:val="28"/>
              </w:rPr>
              <w:t>м. Сторожинець</w:t>
            </w:r>
            <w:r w:rsidR="007A57FE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3118" w:type="dxa"/>
          </w:tcPr>
          <w:p w:rsidR="007A57FE" w:rsidRPr="00B662C6" w:rsidRDefault="00235696" w:rsidP="004F15B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A57FE" w:rsidRPr="00B662C6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4145FE" w:rsidRPr="006A3593" w:rsidRDefault="00A35438" w:rsidP="006A35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Щодо</w:t>
      </w:r>
      <w:r w:rsidR="004145FE"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145FE"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затвердження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145FE"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плану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145FE"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роботи </w:t>
      </w:r>
    </w:p>
    <w:p w:rsidR="004145FE" w:rsidRPr="006A3593" w:rsidRDefault="004145FE" w:rsidP="006A35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виконавчого 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комітету Сторожинецької </w:t>
      </w:r>
    </w:p>
    <w:p w:rsidR="00235696" w:rsidRDefault="00882622" w:rsidP="006A35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міської 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ради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на  202</w:t>
      </w:r>
      <w:r w:rsidR="007A57F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6</w:t>
      </w:r>
      <w:r w:rsidR="004145FE"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рік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145FE"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та </w:t>
      </w:r>
      <w:r w:rsidR="00235696"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4145FE" w:rsidRDefault="004145FE" w:rsidP="006A35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 виконання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</w:t>
      </w:r>
      <w:r w:rsidR="0088262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плану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8262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роботи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8262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за </w:t>
      </w:r>
      <w:r w:rsidR="00235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8262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202</w:t>
      </w:r>
      <w:r w:rsidR="007A57F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5</w:t>
      </w:r>
      <w:r w:rsidRPr="006A35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рік</w:t>
      </w:r>
    </w:p>
    <w:p w:rsidR="004145FE" w:rsidRPr="005A6E19" w:rsidRDefault="004145FE" w:rsidP="006A35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</w:p>
    <w:p w:rsidR="004145FE" w:rsidRPr="006A3593" w:rsidRDefault="004145FE" w:rsidP="006A35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6"/>
          <w:szCs w:val="6"/>
          <w:lang w:eastAsia="uk-UA"/>
        </w:rPr>
      </w:pPr>
    </w:p>
    <w:p w:rsidR="004145FE" w:rsidRDefault="004145FE" w:rsidP="006A359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6"/>
          <w:szCs w:val="6"/>
          <w:lang w:eastAsia="uk-UA"/>
        </w:rPr>
      </w:pP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Заслухавши </w:t>
      </w:r>
      <w:r w:rsidR="00E26E6F">
        <w:rPr>
          <w:rFonts w:ascii="Times New Roman" w:hAnsi="Times New Roman"/>
          <w:color w:val="000000"/>
          <w:sz w:val="28"/>
          <w:szCs w:val="28"/>
          <w:lang w:eastAsia="uk-UA"/>
        </w:rPr>
        <w:t>голову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Сторожинецької міської ради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щодо основних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завдань виконавчого комітету Сторожинецької </w:t>
      </w:r>
      <w:r w:rsidR="006A15F4">
        <w:rPr>
          <w:rFonts w:ascii="Times New Roman" w:hAnsi="Times New Roman"/>
          <w:color w:val="000000"/>
          <w:sz w:val="28"/>
          <w:szCs w:val="28"/>
          <w:lang w:eastAsia="uk-UA"/>
        </w:rPr>
        <w:t>міської ради  на  202</w:t>
      </w:r>
      <w:r w:rsidR="007A57F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рік</w:t>
      </w:r>
      <w:r w:rsidR="006F2F3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звіт про </w:t>
      </w:r>
      <w:r w:rsidR="006F2F3F" w:rsidRPr="00881573">
        <w:rPr>
          <w:rFonts w:ascii="Times New Roman" w:hAnsi="Times New Roman"/>
          <w:sz w:val="28"/>
        </w:rPr>
        <w:t xml:space="preserve">виконання </w:t>
      </w:r>
      <w:r w:rsidR="006F2F3F">
        <w:rPr>
          <w:rFonts w:ascii="Times New Roman" w:hAnsi="Times New Roman"/>
          <w:sz w:val="28"/>
        </w:rPr>
        <w:t>плану роботи виконавчого комітету міської ради за 202</w:t>
      </w:r>
      <w:r w:rsidR="007A57FE">
        <w:rPr>
          <w:rFonts w:ascii="Times New Roman" w:hAnsi="Times New Roman"/>
          <w:sz w:val="28"/>
        </w:rPr>
        <w:t>5</w:t>
      </w:r>
      <w:r w:rsidR="006F2F3F">
        <w:rPr>
          <w:rFonts w:ascii="Times New Roman" w:hAnsi="Times New Roman"/>
          <w:sz w:val="28"/>
        </w:rPr>
        <w:t xml:space="preserve"> рік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керуючись </w:t>
      </w:r>
      <w:r w:rsidR="006A15F4">
        <w:rPr>
          <w:rFonts w:ascii="Times New Roman" w:hAnsi="Times New Roman"/>
          <w:color w:val="000000"/>
          <w:sz w:val="28"/>
          <w:szCs w:val="28"/>
          <w:lang w:eastAsia="uk-UA"/>
        </w:rPr>
        <w:t>Законом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="00E93DDF">
        <w:rPr>
          <w:rFonts w:ascii="Times New Roman" w:hAnsi="Times New Roman"/>
          <w:color w:val="000000"/>
          <w:sz w:val="28"/>
          <w:szCs w:val="28"/>
          <w:lang w:eastAsia="uk-UA"/>
        </w:rPr>
        <w:t>«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E93DDF">
        <w:rPr>
          <w:rFonts w:ascii="Times New Roman" w:hAnsi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4145FE" w:rsidRPr="006A3593" w:rsidRDefault="004145FE" w:rsidP="006A359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6"/>
          <w:szCs w:val="6"/>
          <w:lang w:eastAsia="uk-UA"/>
        </w:rPr>
      </w:pPr>
    </w:p>
    <w:p w:rsidR="004145FE" w:rsidRPr="006A3593" w:rsidRDefault="004145FE" w:rsidP="0006091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A3593">
        <w:rPr>
          <w:rFonts w:ascii="Times New Roman" w:hAnsi="Times New Roman"/>
          <w:b/>
          <w:color w:val="000000"/>
          <w:sz w:val="28"/>
          <w:szCs w:val="28"/>
        </w:rPr>
        <w:t>ВИКОНАВЧИЙ КОМІТЕТ МІСЬКОЇ РАДИ ВИРІШИВ:</w:t>
      </w:r>
    </w:p>
    <w:p w:rsidR="004145FE" w:rsidRDefault="004145FE" w:rsidP="008815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1.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атвердити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>лан роботи виконавчого комітету міс</w:t>
      </w:r>
      <w:r w:rsidR="006A15F4">
        <w:rPr>
          <w:rFonts w:ascii="Times New Roman" w:hAnsi="Times New Roman"/>
          <w:color w:val="000000"/>
          <w:sz w:val="28"/>
          <w:szCs w:val="28"/>
          <w:lang w:eastAsia="uk-UA"/>
        </w:rPr>
        <w:t>ької ради на 202</w:t>
      </w:r>
      <w:r w:rsidR="007A57F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рік (додаток 1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>).</w:t>
      </w:r>
    </w:p>
    <w:p w:rsidR="004145FE" w:rsidRPr="00881573" w:rsidRDefault="004145FE" w:rsidP="008815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</w:rPr>
        <w:t xml:space="preserve">2. </w:t>
      </w:r>
      <w:r w:rsidRPr="00881573">
        <w:rPr>
          <w:rFonts w:ascii="Times New Roman" w:hAnsi="Times New Roman"/>
          <w:sz w:val="28"/>
        </w:rPr>
        <w:t xml:space="preserve">Звіт про виконання </w:t>
      </w:r>
      <w:r w:rsidR="00DB6D69">
        <w:rPr>
          <w:rFonts w:ascii="Times New Roman" w:hAnsi="Times New Roman"/>
          <w:sz w:val="28"/>
        </w:rPr>
        <w:t xml:space="preserve">плану роботи </w:t>
      </w:r>
      <w:r w:rsidR="00375DB6">
        <w:rPr>
          <w:rFonts w:ascii="Times New Roman" w:hAnsi="Times New Roman"/>
          <w:sz w:val="28"/>
        </w:rPr>
        <w:t xml:space="preserve">виконавчого комітету </w:t>
      </w:r>
      <w:r w:rsidR="00DB6D69">
        <w:rPr>
          <w:rFonts w:ascii="Times New Roman" w:hAnsi="Times New Roman"/>
          <w:sz w:val="28"/>
        </w:rPr>
        <w:t xml:space="preserve">міської ради </w:t>
      </w:r>
      <w:r w:rsidR="00375DB6">
        <w:rPr>
          <w:rFonts w:ascii="Times New Roman" w:hAnsi="Times New Roman"/>
          <w:sz w:val="28"/>
        </w:rPr>
        <w:t xml:space="preserve">   </w:t>
      </w:r>
      <w:r w:rsidR="006A15F4">
        <w:rPr>
          <w:rFonts w:ascii="Times New Roman" w:hAnsi="Times New Roman"/>
          <w:sz w:val="28"/>
        </w:rPr>
        <w:t>за 202</w:t>
      </w:r>
      <w:r w:rsidR="007A57F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рік взяти до відома (додаток 2).</w:t>
      </w:r>
    </w:p>
    <w:p w:rsidR="004145FE" w:rsidRPr="006A3593" w:rsidRDefault="004145FE" w:rsidP="008815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="00E26E6F">
        <w:rPr>
          <w:rFonts w:ascii="Times New Roman" w:hAnsi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ершому заступнику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міського голови, керівникам та спеціалістам виконавчого органу міської ради забезпечити своєчасну підготовку та викона</w:t>
      </w:r>
      <w:r w:rsidR="008B0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ння заходів, що передбачені 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>планом</w:t>
      </w:r>
      <w:r w:rsidR="008B0819" w:rsidRPr="008B0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8B0819" w:rsidRPr="006A3593">
        <w:rPr>
          <w:rFonts w:ascii="Times New Roman" w:hAnsi="Times New Roman"/>
          <w:color w:val="000000"/>
          <w:sz w:val="28"/>
          <w:szCs w:val="28"/>
          <w:lang w:eastAsia="uk-UA"/>
        </w:rPr>
        <w:t>роботи виконавчого комітету міс</w:t>
      </w:r>
      <w:r w:rsidR="008B0819">
        <w:rPr>
          <w:rFonts w:ascii="Times New Roman" w:hAnsi="Times New Roman"/>
          <w:color w:val="000000"/>
          <w:sz w:val="28"/>
          <w:szCs w:val="28"/>
          <w:lang w:eastAsia="uk-UA"/>
        </w:rPr>
        <w:t>ької ради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4145FE" w:rsidRDefault="004145FE" w:rsidP="008815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6"/>
          <w:szCs w:val="6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6A35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Контроль за виконанням даного рішення </w:t>
      </w:r>
      <w:r w:rsidR="00E26E6F">
        <w:rPr>
          <w:rFonts w:ascii="Times New Roman" w:hAnsi="Times New Roman"/>
          <w:color w:val="000000"/>
          <w:sz w:val="28"/>
          <w:szCs w:val="28"/>
          <w:lang w:eastAsia="uk-UA"/>
        </w:rPr>
        <w:t>залишаю за собою.</w:t>
      </w:r>
    </w:p>
    <w:p w:rsidR="004145FE" w:rsidRPr="006A3593" w:rsidRDefault="004145FE" w:rsidP="006A359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6"/>
          <w:szCs w:val="6"/>
          <w:lang w:eastAsia="uk-UA"/>
        </w:rPr>
      </w:pPr>
    </w:p>
    <w:p w:rsidR="00E26E6F" w:rsidRDefault="00E26E6F" w:rsidP="006A359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E26E6F" w:rsidRDefault="00E26E6F" w:rsidP="006A359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E26E6F" w:rsidRDefault="00E26E6F" w:rsidP="006A359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145FE" w:rsidRDefault="004145FE" w:rsidP="006A359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Сторожинецьк</w:t>
      </w:r>
      <w:r w:rsidR="007A57F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ий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міськ</w:t>
      </w:r>
      <w:r w:rsidR="007A57F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ий  голова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                         </w:t>
      </w:r>
      <w:r w:rsidR="007A57F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Ігор МАТЕЙЧУК</w:t>
      </w:r>
    </w:p>
    <w:p w:rsidR="00E26E6F" w:rsidRDefault="00E26E6F" w:rsidP="006A359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41CDE" w:rsidRDefault="00041CDE" w:rsidP="006A359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97A45" w:rsidRDefault="00F97A45" w:rsidP="00F97A4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Виконавець:</w:t>
      </w:r>
      <w:r w:rsidRPr="00F97A45">
        <w:rPr>
          <w:rFonts w:ascii="Times New Roman" w:hAnsi="Times New Roman"/>
          <w:sz w:val="28"/>
          <w:szCs w:val="28"/>
        </w:rPr>
        <w:t xml:space="preserve"> </w:t>
      </w:r>
    </w:p>
    <w:p w:rsidR="00F97A45" w:rsidRDefault="00F97A45" w:rsidP="00F97A4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:rsidR="00F97A45" w:rsidRPr="006669B6" w:rsidRDefault="00F97A45" w:rsidP="00F97A4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організаційної та кадрової роботи  </w:t>
      </w:r>
      <w:r w:rsidRPr="006669B6">
        <w:rPr>
          <w:rFonts w:ascii="Times New Roman" w:hAnsi="Times New Roman"/>
          <w:sz w:val="28"/>
          <w:szCs w:val="28"/>
        </w:rPr>
        <w:tab/>
      </w:r>
      <w:r w:rsidRPr="006669B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669B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Ольга ПАЛАДІЙ</w:t>
      </w:r>
    </w:p>
    <w:p w:rsidR="00F97A45" w:rsidRDefault="00F97A45" w:rsidP="00F97A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F15E9" w:rsidRPr="006F15E9" w:rsidRDefault="006F15E9" w:rsidP="006F15E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6"/>
          <w:lang w:eastAsia="ru-RU"/>
        </w:rPr>
      </w:pPr>
      <w:r w:rsidRPr="006F15E9">
        <w:rPr>
          <w:rFonts w:ascii="Times New Roman" w:eastAsia="Times New Roman" w:hAnsi="Times New Roman"/>
          <w:sz w:val="28"/>
          <w:szCs w:val="26"/>
          <w:lang w:eastAsia="ru-RU"/>
        </w:rPr>
        <w:t>Погоджено:</w:t>
      </w:r>
      <w:r w:rsidRPr="006F15E9">
        <w:rPr>
          <w:rFonts w:ascii="Times New Roman" w:eastAsia="Times New Roman" w:hAnsi="Times New Roman"/>
          <w:sz w:val="28"/>
          <w:szCs w:val="26"/>
          <w:lang w:eastAsia="ru-RU"/>
        </w:rPr>
        <w:tab/>
      </w:r>
    </w:p>
    <w:p w:rsidR="006F15E9" w:rsidRPr="006F15E9" w:rsidRDefault="007A57FE" w:rsidP="006F15E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Секретар Сторожинецької міської ради</w:t>
      </w:r>
      <w:r w:rsidR="006F15E9" w:rsidRPr="006F15E9">
        <w:rPr>
          <w:rFonts w:ascii="Times New Roman" w:eastAsia="Times New Roman" w:hAnsi="Times New Roman"/>
          <w:sz w:val="28"/>
          <w:szCs w:val="26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                        Дмитро БОЙЧУК       </w:t>
      </w:r>
    </w:p>
    <w:p w:rsidR="006F15E9" w:rsidRPr="006F15E9" w:rsidRDefault="006F15E9" w:rsidP="006F15E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F15E9">
        <w:rPr>
          <w:rFonts w:ascii="Times New Roman" w:hAnsi="Times New Roman"/>
          <w:sz w:val="28"/>
          <w:szCs w:val="28"/>
        </w:rPr>
        <w:t>Перший заступник</w:t>
      </w:r>
    </w:p>
    <w:p w:rsidR="006F15E9" w:rsidRPr="006F15E9" w:rsidRDefault="006F15E9" w:rsidP="006F15E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F15E9">
        <w:rPr>
          <w:rFonts w:ascii="Times New Roman" w:hAnsi="Times New Roman"/>
          <w:sz w:val="28"/>
          <w:szCs w:val="28"/>
        </w:rPr>
        <w:t xml:space="preserve">Сторожинецького міського голови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F15E9">
        <w:rPr>
          <w:rFonts w:ascii="Times New Roman" w:hAnsi="Times New Roman"/>
          <w:sz w:val="28"/>
          <w:szCs w:val="28"/>
        </w:rPr>
        <w:t xml:space="preserve">      Ігор БЕЛЕНЧУК</w:t>
      </w:r>
    </w:p>
    <w:p w:rsidR="006F15E9" w:rsidRPr="006F15E9" w:rsidRDefault="006F15E9" w:rsidP="006F15E9">
      <w:pPr>
        <w:tabs>
          <w:tab w:val="left" w:pos="645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6F15E9" w:rsidRPr="006F15E9" w:rsidRDefault="006F15E9" w:rsidP="006F15E9">
      <w:pPr>
        <w:tabs>
          <w:tab w:val="left" w:pos="645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F15E9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:rsidR="006F15E9" w:rsidRPr="006F15E9" w:rsidRDefault="006F15E9" w:rsidP="006F15E9">
      <w:pPr>
        <w:tabs>
          <w:tab w:val="left" w:pos="645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F15E9">
        <w:rPr>
          <w:rFonts w:ascii="Times New Roman" w:eastAsia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:rsidR="006F15E9" w:rsidRPr="006F15E9" w:rsidRDefault="006F15E9" w:rsidP="006F15E9">
      <w:pPr>
        <w:tabs>
          <w:tab w:val="left" w:pos="645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F15E9">
        <w:rPr>
          <w:rFonts w:ascii="Times New Roman" w:eastAsia="Times New Roman" w:hAnsi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:rsidR="006F15E9" w:rsidRPr="006F15E9" w:rsidRDefault="006F15E9" w:rsidP="006F15E9">
      <w:pPr>
        <w:tabs>
          <w:tab w:val="left" w:pos="645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F15E9">
        <w:rPr>
          <w:rFonts w:ascii="Times New Roman" w:eastAsia="Times New Roman" w:hAnsi="Times New Roman"/>
          <w:sz w:val="28"/>
          <w:szCs w:val="28"/>
          <w:lang w:eastAsia="uk-UA"/>
        </w:rPr>
        <w:t xml:space="preserve">та з оборонних питань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</w:t>
      </w:r>
      <w:r w:rsidRPr="006F15E9">
        <w:rPr>
          <w:rFonts w:ascii="Times New Roman" w:eastAsia="Times New Roman" w:hAnsi="Times New Roman"/>
          <w:sz w:val="28"/>
          <w:szCs w:val="28"/>
          <w:lang w:eastAsia="uk-UA"/>
        </w:rPr>
        <w:t xml:space="preserve">    Віталій ГРИНЧУК</w:t>
      </w:r>
    </w:p>
    <w:p w:rsidR="00F97A45" w:rsidRPr="006F15E9" w:rsidRDefault="00F97A45" w:rsidP="00F97A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F15E9" w:rsidRPr="006F15E9" w:rsidRDefault="006F15E9" w:rsidP="006F15E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F15E9">
        <w:rPr>
          <w:rFonts w:ascii="Times New Roman" w:hAnsi="Times New Roman"/>
          <w:sz w:val="28"/>
          <w:szCs w:val="28"/>
        </w:rPr>
        <w:t xml:space="preserve">Провідний спеціаліст юридичного відділу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F15E9">
        <w:rPr>
          <w:rFonts w:ascii="Times New Roman" w:hAnsi="Times New Roman"/>
          <w:sz w:val="28"/>
          <w:szCs w:val="28"/>
        </w:rPr>
        <w:t xml:space="preserve"> Аурел СИРБУ </w:t>
      </w:r>
    </w:p>
    <w:p w:rsidR="006F15E9" w:rsidRPr="006F15E9" w:rsidRDefault="006F15E9" w:rsidP="006F15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F15E9" w:rsidRPr="006F15E9" w:rsidRDefault="006F15E9" w:rsidP="006F15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F15E9">
        <w:rPr>
          <w:rFonts w:ascii="Times New Roman" w:eastAsia="Times New Roman" w:hAnsi="Times New Roman"/>
          <w:sz w:val="28"/>
          <w:szCs w:val="28"/>
          <w:lang w:eastAsia="uk-UA"/>
        </w:rPr>
        <w:t>Уповноважена особа з питань запобігання</w:t>
      </w:r>
    </w:p>
    <w:p w:rsidR="006F15E9" w:rsidRPr="006F15E9" w:rsidRDefault="006F15E9" w:rsidP="006F15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F15E9">
        <w:rPr>
          <w:rFonts w:ascii="Times New Roman" w:eastAsia="Times New Roman" w:hAnsi="Times New Roman"/>
          <w:sz w:val="28"/>
          <w:szCs w:val="28"/>
          <w:lang w:eastAsia="uk-UA"/>
        </w:rPr>
        <w:t>та виявлення корупції у Сторожинецькій</w:t>
      </w:r>
    </w:p>
    <w:p w:rsidR="006F15E9" w:rsidRPr="006F15E9" w:rsidRDefault="006F15E9" w:rsidP="006F15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F15E9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міській раді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</w:t>
      </w:r>
      <w:r w:rsidRPr="006F15E9">
        <w:rPr>
          <w:rFonts w:ascii="Times New Roman" w:eastAsia="Times New Roman" w:hAnsi="Times New Roman"/>
          <w:sz w:val="28"/>
          <w:szCs w:val="28"/>
          <w:lang w:eastAsia="uk-UA"/>
        </w:rPr>
        <w:t xml:space="preserve">  Максим МЯЗІН</w:t>
      </w:r>
    </w:p>
    <w:p w:rsidR="006F15E9" w:rsidRPr="006F15E9" w:rsidRDefault="006F15E9" w:rsidP="006F15E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F15E9" w:rsidRPr="006F15E9" w:rsidRDefault="006F15E9" w:rsidP="006F15E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F15E9">
        <w:rPr>
          <w:rFonts w:ascii="Times New Roman" w:hAnsi="Times New Roman"/>
          <w:sz w:val="28"/>
          <w:szCs w:val="28"/>
        </w:rPr>
        <w:t>Начальник  відділу</w:t>
      </w:r>
    </w:p>
    <w:p w:rsidR="006F15E9" w:rsidRPr="006F15E9" w:rsidRDefault="006F15E9" w:rsidP="006F15E9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 w:rsidRPr="006F15E9"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F15E9">
        <w:rPr>
          <w:rFonts w:ascii="Times New Roman" w:hAnsi="Times New Roman"/>
          <w:sz w:val="28"/>
          <w:szCs w:val="28"/>
        </w:rPr>
        <w:t xml:space="preserve"> Микола БАЛАНЮК</w:t>
      </w:r>
    </w:p>
    <w:p w:rsidR="00E26E6F" w:rsidRDefault="00E26E6F" w:rsidP="006A359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E26E6F" w:rsidRDefault="00E26E6F" w:rsidP="006A359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145FE" w:rsidRPr="00881573" w:rsidRDefault="004145FE" w:rsidP="006A359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6"/>
          <w:szCs w:val="6"/>
        </w:rPr>
      </w:pPr>
    </w:p>
    <w:p w:rsidR="00F97A45" w:rsidRDefault="00E54577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</w:t>
      </w: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7A57FE" w:rsidRDefault="007A57FE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7A57FE" w:rsidRDefault="007A57FE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97A45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4145FE" w:rsidRPr="005A6E19" w:rsidRDefault="00F97A45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                                                            </w:t>
      </w:r>
      <w:r w:rsidR="00E54577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4145FE" w:rsidRPr="00567F51">
        <w:rPr>
          <w:rFonts w:ascii="Times New Roman" w:hAnsi="Times New Roman"/>
          <w:sz w:val="28"/>
          <w:szCs w:val="28"/>
          <w:lang w:eastAsia="uk-UA"/>
        </w:rPr>
        <w:t>Додаток №</w:t>
      </w:r>
      <w:r w:rsidR="003642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45FE" w:rsidRPr="00567F51">
        <w:rPr>
          <w:rFonts w:ascii="Times New Roman" w:hAnsi="Times New Roman"/>
          <w:sz w:val="28"/>
          <w:szCs w:val="28"/>
          <w:lang w:eastAsia="uk-UA"/>
        </w:rPr>
        <w:t>1</w:t>
      </w:r>
    </w:p>
    <w:p w:rsidR="00E54577" w:rsidRDefault="00E54577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 w:rsidR="004145FE" w:rsidRPr="00567F51">
        <w:rPr>
          <w:rFonts w:ascii="Times New Roman" w:hAnsi="Times New Roman"/>
          <w:sz w:val="28"/>
          <w:szCs w:val="28"/>
          <w:lang w:eastAsia="uk-UA"/>
        </w:rPr>
        <w:t>до рішення викон</w:t>
      </w:r>
      <w:r>
        <w:rPr>
          <w:rFonts w:ascii="Times New Roman" w:hAnsi="Times New Roman"/>
          <w:sz w:val="28"/>
          <w:szCs w:val="28"/>
          <w:lang w:eastAsia="uk-UA"/>
        </w:rPr>
        <w:t>авчого</w:t>
      </w:r>
    </w:p>
    <w:p w:rsidR="00004D27" w:rsidRDefault="00E54577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004D27">
        <w:rPr>
          <w:rFonts w:ascii="Times New Roman" w:hAnsi="Times New Roman"/>
          <w:sz w:val="28"/>
          <w:szCs w:val="28"/>
          <w:lang w:eastAsia="uk-UA"/>
        </w:rPr>
        <w:t xml:space="preserve">      </w:t>
      </w:r>
      <w:r>
        <w:rPr>
          <w:rFonts w:ascii="Times New Roman" w:hAnsi="Times New Roman"/>
          <w:sz w:val="28"/>
          <w:szCs w:val="28"/>
          <w:lang w:eastAsia="uk-UA"/>
        </w:rPr>
        <w:t xml:space="preserve">комітету </w:t>
      </w:r>
      <w:r w:rsidR="004145FE" w:rsidRPr="00567F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4D27">
        <w:rPr>
          <w:rFonts w:ascii="Times New Roman" w:hAnsi="Times New Roman"/>
          <w:sz w:val="28"/>
          <w:szCs w:val="28"/>
          <w:lang w:eastAsia="uk-UA"/>
        </w:rPr>
        <w:t xml:space="preserve">Сторожинецької                        </w:t>
      </w:r>
    </w:p>
    <w:p w:rsidR="004145FE" w:rsidRPr="00567F51" w:rsidRDefault="00004D27" w:rsidP="00E54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</w:t>
      </w:r>
      <w:r w:rsidR="004145FE" w:rsidRPr="00567F51">
        <w:rPr>
          <w:rFonts w:ascii="Times New Roman" w:hAnsi="Times New Roman"/>
          <w:sz w:val="28"/>
          <w:szCs w:val="28"/>
          <w:lang w:eastAsia="uk-UA"/>
        </w:rPr>
        <w:t>міської ради</w:t>
      </w:r>
    </w:p>
    <w:p w:rsidR="00715F50" w:rsidRDefault="00E54577" w:rsidP="00351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</w:t>
      </w:r>
      <w:r w:rsidR="006A15F4">
        <w:rPr>
          <w:rFonts w:ascii="Times New Roman" w:hAnsi="Times New Roman"/>
          <w:sz w:val="28"/>
          <w:szCs w:val="28"/>
          <w:lang w:eastAsia="uk-UA"/>
        </w:rPr>
        <w:t xml:space="preserve">           </w:t>
      </w:r>
      <w:r w:rsidR="007A57F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15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45FE">
        <w:rPr>
          <w:rFonts w:ascii="Times New Roman" w:hAnsi="Times New Roman"/>
          <w:sz w:val="28"/>
          <w:szCs w:val="28"/>
          <w:lang w:eastAsia="uk-UA"/>
        </w:rPr>
        <w:t xml:space="preserve">від </w:t>
      </w:r>
      <w:r w:rsidR="00421B5E">
        <w:rPr>
          <w:rFonts w:ascii="Times New Roman" w:hAnsi="Times New Roman"/>
          <w:sz w:val="28"/>
          <w:szCs w:val="28"/>
          <w:lang w:eastAsia="uk-UA"/>
        </w:rPr>
        <w:t>16</w:t>
      </w:r>
      <w:r w:rsidR="006A15F4">
        <w:rPr>
          <w:rFonts w:ascii="Times New Roman" w:hAnsi="Times New Roman"/>
          <w:sz w:val="28"/>
          <w:szCs w:val="28"/>
          <w:lang w:eastAsia="uk-UA"/>
        </w:rPr>
        <w:t xml:space="preserve"> грудня</w:t>
      </w:r>
      <w:r w:rsidR="001933A5">
        <w:rPr>
          <w:rFonts w:ascii="Times New Roman" w:hAnsi="Times New Roman"/>
          <w:sz w:val="28"/>
          <w:szCs w:val="28"/>
          <w:lang w:eastAsia="uk-UA"/>
        </w:rPr>
        <w:t xml:space="preserve"> 202</w:t>
      </w:r>
      <w:r w:rsidR="007A57FE">
        <w:rPr>
          <w:rFonts w:ascii="Times New Roman" w:hAnsi="Times New Roman"/>
          <w:sz w:val="28"/>
          <w:szCs w:val="28"/>
          <w:lang w:eastAsia="uk-UA"/>
        </w:rPr>
        <w:t>5</w:t>
      </w:r>
      <w:r w:rsidR="004145FE">
        <w:rPr>
          <w:rFonts w:ascii="Times New Roman" w:hAnsi="Times New Roman"/>
          <w:sz w:val="28"/>
          <w:szCs w:val="28"/>
          <w:lang w:eastAsia="uk-UA"/>
        </w:rPr>
        <w:t xml:space="preserve"> № </w:t>
      </w:r>
      <w:r w:rsidR="003518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351809" w:rsidRDefault="00351809" w:rsidP="00351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91919"/>
          <w:sz w:val="28"/>
          <w:szCs w:val="28"/>
          <w:lang w:eastAsia="uk-UA"/>
        </w:rPr>
      </w:pPr>
    </w:p>
    <w:p w:rsidR="004145FE" w:rsidRPr="00004D27" w:rsidRDefault="00F35090" w:rsidP="005A6E19">
      <w:pPr>
        <w:shd w:val="clear" w:color="auto" w:fill="FFFFFF"/>
        <w:spacing w:after="0" w:line="240" w:lineRule="atLeast"/>
        <w:jc w:val="center"/>
        <w:outlineLvl w:val="1"/>
        <w:rPr>
          <w:rFonts w:ascii="Times New Roman" w:hAnsi="Times New Roman"/>
          <w:color w:val="191919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191919"/>
          <w:sz w:val="28"/>
          <w:szCs w:val="28"/>
          <w:lang w:eastAsia="uk-UA"/>
        </w:rPr>
        <w:t xml:space="preserve"> </w:t>
      </w:r>
      <w:r w:rsidR="004145FE" w:rsidRPr="00004D27">
        <w:rPr>
          <w:rFonts w:ascii="Times New Roman" w:hAnsi="Times New Roman"/>
          <w:b/>
          <w:bCs/>
          <w:color w:val="191919"/>
          <w:sz w:val="28"/>
          <w:szCs w:val="28"/>
          <w:lang w:eastAsia="uk-UA"/>
        </w:rPr>
        <w:t>ПЛАН РОБОТИ</w:t>
      </w:r>
    </w:p>
    <w:p w:rsidR="004145FE" w:rsidRPr="00004D27" w:rsidRDefault="004145FE" w:rsidP="005A6E19">
      <w:pPr>
        <w:shd w:val="clear" w:color="auto" w:fill="FFFFFF"/>
        <w:spacing w:after="0" w:line="240" w:lineRule="atLeast"/>
        <w:jc w:val="center"/>
        <w:outlineLvl w:val="1"/>
        <w:rPr>
          <w:rFonts w:ascii="Times New Roman" w:hAnsi="Times New Roman"/>
          <w:color w:val="191919"/>
          <w:sz w:val="28"/>
          <w:szCs w:val="28"/>
          <w:lang w:eastAsia="uk-UA"/>
        </w:rPr>
      </w:pPr>
      <w:r w:rsidRPr="00004D27">
        <w:rPr>
          <w:rFonts w:ascii="Times New Roman" w:hAnsi="Times New Roman"/>
          <w:b/>
          <w:bCs/>
          <w:color w:val="191919"/>
          <w:sz w:val="28"/>
          <w:szCs w:val="28"/>
          <w:lang w:eastAsia="uk-UA"/>
        </w:rPr>
        <w:t>виконавчого комітету Сторожинецької міської ради</w:t>
      </w:r>
    </w:p>
    <w:p w:rsidR="004145FE" w:rsidRPr="00004D27" w:rsidRDefault="004145FE" w:rsidP="005A6E19">
      <w:pPr>
        <w:shd w:val="clear" w:color="auto" w:fill="FFFFFF"/>
        <w:spacing w:after="0" w:line="240" w:lineRule="atLeast"/>
        <w:jc w:val="center"/>
        <w:outlineLvl w:val="1"/>
        <w:rPr>
          <w:rFonts w:ascii="Times New Roman" w:hAnsi="Times New Roman"/>
          <w:color w:val="191919"/>
          <w:sz w:val="28"/>
          <w:szCs w:val="28"/>
          <w:lang w:eastAsia="uk-UA"/>
        </w:rPr>
      </w:pPr>
      <w:r w:rsidRPr="00004D27">
        <w:rPr>
          <w:rFonts w:ascii="Times New Roman" w:hAnsi="Times New Roman"/>
          <w:b/>
          <w:bCs/>
          <w:color w:val="191919"/>
          <w:sz w:val="28"/>
          <w:szCs w:val="28"/>
          <w:lang w:eastAsia="uk-UA"/>
        </w:rPr>
        <w:t>на  20</w:t>
      </w:r>
      <w:r w:rsidR="006A15F4" w:rsidRPr="00004D27">
        <w:rPr>
          <w:rFonts w:ascii="Times New Roman" w:hAnsi="Times New Roman"/>
          <w:b/>
          <w:bCs/>
          <w:color w:val="191919"/>
          <w:sz w:val="28"/>
          <w:szCs w:val="28"/>
          <w:lang w:eastAsia="uk-UA"/>
        </w:rPr>
        <w:t>2</w:t>
      </w:r>
      <w:r w:rsidR="007A57FE">
        <w:rPr>
          <w:rFonts w:ascii="Times New Roman" w:hAnsi="Times New Roman"/>
          <w:b/>
          <w:bCs/>
          <w:color w:val="191919"/>
          <w:sz w:val="28"/>
          <w:szCs w:val="28"/>
          <w:lang w:eastAsia="uk-UA"/>
        </w:rPr>
        <w:t>6</w:t>
      </w:r>
      <w:r w:rsidRPr="00004D27">
        <w:rPr>
          <w:rFonts w:ascii="Times New Roman" w:hAnsi="Times New Roman"/>
          <w:b/>
          <w:bCs/>
          <w:color w:val="191919"/>
          <w:sz w:val="28"/>
          <w:szCs w:val="28"/>
          <w:lang w:eastAsia="uk-UA"/>
        </w:rPr>
        <w:t xml:space="preserve"> рік</w:t>
      </w:r>
    </w:p>
    <w:tbl>
      <w:tblPr>
        <w:tblW w:w="98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7"/>
        <w:gridCol w:w="4253"/>
        <w:gridCol w:w="567"/>
        <w:gridCol w:w="1275"/>
        <w:gridCol w:w="709"/>
        <w:gridCol w:w="2373"/>
      </w:tblGrid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2762F2" w:rsidRDefault="004145FE" w:rsidP="00F35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B62B5">
              <w:rPr>
                <w:rFonts w:ascii="Arial" w:hAnsi="Arial" w:cs="Arial"/>
                <w:color w:val="444444"/>
                <w:sz w:val="20"/>
                <w:szCs w:val="20"/>
                <w:lang w:eastAsia="uk-UA"/>
              </w:rPr>
              <w:t> </w:t>
            </w:r>
            <w:r w:rsidR="003F57DD" w:rsidRPr="002762F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  <w:p w:rsidR="003F57DD" w:rsidRPr="002762F2" w:rsidRDefault="003F57DD" w:rsidP="00F35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762F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2762F2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762F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090" w:rsidRDefault="003F57DD" w:rsidP="00F35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762F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Термін  </w:t>
            </w:r>
            <w:r w:rsidR="00E54577" w:rsidRPr="002762F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     </w:t>
            </w:r>
          </w:p>
          <w:p w:rsidR="003F57DD" w:rsidRPr="002762F2" w:rsidRDefault="003F57DD" w:rsidP="00F35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762F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2762F2" w:rsidRDefault="003F57DD" w:rsidP="00F35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762F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Відповідальні</w:t>
            </w:r>
          </w:p>
          <w:p w:rsidR="003F57DD" w:rsidRPr="002762F2" w:rsidRDefault="003F57DD" w:rsidP="00F35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762F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 виконання</w:t>
            </w:r>
          </w:p>
        </w:tc>
      </w:tr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F760A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F760A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F760A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F760A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</w:tr>
      <w:tr w:rsidR="003F57DD" w:rsidRPr="00D91A01" w:rsidTr="0093790C">
        <w:trPr>
          <w:trHeight w:val="68"/>
          <w:tblHeader/>
        </w:trPr>
        <w:tc>
          <w:tcPr>
            <w:tcW w:w="9894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642B6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І. Питання для розгляду на засіданні виконавчого комітету міської ради</w:t>
            </w:r>
          </w:p>
        </w:tc>
      </w:tr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F57DD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Default="003F57DD" w:rsidP="000E4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 підсумки роботи із звернення</w:t>
            </w:r>
            <w:r w:rsidR="008B081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ми </w:t>
            </w: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громадян, які надійшли до міської ради </w:t>
            </w:r>
            <w:r w:rsidR="006A15F4">
              <w:rPr>
                <w:rFonts w:ascii="Times New Roman" w:hAnsi="Times New Roman"/>
                <w:sz w:val="24"/>
                <w:szCs w:val="24"/>
                <w:lang w:eastAsia="uk-UA"/>
              </w:rPr>
              <w:t>у 202</w:t>
            </w:r>
            <w:r w:rsidR="000E4864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році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Default="006A15F4" w:rsidP="00041CDE">
            <w:pPr>
              <w:spacing w:after="105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3F57DD">
              <w:rPr>
                <w:rFonts w:ascii="Times New Roman" w:hAnsi="Times New Roman"/>
                <w:sz w:val="24"/>
                <w:szCs w:val="24"/>
                <w:lang w:eastAsia="uk-UA"/>
              </w:rPr>
              <w:t>ідділ документообігу та контролю</w:t>
            </w:r>
          </w:p>
        </w:tc>
      </w:tr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F57DD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DA4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</w:t>
            </w:r>
            <w:r w:rsidR="006A15F4">
              <w:rPr>
                <w:rFonts w:ascii="Times New Roman" w:hAnsi="Times New Roman"/>
                <w:sz w:val="24"/>
                <w:szCs w:val="24"/>
                <w:lang w:eastAsia="uk-UA"/>
              </w:rPr>
              <w:t>підсумки роботи відділу</w:t>
            </w:r>
            <w:r w:rsidR="00DA40A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документообігу та контролю</w:t>
            </w:r>
            <w:r w:rsidR="006A15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 в сфері реєстрації місця проживання за 202</w:t>
            </w:r>
            <w:r w:rsidR="00DA40A2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6A15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4408E9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6A15F4" w:rsidP="00041CDE">
            <w:pPr>
              <w:spacing w:after="105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Реєстраційний відділ</w:t>
            </w:r>
          </w:p>
        </w:tc>
      </w:tr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F57DD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7A5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проведення весняної толоки по санітарній очистці і благоустрою населених пунктів, </w:t>
            </w:r>
            <w:r w:rsidR="00DA40A2">
              <w:rPr>
                <w:rFonts w:ascii="Times New Roman" w:hAnsi="Times New Roman"/>
                <w:sz w:val="24"/>
                <w:szCs w:val="24"/>
                <w:lang w:eastAsia="uk-UA"/>
              </w:rPr>
              <w:t>могил загиблих в АТО/ОО та під час повномасштабного вторгнення 2014-202</w:t>
            </w:r>
            <w:r w:rsidR="007A57F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DA40A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A40A2">
              <w:rPr>
                <w:rFonts w:ascii="Times New Roman" w:hAnsi="Times New Roman"/>
                <w:sz w:val="24"/>
                <w:szCs w:val="24"/>
                <w:lang w:eastAsia="uk-UA"/>
              </w:rPr>
              <w:t>р.р</w:t>
            </w:r>
            <w:proofErr w:type="spellEnd"/>
            <w:r w:rsidR="00DA40A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пам’ятників та </w:t>
            </w:r>
            <w:r w:rsidR="00DA40A2">
              <w:rPr>
                <w:rFonts w:ascii="Times New Roman" w:hAnsi="Times New Roman"/>
                <w:sz w:val="24"/>
                <w:szCs w:val="24"/>
                <w:lang w:eastAsia="uk-UA"/>
              </w:rPr>
              <w:t>меморіалів</w:t>
            </w:r>
            <w:r w:rsidR="000E486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4408E9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93790C" w:rsidRDefault="00BB7501" w:rsidP="00041CDE">
            <w:pPr>
              <w:spacing w:after="105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93790C">
              <w:rPr>
                <w:rFonts w:ascii="Times New Roman" w:hAnsi="Times New Roman"/>
                <w:color w:val="000000"/>
                <w:lang w:eastAsia="uk-UA"/>
              </w:rPr>
              <w:t xml:space="preserve">Відділ містобудування, </w:t>
            </w:r>
            <w:proofErr w:type="spellStart"/>
            <w:r w:rsidRPr="0093790C">
              <w:rPr>
                <w:rFonts w:ascii="Times New Roman" w:hAnsi="Times New Roman"/>
                <w:color w:val="000000"/>
                <w:lang w:eastAsia="uk-UA"/>
              </w:rPr>
              <w:t>архі</w:t>
            </w:r>
            <w:r w:rsidR="00041CDE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93790C">
              <w:rPr>
                <w:rFonts w:ascii="Times New Roman" w:hAnsi="Times New Roman"/>
                <w:color w:val="000000"/>
                <w:lang w:eastAsia="uk-UA"/>
              </w:rPr>
              <w:t>тектури</w:t>
            </w:r>
            <w:proofErr w:type="spellEnd"/>
            <w:r w:rsidRPr="0093790C">
              <w:rPr>
                <w:rFonts w:ascii="Times New Roman" w:hAnsi="Times New Roman"/>
                <w:color w:val="000000"/>
                <w:lang w:eastAsia="uk-UA"/>
              </w:rPr>
              <w:t>, житлово-комунального господарства, транспорту, благоустрою та інфраструктури</w:t>
            </w:r>
          </w:p>
        </w:tc>
      </w:tr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BB750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1.4</w:t>
            </w:r>
            <w:r w:rsidR="003F57DD"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2E0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протипожежний стан на території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Сторожинецької територіальної громади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0D6C32" w:rsidP="00041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3F57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ійськово-облікове бюро </w:t>
            </w:r>
          </w:p>
        </w:tc>
      </w:tr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BB750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</w:t>
            </w:r>
            <w:r w:rsidR="004B4BCD"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7A5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Про попередження неща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сних випадків на воді у літній період 202</w:t>
            </w:r>
            <w:r w:rsidR="007A57FE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BB7501" w:rsidP="00041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3F57DD">
              <w:rPr>
                <w:rFonts w:ascii="Times New Roman" w:hAnsi="Times New Roman"/>
                <w:sz w:val="24"/>
                <w:szCs w:val="24"/>
                <w:lang w:eastAsia="uk-UA"/>
              </w:rPr>
              <w:t>ійськово-облікове бюро</w:t>
            </w:r>
          </w:p>
        </w:tc>
      </w:tr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BB750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</w:t>
            </w:r>
            <w:r w:rsidR="004B4BCD"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1019E9" w:rsidRDefault="003F57DD" w:rsidP="00307BA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1019E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стан справ щодо захисту дітей-сиріт та дітей позбавлених батьківського піклування на території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Сторожинецької територіальної громади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567F51" w:rsidRDefault="006A15F4" w:rsidP="00041C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Служба</w:t>
            </w:r>
            <w:r w:rsidR="003F57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справах дітей</w:t>
            </w:r>
          </w:p>
        </w:tc>
      </w:tr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BB750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</w:t>
            </w:r>
            <w:r w:rsidR="004B4BCD"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1019E9" w:rsidRDefault="000136B3" w:rsidP="007A5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роботу Центру надання адміністративних послуг міської ради  з питань видачі документів дозвільного характеру та адміністративних послуг за </w:t>
            </w:r>
            <w:r w:rsidR="00BB750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 місяців 202</w:t>
            </w:r>
            <w:r w:rsidR="007A57FE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0136B3" w:rsidP="00041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Центр надання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</w:t>
            </w:r>
            <w:r w:rsidR="00041CDE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тивних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послуг міської ради  </w:t>
            </w:r>
          </w:p>
        </w:tc>
      </w:tr>
      <w:tr w:rsidR="003F57DD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BB750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</w:t>
            </w:r>
            <w:r w:rsidR="004B4BCD"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307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Звіт про виконання річного плану роботи школами естетичного виховання 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8A3206" w:rsidP="00041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5C89">
              <w:rPr>
                <w:rFonts w:ascii="Times New Roman" w:hAnsi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hAnsi="Times New Roman"/>
                <w:color w:val="000000"/>
                <w:szCs w:val="28"/>
                <w:lang w:eastAsia="uk-UA"/>
              </w:rPr>
              <w:t>ектор</w:t>
            </w:r>
            <w:r w:rsidRPr="00CB5C89">
              <w:rPr>
                <w:rFonts w:ascii="Times New Roman" w:hAnsi="Times New Roman"/>
                <w:color w:val="000000"/>
                <w:szCs w:val="28"/>
                <w:lang w:eastAsia="uk-UA"/>
              </w:rPr>
              <w:t xml:space="preserve"> з питань культури, туризму та інформаційної політики міської ради</w:t>
            </w:r>
          </w:p>
        </w:tc>
      </w:tr>
      <w:tr w:rsidR="000136B3" w:rsidRPr="00D91A01" w:rsidTr="00F35090">
        <w:trPr>
          <w:trHeight w:val="68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36B3" w:rsidRPr="003642B6" w:rsidRDefault="004B4BCD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36B3" w:rsidRPr="0093790C" w:rsidRDefault="000136B3" w:rsidP="00307B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uk-UA"/>
              </w:rPr>
            </w:pPr>
            <w:r w:rsidRPr="0093790C">
              <w:rPr>
                <w:rFonts w:ascii="Times New Roman" w:hAnsi="Times New Roman"/>
                <w:szCs w:val="24"/>
                <w:lang w:eastAsia="uk-UA"/>
              </w:rPr>
              <w:t>Про стан надання медико-санітарної допомоги населенню міста і сіл Сторожинецької міської територіальної громади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36B3" w:rsidRPr="007F760A" w:rsidRDefault="000136B3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36B3" w:rsidRDefault="007A57FE" w:rsidP="007A5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Директор С</w:t>
            </w:r>
            <w:r w:rsidR="000136B3">
              <w:rPr>
                <w:rFonts w:ascii="Times New Roman" w:hAnsi="Times New Roman"/>
                <w:sz w:val="24"/>
                <w:szCs w:val="24"/>
                <w:lang w:eastAsia="uk-UA"/>
              </w:rPr>
              <w:t>торожинецького Центру ПМД</w:t>
            </w:r>
          </w:p>
        </w:tc>
      </w:tr>
      <w:tr w:rsidR="003F57DD" w:rsidRPr="00D91A01" w:rsidTr="00F35090">
        <w:trPr>
          <w:trHeight w:val="1401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4B4BCD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1.10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7A5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Про організацію підготовки підприємств житлово-комунального господарства міста до робо</w:t>
            </w:r>
            <w:r w:rsidR="008B0819">
              <w:rPr>
                <w:rFonts w:ascii="Times New Roman" w:hAnsi="Times New Roman"/>
                <w:sz w:val="24"/>
                <w:szCs w:val="24"/>
                <w:lang w:eastAsia="uk-UA"/>
              </w:rPr>
              <w:t>ти в осінньо-зимовий період 202</w:t>
            </w:r>
            <w:r w:rsidR="007A57FE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="008B0819">
              <w:rPr>
                <w:rFonts w:ascii="Times New Roman" w:hAnsi="Times New Roman"/>
                <w:sz w:val="24"/>
                <w:szCs w:val="24"/>
                <w:lang w:eastAsia="uk-UA"/>
              </w:rPr>
              <w:t>-202</w:t>
            </w:r>
            <w:r w:rsidR="007A57FE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FA74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8B0819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041CDE" w:rsidRDefault="00043490" w:rsidP="00041CDE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041CDE">
              <w:rPr>
                <w:rFonts w:ascii="Times New Roman" w:hAnsi="Times New Roman"/>
                <w:color w:val="000000"/>
                <w:lang w:eastAsia="uk-UA"/>
              </w:rPr>
              <w:t xml:space="preserve">Відділ містобудування, </w:t>
            </w:r>
            <w:proofErr w:type="spellStart"/>
            <w:r w:rsidRPr="00041CDE">
              <w:rPr>
                <w:rFonts w:ascii="Times New Roman" w:hAnsi="Times New Roman"/>
                <w:color w:val="000000"/>
                <w:lang w:eastAsia="uk-UA"/>
              </w:rPr>
              <w:t>архіте</w:t>
            </w:r>
            <w:r w:rsidR="00041CDE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1CDE">
              <w:rPr>
                <w:rFonts w:ascii="Times New Roman" w:hAnsi="Times New Roman"/>
                <w:color w:val="000000"/>
                <w:lang w:eastAsia="uk-UA"/>
              </w:rPr>
              <w:t>ктури</w:t>
            </w:r>
            <w:proofErr w:type="spellEnd"/>
            <w:r w:rsidRPr="00041CDE">
              <w:rPr>
                <w:rFonts w:ascii="Times New Roman" w:hAnsi="Times New Roman"/>
                <w:color w:val="000000"/>
                <w:lang w:eastAsia="uk-UA"/>
              </w:rPr>
              <w:t>, житлово-комунального господарства, транспорту, благоустрою та інфраструктури</w:t>
            </w:r>
          </w:p>
        </w:tc>
      </w:tr>
      <w:tr w:rsidR="003F57DD" w:rsidRPr="00D91A01" w:rsidTr="00F35090">
        <w:trPr>
          <w:trHeight w:val="519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4B4BCD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1.11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5B64F4" w:rsidRDefault="003F57DD" w:rsidP="00013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32D5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</w:t>
            </w:r>
            <w:r w:rsidR="00043490">
              <w:rPr>
                <w:rFonts w:ascii="Times New Roman" w:hAnsi="Times New Roman"/>
                <w:sz w:val="24"/>
                <w:szCs w:val="24"/>
                <w:lang w:eastAsia="uk-UA"/>
              </w:rPr>
              <w:t>інвентаризацію нерухомого комунального майна на території Сто</w:t>
            </w:r>
            <w:r w:rsidR="00651BA9">
              <w:rPr>
                <w:rFonts w:ascii="Times New Roman" w:hAnsi="Times New Roman"/>
                <w:sz w:val="24"/>
                <w:szCs w:val="24"/>
                <w:lang w:eastAsia="uk-UA"/>
              </w:rPr>
              <w:t>рожинецької міської територіальної громади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0136B3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Сектор з питань комунальної власності</w:t>
            </w:r>
          </w:p>
        </w:tc>
      </w:tr>
      <w:tr w:rsidR="003F57DD" w:rsidRPr="00D91A01" w:rsidTr="00F35090">
        <w:trPr>
          <w:trHeight w:val="526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4B4BCD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1.12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7A5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Про затвердження плану роботи Сто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рожинецької</w:t>
            </w:r>
            <w:r w:rsidR="008B081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 на 202</w:t>
            </w:r>
            <w:r w:rsidR="007A57FE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звіт пр</w:t>
            </w:r>
            <w:r w:rsidR="008B0819">
              <w:rPr>
                <w:rFonts w:ascii="Times New Roman" w:hAnsi="Times New Roman"/>
                <w:sz w:val="24"/>
                <w:szCs w:val="24"/>
                <w:lang w:eastAsia="uk-UA"/>
              </w:rPr>
              <w:t>о виконання плану роботи за 202</w:t>
            </w:r>
            <w:r w:rsidR="007A57FE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FA748C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секретар міської ради</w:t>
            </w:r>
          </w:p>
        </w:tc>
      </w:tr>
      <w:tr w:rsidR="003F57DD" w:rsidRPr="00D91A01" w:rsidTr="00F35090">
        <w:trPr>
          <w:trHeight w:val="391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4B4BCD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1.13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307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Про заходи щодо організації та проведення в місті новорічних та різдвяних свят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760A">
              <w:rPr>
                <w:rFonts w:ascii="Times New Roman" w:hAnsi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CB5C89" w:rsidRDefault="008B0819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5C89">
              <w:rPr>
                <w:rFonts w:ascii="Times New Roman" w:hAnsi="Times New Roman"/>
                <w:sz w:val="24"/>
                <w:szCs w:val="24"/>
                <w:lang w:eastAsia="uk-UA"/>
              </w:rPr>
              <w:t>С</w:t>
            </w:r>
            <w:r w:rsidR="00CB5C89">
              <w:rPr>
                <w:rFonts w:ascii="Times New Roman" w:hAnsi="Times New Roman"/>
                <w:color w:val="000000"/>
                <w:szCs w:val="28"/>
                <w:lang w:eastAsia="uk-UA"/>
              </w:rPr>
              <w:t>ектор</w:t>
            </w:r>
            <w:r w:rsidR="00CB5C89" w:rsidRPr="00CB5C89">
              <w:rPr>
                <w:rFonts w:ascii="Times New Roman" w:hAnsi="Times New Roman"/>
                <w:color w:val="000000"/>
                <w:szCs w:val="28"/>
                <w:lang w:eastAsia="uk-UA"/>
              </w:rPr>
              <w:t xml:space="preserve"> з питань культури, туризму та інформаційної політики міської ради</w:t>
            </w:r>
          </w:p>
        </w:tc>
      </w:tr>
      <w:tr w:rsidR="003F57DD" w:rsidRPr="00D91A01" w:rsidTr="0093790C">
        <w:trPr>
          <w:trHeight w:val="156"/>
          <w:tblHeader/>
        </w:trPr>
        <w:tc>
          <w:tcPr>
            <w:tcW w:w="9894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F57DD" w:rsidP="003F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642B6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ІІ. Питання для розгляду в робочому порядку</w:t>
            </w:r>
          </w:p>
        </w:tc>
      </w:tr>
      <w:tr w:rsidR="003F57DD" w:rsidRPr="00D91A01" w:rsidTr="0093790C">
        <w:trPr>
          <w:trHeight w:val="149"/>
          <w:tblHeader/>
        </w:trPr>
        <w:tc>
          <w:tcPr>
            <w:tcW w:w="9894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4B073C" w:rsidP="004A29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3642B6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 xml:space="preserve">Підготовка </w:t>
            </w:r>
            <w:proofErr w:type="spellStart"/>
            <w:r w:rsidRPr="003642B6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про</w:t>
            </w:r>
            <w:r w:rsidR="004A2985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є</w:t>
            </w:r>
            <w:r w:rsidRPr="003642B6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ктів</w:t>
            </w:r>
            <w:proofErr w:type="spellEnd"/>
            <w:r w:rsidRPr="003642B6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 xml:space="preserve"> розпоряджень міського голови</w:t>
            </w:r>
          </w:p>
        </w:tc>
      </w:tr>
      <w:tr w:rsidR="003F57DD" w:rsidRPr="00D91A01" w:rsidTr="00F35090">
        <w:trPr>
          <w:trHeight w:val="313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3642B6">
            <w:pPr>
              <w:spacing w:after="0" w:line="240" w:lineRule="auto"/>
              <w:ind w:left="-134" w:firstLine="142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4D6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З основної діяльності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Впродовж</w:t>
            </w: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B073C" w:rsidRDefault="00405FF9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Структурні підрозділи </w:t>
            </w:r>
            <w:r w:rsidR="004B073C" w:rsidRPr="004B073C">
              <w:rPr>
                <w:rFonts w:ascii="Times New Roman" w:hAnsi="Times New Roman"/>
                <w:sz w:val="24"/>
                <w:szCs w:val="24"/>
                <w:lang w:eastAsia="uk-UA"/>
              </w:rPr>
              <w:t>міської ради</w:t>
            </w:r>
          </w:p>
        </w:tc>
      </w:tr>
      <w:tr w:rsidR="003F57DD" w:rsidRPr="00D91A01" w:rsidTr="00F35090">
        <w:trPr>
          <w:trHeight w:val="313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EE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</w:t>
            </w:r>
            <w:r w:rsidR="00EE699C">
              <w:rPr>
                <w:rFonts w:ascii="Times New Roman" w:hAnsi="Times New Roman"/>
                <w:sz w:val="24"/>
                <w:szCs w:val="24"/>
                <w:lang w:eastAsia="uk-UA"/>
              </w:rPr>
              <w:t>кадрових питань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Впродовж</w:t>
            </w: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B073C" w:rsidRDefault="00D74897" w:rsidP="004B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B073C">
              <w:rPr>
                <w:rFonts w:ascii="Times New Roman" w:hAnsi="Times New Roman"/>
                <w:sz w:val="24"/>
                <w:szCs w:val="24"/>
                <w:lang w:eastAsia="uk-UA"/>
              </w:rPr>
              <w:t>Відділ організаційної та кадрової роботи</w:t>
            </w:r>
          </w:p>
        </w:tc>
      </w:tr>
      <w:tr w:rsidR="003F57DD" w:rsidRPr="00D91A01" w:rsidTr="00F35090">
        <w:trPr>
          <w:trHeight w:val="391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4D6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Про надання щорічних оплачуваних відпусток та відпусток у зв’язку з навчанням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Впродовж</w:t>
            </w: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4B073C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B073C">
              <w:rPr>
                <w:rFonts w:ascii="Times New Roman" w:hAnsi="Times New Roman"/>
                <w:sz w:val="24"/>
                <w:szCs w:val="24"/>
                <w:lang w:eastAsia="uk-UA"/>
              </w:rPr>
              <w:t>Відділ організаційної та кадрової роботи</w:t>
            </w:r>
          </w:p>
        </w:tc>
      </w:tr>
      <w:tr w:rsidR="003F57DD" w:rsidRPr="00D91A01" w:rsidTr="00F35090">
        <w:trPr>
          <w:trHeight w:val="313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4D6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</w:t>
            </w: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надання короткострокових відряджень працівникам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Впродовж</w:t>
            </w: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4B073C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B073C">
              <w:rPr>
                <w:rFonts w:ascii="Times New Roman" w:hAnsi="Times New Roman"/>
                <w:sz w:val="24"/>
                <w:szCs w:val="24"/>
                <w:lang w:eastAsia="uk-UA"/>
              </w:rPr>
              <w:t>Відділ організаційної та кадрової роботи</w:t>
            </w:r>
          </w:p>
        </w:tc>
      </w:tr>
      <w:tr w:rsidR="003F57DD" w:rsidRPr="00D91A01" w:rsidTr="00F35090">
        <w:trPr>
          <w:trHeight w:val="305"/>
          <w:tblHeader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4D6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З адміністративно-господарських питань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Впродовж</w:t>
            </w: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7F760A" w:rsidRDefault="004B073C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B073C">
              <w:rPr>
                <w:rFonts w:ascii="Times New Roman" w:hAnsi="Times New Roman"/>
                <w:sz w:val="24"/>
                <w:szCs w:val="24"/>
                <w:lang w:eastAsia="uk-UA"/>
              </w:rPr>
              <w:t>Працівники апарату міської ради</w:t>
            </w:r>
          </w:p>
        </w:tc>
      </w:tr>
      <w:tr w:rsidR="004B073C" w:rsidRPr="00D91A01" w:rsidTr="0093790C">
        <w:trPr>
          <w:trHeight w:val="156"/>
          <w:tblHeader/>
        </w:trPr>
        <w:tc>
          <w:tcPr>
            <w:tcW w:w="9894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73C" w:rsidRPr="003642B6" w:rsidRDefault="004B073C" w:rsidP="004B0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ІІІ. Проведення нарад</w:t>
            </w:r>
          </w:p>
        </w:tc>
      </w:tr>
      <w:tr w:rsidR="003F57DD" w:rsidRPr="00D91A01" w:rsidTr="00F35090">
        <w:trPr>
          <w:trHeight w:val="391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 нарад із керівниками комунальних загальноосвітніх навчальних закладів громади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Впродовж </w:t>
            </w: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F57DD" w:rsidRPr="00D91A01" w:rsidTr="00F35090">
        <w:trPr>
          <w:trHeight w:val="17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Апаратні наради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Щопонеділка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F57DD" w:rsidRPr="00D91A01" w:rsidTr="00F35090">
        <w:trPr>
          <w:trHeight w:val="313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4B4BC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Засідання с</w:t>
            </w:r>
            <w:r w:rsidR="003F57DD">
              <w:rPr>
                <w:rFonts w:ascii="Times New Roman" w:hAnsi="Times New Roman"/>
                <w:sz w:val="24"/>
                <w:szCs w:val="24"/>
                <w:lang w:eastAsia="uk-UA"/>
              </w:rPr>
              <w:t>таростат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ів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421B5E" w:rsidP="0023427B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Двічі на місяць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4B073C" w:rsidRPr="00D91A01" w:rsidTr="00F35090">
        <w:trPr>
          <w:trHeight w:val="362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73C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73C" w:rsidRDefault="004B073C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Наради міського голови з керівниками комунальних служб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73C" w:rsidRDefault="004B073C" w:rsidP="00EE6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Впродовж</w:t>
            </w:r>
          </w:p>
          <w:p w:rsidR="004B073C" w:rsidRDefault="004B073C" w:rsidP="00EE6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73C" w:rsidRPr="004D6D9C" w:rsidRDefault="004B073C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4B073C" w:rsidRPr="00D91A01" w:rsidTr="0093790C">
        <w:trPr>
          <w:trHeight w:val="355"/>
        </w:trPr>
        <w:tc>
          <w:tcPr>
            <w:tcW w:w="9894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73C" w:rsidRPr="003642B6" w:rsidRDefault="004B073C" w:rsidP="004B073C">
            <w:pPr>
              <w:spacing w:after="105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642B6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3642B6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. Участь у підготовці та проведенні основних організаційних заходів, урочистостей тощо</w:t>
            </w:r>
          </w:p>
        </w:tc>
      </w:tr>
      <w:tr w:rsidR="003F57DD" w:rsidRPr="00D91A01" w:rsidTr="005C402B">
        <w:trPr>
          <w:trHeight w:val="242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408E9" w:rsidRDefault="003F57DD" w:rsidP="00D7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 Новорічн</w:t>
            </w:r>
            <w:r w:rsidR="00D74897">
              <w:rPr>
                <w:rFonts w:ascii="Times New Roman" w:hAnsi="Times New Roman"/>
                <w:sz w:val="24"/>
                <w:szCs w:val="24"/>
                <w:lang w:eastAsia="uk-UA"/>
              </w:rPr>
              <w:t>их</w:t>
            </w: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свят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F57DD" w:rsidRDefault="003F57DD" w:rsidP="003F57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F57DD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</w:tc>
        <w:tc>
          <w:tcPr>
            <w:tcW w:w="2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05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Структурні підрозділи міської ради</w:t>
            </w: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C402B" w:rsidRDefault="005C402B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C402B" w:rsidRDefault="005C402B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C402B" w:rsidRDefault="005C402B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14204" w:rsidRDefault="00514204" w:rsidP="003F5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14204" w:rsidRDefault="00514204" w:rsidP="003F5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14204" w:rsidRDefault="00514204" w:rsidP="003F5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14204" w:rsidRDefault="00514204" w:rsidP="00A713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F57DD" w:rsidRDefault="003F57DD" w:rsidP="00A713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Структурні підрозділи</w:t>
            </w:r>
            <w:r w:rsidR="0051420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</w:t>
            </w:r>
          </w:p>
          <w:p w:rsidR="003F57DD" w:rsidRPr="00EC220E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F57DD" w:rsidRPr="00D91A01" w:rsidTr="005C402B">
        <w:trPr>
          <w:trHeight w:val="263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408E9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Участь у проведенні свята Дня Соборності України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C220E">
              <w:rPr>
                <w:rFonts w:ascii="Times New Roman" w:hAnsi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F57DD" w:rsidRPr="00D91A01" w:rsidTr="005C402B">
        <w:trPr>
          <w:trHeight w:val="263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408E9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Участь у проведенні заходів з Дня вшанування Героїв Крут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C220E">
              <w:rPr>
                <w:rFonts w:ascii="Times New Roman" w:hAnsi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F57DD" w:rsidRPr="00D91A01" w:rsidTr="005C402B">
        <w:trPr>
          <w:trHeight w:val="263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408E9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Участь у проведенні дня вшанування учасників бойових дій на території інших</w:t>
            </w:r>
            <w:r w:rsidR="0093790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</w:t>
            </w: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держав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C220E">
              <w:rPr>
                <w:rFonts w:ascii="Times New Roman" w:hAnsi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F57DD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4.5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408E9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свята Дня працівників комунального господарства і побутового обслуговування населення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F57DD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4.6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408E9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Участь у проведенні Дня довкілля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F57DD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4.7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408E9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Участь у проведенні Дня Чорнобильської трагедії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105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F57DD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3642B6" w:rsidRDefault="003642B6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4.8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408E9" w:rsidRDefault="003F57DD" w:rsidP="00715F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Підготовка і проведення Дня пам’яті та Перемоги над нацизмом у </w:t>
            </w:r>
            <w:r w:rsidR="00715F50">
              <w:rPr>
                <w:rFonts w:ascii="Times New Roman" w:hAnsi="Times New Roman"/>
                <w:sz w:val="24"/>
                <w:szCs w:val="24"/>
                <w:lang w:eastAsia="uk-UA"/>
              </w:rPr>
              <w:t>Другій Світовій війні</w:t>
            </w:r>
            <w:r w:rsidR="004A298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1939-1945 років</w:t>
            </w:r>
            <w:r w:rsidR="00715F50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4D6D9C" w:rsidRDefault="003F57DD" w:rsidP="00621ED1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6D9C">
              <w:rPr>
                <w:rFonts w:ascii="Times New Roman" w:hAnsi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57DD" w:rsidRPr="00EC220E" w:rsidRDefault="003F57DD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4.9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Підготовка і проведення Дня скорботи та </w:t>
            </w: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вшанування пам’яті жертв війни в Україні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C220E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Червень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4.10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свята Дня Конституції України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C220E">
              <w:rPr>
                <w:rFonts w:ascii="Times New Roman" w:hAnsi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4.11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молоді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4.12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Державного Прапора України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4.13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едення Дня Незалежності України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C220E">
              <w:rPr>
                <w:rFonts w:ascii="Times New Roman" w:hAnsi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4.14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Знань</w:t>
            </w:r>
            <w:r w:rsidRPr="004408E9">
              <w:rPr>
                <w:rFonts w:ascii="Times New Roman" w:hAnsi="Times New Roman"/>
                <w:color w:val="363636"/>
                <w:sz w:val="24"/>
                <w:szCs w:val="24"/>
                <w:lang w:eastAsia="uk-UA"/>
              </w:rPr>
              <w:br/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4.15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підприємця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4.16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фізичної культури і спорту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6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4.17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3E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рят</w:t>
            </w:r>
            <w:r w:rsidR="003E602C"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вник</w:t>
            </w:r>
            <w:r w:rsidR="003E602C">
              <w:rPr>
                <w:rFonts w:ascii="Times New Roman" w:hAnsi="Times New Roman"/>
                <w:sz w:val="24"/>
                <w:szCs w:val="24"/>
                <w:lang w:eastAsia="uk-UA"/>
              </w:rPr>
              <w:t>а в</w:t>
            </w: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України.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4.18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працівника лісу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4.19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вихователя</w:t>
            </w:r>
            <w:r w:rsidR="003E60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E602C">
              <w:rPr>
                <w:rFonts w:ascii="Times New Roman" w:hAnsi="Times New Roman"/>
                <w:sz w:val="24"/>
                <w:szCs w:val="24"/>
                <w:lang w:eastAsia="uk-UA"/>
              </w:rPr>
              <w:t>дошкілля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Дня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позашкілля</w:t>
            </w:r>
            <w:proofErr w:type="spellEnd"/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4.20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Всеукраїнського дня бібліотек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F57DD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4.21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Міжнародного дня музики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4.22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свята Дня захисника України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36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4.23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B20F14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Міжнародного дня літніх людей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36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4.24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Вчителя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36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4.25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Міжнародного дня лікаря.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36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4.26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працівників сільського господарства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36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4.27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1A1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Участь у проведенні Всеукраїнського Дня працівників культури і аматорів народного мистецтва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Default="002A21A1" w:rsidP="001A16E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Листопад 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4.28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4F1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 заходів до Міжнародного Дня захисту дітей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EC220E" w:rsidRDefault="002A21A1" w:rsidP="004F15B2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39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4.29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0A4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Підготовка і проведення Дня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гідності і свободи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0A458B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364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4.30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0A4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Збройних сил України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0A458B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21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4.31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0A4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Проведення Дня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Св.Миколая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Різдва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0A458B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B0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4.32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0A4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08E9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Дня місцевого самоврядування в Україні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0A458B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2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A21A1" w:rsidRPr="00D91A01" w:rsidTr="005C402B">
        <w:trPr>
          <w:trHeight w:val="68"/>
        </w:trPr>
        <w:tc>
          <w:tcPr>
            <w:tcW w:w="7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3642B6" w:rsidRDefault="002A21A1" w:rsidP="006B0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642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4.33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4408E9" w:rsidRDefault="002A21A1" w:rsidP="000A4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і проведення річниці створення Сторожинецької громади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Default="002A21A1" w:rsidP="000A458B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Грудень </w:t>
            </w:r>
          </w:p>
        </w:tc>
        <w:tc>
          <w:tcPr>
            <w:tcW w:w="23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1A1" w:rsidRPr="007F760A" w:rsidRDefault="002A21A1" w:rsidP="0062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004D27" w:rsidRDefault="00004D27" w:rsidP="00004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4D27" w:rsidRDefault="00004D27" w:rsidP="00004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</w:t>
      </w:r>
    </w:p>
    <w:p w:rsidR="004145FE" w:rsidRDefault="002D1009" w:rsidP="00004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Сторожинецьк</w:t>
      </w:r>
      <w:r w:rsidR="00004D27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міськ</w:t>
      </w:r>
      <w:r w:rsidR="00004D27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04D27">
        <w:rPr>
          <w:rFonts w:ascii="Times New Roman" w:hAnsi="Times New Roman"/>
          <w:b/>
          <w:sz w:val="28"/>
          <w:szCs w:val="28"/>
        </w:rPr>
        <w:t xml:space="preserve">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2C1CE6">
        <w:rPr>
          <w:rFonts w:ascii="Times New Roman" w:hAnsi="Times New Roman"/>
          <w:b/>
          <w:sz w:val="28"/>
          <w:szCs w:val="28"/>
        </w:rPr>
        <w:t xml:space="preserve">               </w:t>
      </w:r>
      <w:r w:rsidR="00004D27">
        <w:rPr>
          <w:rFonts w:ascii="Times New Roman" w:hAnsi="Times New Roman"/>
          <w:b/>
          <w:sz w:val="28"/>
          <w:szCs w:val="28"/>
        </w:rPr>
        <w:t>Дмитро БОЙЧУК</w:t>
      </w:r>
    </w:p>
    <w:p w:rsidR="00A53B65" w:rsidRDefault="00A53B65" w:rsidP="00004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1B84" w:rsidRDefault="00051B84" w:rsidP="00004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1B84" w:rsidRDefault="00051B84" w:rsidP="00004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4D27" w:rsidRDefault="00004D27" w:rsidP="00004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4680" w:type="dxa"/>
        <w:tblInd w:w="4788" w:type="dxa"/>
        <w:tblLook w:val="0000" w:firstRow="0" w:lastRow="0" w:firstColumn="0" w:lastColumn="0" w:noHBand="0" w:noVBand="0"/>
      </w:tblPr>
      <w:tblGrid>
        <w:gridCol w:w="4680"/>
      </w:tblGrid>
      <w:tr w:rsidR="004145FE" w:rsidRPr="005A317A" w:rsidTr="00544681">
        <w:trPr>
          <w:trHeight w:val="360"/>
        </w:trPr>
        <w:tc>
          <w:tcPr>
            <w:tcW w:w="4680" w:type="dxa"/>
          </w:tcPr>
          <w:p w:rsidR="004145FE" w:rsidRPr="00435610" w:rsidRDefault="000F4B70" w:rsidP="002342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="004145FE">
              <w:rPr>
                <w:rFonts w:ascii="Times New Roman" w:hAnsi="Times New Roman"/>
                <w:sz w:val="28"/>
                <w:szCs w:val="28"/>
              </w:rPr>
              <w:t xml:space="preserve">одаток </w:t>
            </w:r>
            <w:r w:rsidR="004145FE" w:rsidRPr="00435610">
              <w:rPr>
                <w:rFonts w:ascii="Times New Roman" w:hAnsi="Times New Roman"/>
                <w:sz w:val="28"/>
                <w:szCs w:val="28"/>
              </w:rPr>
              <w:t xml:space="preserve">2                                                                                                </w:t>
            </w:r>
            <w:r w:rsidR="00E5457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до рішення виконавчого </w:t>
            </w:r>
            <w:r w:rsidR="00235696">
              <w:rPr>
                <w:rFonts w:ascii="Times New Roman" w:hAnsi="Times New Roman"/>
                <w:sz w:val="28"/>
                <w:szCs w:val="28"/>
                <w:lang w:eastAsia="uk-UA"/>
              </w:rPr>
              <w:t>комітету</w:t>
            </w:r>
            <w:r w:rsidR="00E5457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</w:t>
            </w:r>
            <w:r w:rsidR="00004D2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Сторожинецької </w:t>
            </w:r>
            <w:r w:rsidR="004145FE" w:rsidRPr="00435610">
              <w:rPr>
                <w:rFonts w:ascii="Times New Roman" w:hAnsi="Times New Roman"/>
                <w:sz w:val="28"/>
                <w:szCs w:val="28"/>
                <w:lang w:eastAsia="uk-UA"/>
              </w:rPr>
              <w:t>міської ради</w:t>
            </w:r>
          </w:p>
          <w:p w:rsidR="004145FE" w:rsidRDefault="004B4BCD" w:rsidP="0023569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від </w:t>
            </w:r>
            <w:r w:rsidR="00235696">
              <w:rPr>
                <w:rFonts w:ascii="Times New Roman" w:hAnsi="Times New Roman"/>
                <w:sz w:val="28"/>
                <w:szCs w:val="28"/>
                <w:lang w:eastAsia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.12</w:t>
            </w:r>
            <w:r w:rsidR="000F4B70">
              <w:rPr>
                <w:rFonts w:ascii="Times New Roman" w:hAnsi="Times New Roman"/>
                <w:sz w:val="28"/>
                <w:szCs w:val="28"/>
                <w:lang w:eastAsia="uk-UA"/>
              </w:rPr>
              <w:t>.202</w:t>
            </w:r>
            <w:r w:rsidR="00803942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="00E5457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F4B7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№ </w:t>
            </w:r>
            <w:r w:rsidR="003518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4145FE" w:rsidRPr="00C5190E" w:rsidRDefault="004145FE" w:rsidP="00375DB6">
      <w:r>
        <w:t xml:space="preserve">                                                                                                           </w:t>
      </w:r>
    </w:p>
    <w:p w:rsidR="004145FE" w:rsidRPr="0023427B" w:rsidRDefault="004145FE" w:rsidP="00375D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27B">
        <w:rPr>
          <w:rFonts w:ascii="Times New Roman" w:hAnsi="Times New Roman"/>
          <w:b/>
          <w:sz w:val="28"/>
          <w:szCs w:val="28"/>
        </w:rPr>
        <w:t xml:space="preserve">Звіт </w:t>
      </w:r>
    </w:p>
    <w:p w:rsidR="006A5422" w:rsidRDefault="004145FE" w:rsidP="00375D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27B">
        <w:rPr>
          <w:rFonts w:ascii="Times New Roman" w:hAnsi="Times New Roman"/>
          <w:b/>
          <w:sz w:val="28"/>
          <w:szCs w:val="28"/>
        </w:rPr>
        <w:t>про виконання п</w:t>
      </w:r>
      <w:r w:rsidR="000F4B70">
        <w:rPr>
          <w:rFonts w:ascii="Times New Roman" w:hAnsi="Times New Roman"/>
          <w:b/>
          <w:sz w:val="28"/>
          <w:szCs w:val="28"/>
        </w:rPr>
        <w:t xml:space="preserve">лану роботи </w:t>
      </w:r>
      <w:r w:rsidR="00375DB6">
        <w:rPr>
          <w:rFonts w:ascii="Times New Roman" w:hAnsi="Times New Roman"/>
          <w:b/>
          <w:sz w:val="28"/>
          <w:szCs w:val="28"/>
        </w:rPr>
        <w:t xml:space="preserve">виконавчого комітету </w:t>
      </w:r>
    </w:p>
    <w:p w:rsidR="00375DB6" w:rsidRDefault="006A5422" w:rsidP="00375D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Сторожинецької </w:t>
      </w:r>
      <w:r w:rsidR="000F4B70">
        <w:rPr>
          <w:rFonts w:ascii="Times New Roman" w:hAnsi="Times New Roman"/>
          <w:b/>
          <w:sz w:val="28"/>
          <w:szCs w:val="28"/>
        </w:rPr>
        <w:t xml:space="preserve">міської ради </w:t>
      </w:r>
    </w:p>
    <w:p w:rsidR="004145FE" w:rsidRDefault="004B4BCD" w:rsidP="00375D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3E602C">
        <w:rPr>
          <w:rFonts w:ascii="Times New Roman" w:hAnsi="Times New Roman"/>
          <w:b/>
          <w:sz w:val="28"/>
          <w:szCs w:val="28"/>
        </w:rPr>
        <w:t>5</w:t>
      </w:r>
      <w:r w:rsidR="004145FE" w:rsidRPr="0023427B">
        <w:rPr>
          <w:rFonts w:ascii="Times New Roman" w:hAnsi="Times New Roman"/>
          <w:b/>
          <w:sz w:val="28"/>
          <w:szCs w:val="28"/>
        </w:rPr>
        <w:t xml:space="preserve"> рік</w:t>
      </w:r>
    </w:p>
    <w:p w:rsidR="00375DB6" w:rsidRPr="0023427B" w:rsidRDefault="00375DB6" w:rsidP="00375D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45FE" w:rsidRPr="0023427B" w:rsidRDefault="004B4BCD" w:rsidP="00AA637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</w:t>
      </w:r>
      <w:r w:rsidR="006A5422">
        <w:rPr>
          <w:rFonts w:ascii="Times New Roman" w:hAnsi="Times New Roman"/>
          <w:sz w:val="28"/>
          <w:szCs w:val="28"/>
        </w:rPr>
        <w:t>5</w:t>
      </w:r>
      <w:r w:rsidR="004145FE" w:rsidRPr="0023427B">
        <w:rPr>
          <w:rFonts w:ascii="Times New Roman" w:hAnsi="Times New Roman"/>
          <w:sz w:val="28"/>
          <w:szCs w:val="28"/>
        </w:rPr>
        <w:t xml:space="preserve"> році діяльність </w:t>
      </w:r>
      <w:r w:rsidR="00375DB6"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="004145FE" w:rsidRPr="0023427B">
        <w:rPr>
          <w:rFonts w:ascii="Times New Roman" w:hAnsi="Times New Roman"/>
          <w:sz w:val="28"/>
          <w:szCs w:val="28"/>
        </w:rPr>
        <w:t>Сторожинецької міської ради здійснювалась відповідно до вимог чинного законодавс</w:t>
      </w:r>
      <w:r w:rsidR="00375DB6">
        <w:rPr>
          <w:rFonts w:ascii="Times New Roman" w:hAnsi="Times New Roman"/>
          <w:sz w:val="28"/>
          <w:szCs w:val="28"/>
        </w:rPr>
        <w:t>тва України та плану роботи</w:t>
      </w:r>
      <w:r w:rsidR="004145FE" w:rsidRPr="0023427B">
        <w:rPr>
          <w:rFonts w:ascii="Times New Roman" w:hAnsi="Times New Roman"/>
          <w:sz w:val="28"/>
          <w:szCs w:val="28"/>
        </w:rPr>
        <w:t>.</w:t>
      </w:r>
    </w:p>
    <w:p w:rsidR="004145FE" w:rsidRPr="0023427B" w:rsidRDefault="004145FE" w:rsidP="00AA637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427B">
        <w:rPr>
          <w:rFonts w:ascii="Times New Roman" w:hAnsi="Times New Roman"/>
          <w:sz w:val="28"/>
          <w:szCs w:val="28"/>
        </w:rPr>
        <w:t>Впродо</w:t>
      </w:r>
      <w:r>
        <w:rPr>
          <w:rFonts w:ascii="Times New Roman" w:hAnsi="Times New Roman"/>
          <w:sz w:val="28"/>
          <w:szCs w:val="28"/>
        </w:rPr>
        <w:t xml:space="preserve">вж звітного періоду відбулося </w:t>
      </w:r>
      <w:r w:rsidR="005C402B">
        <w:rPr>
          <w:rFonts w:ascii="Times New Roman" w:hAnsi="Times New Roman"/>
          <w:b/>
          <w:color w:val="C00000"/>
          <w:sz w:val="28"/>
          <w:szCs w:val="28"/>
        </w:rPr>
        <w:t>2</w:t>
      </w:r>
      <w:r w:rsidR="00151172">
        <w:rPr>
          <w:rFonts w:ascii="Times New Roman" w:hAnsi="Times New Roman"/>
          <w:b/>
          <w:color w:val="C00000"/>
          <w:sz w:val="28"/>
          <w:szCs w:val="28"/>
        </w:rPr>
        <w:t>3</w:t>
      </w:r>
      <w:r w:rsidR="004B4BCD">
        <w:rPr>
          <w:rFonts w:ascii="Times New Roman" w:hAnsi="Times New Roman"/>
          <w:sz w:val="28"/>
          <w:szCs w:val="28"/>
        </w:rPr>
        <w:t xml:space="preserve"> засідання</w:t>
      </w:r>
      <w:r w:rsidRPr="00375DB6">
        <w:rPr>
          <w:rFonts w:ascii="Times New Roman" w:hAnsi="Times New Roman"/>
          <w:sz w:val="28"/>
          <w:szCs w:val="28"/>
        </w:rPr>
        <w:t xml:space="preserve"> виконавчого комітету міської р</w:t>
      </w:r>
      <w:r w:rsidR="004B4BCD">
        <w:rPr>
          <w:rFonts w:ascii="Times New Roman" w:hAnsi="Times New Roman"/>
          <w:sz w:val="28"/>
          <w:szCs w:val="28"/>
        </w:rPr>
        <w:t>ади, з них:</w:t>
      </w:r>
      <w:r w:rsidR="00DB4226">
        <w:rPr>
          <w:rFonts w:ascii="Times New Roman" w:hAnsi="Times New Roman"/>
          <w:sz w:val="28"/>
          <w:szCs w:val="28"/>
        </w:rPr>
        <w:t xml:space="preserve"> </w:t>
      </w:r>
      <w:r w:rsidR="00C92FFA">
        <w:rPr>
          <w:rFonts w:ascii="Times New Roman" w:hAnsi="Times New Roman"/>
          <w:sz w:val="28"/>
          <w:szCs w:val="28"/>
        </w:rPr>
        <w:t>26</w:t>
      </w:r>
      <w:r w:rsidR="00DB4226">
        <w:rPr>
          <w:rFonts w:ascii="Times New Roman" w:hAnsi="Times New Roman"/>
          <w:sz w:val="28"/>
          <w:szCs w:val="28"/>
        </w:rPr>
        <w:t xml:space="preserve"> позачергов</w:t>
      </w:r>
      <w:r w:rsidR="00C92FFA">
        <w:rPr>
          <w:rFonts w:ascii="Times New Roman" w:hAnsi="Times New Roman"/>
          <w:sz w:val="28"/>
          <w:szCs w:val="28"/>
        </w:rPr>
        <w:t>і</w:t>
      </w:r>
      <w:r w:rsidR="00DB4226">
        <w:rPr>
          <w:rFonts w:ascii="Times New Roman" w:hAnsi="Times New Roman"/>
          <w:sz w:val="28"/>
          <w:szCs w:val="28"/>
        </w:rPr>
        <w:t xml:space="preserve"> засідан</w:t>
      </w:r>
      <w:r w:rsidR="00037BFF">
        <w:rPr>
          <w:rFonts w:ascii="Times New Roman" w:hAnsi="Times New Roman"/>
          <w:sz w:val="28"/>
          <w:szCs w:val="28"/>
        </w:rPr>
        <w:t>ня</w:t>
      </w:r>
      <w:r w:rsidR="00DB4226">
        <w:rPr>
          <w:rFonts w:ascii="Times New Roman" w:hAnsi="Times New Roman"/>
          <w:sz w:val="28"/>
          <w:szCs w:val="28"/>
        </w:rPr>
        <w:t xml:space="preserve">. </w:t>
      </w:r>
      <w:r w:rsidR="00375DB6" w:rsidRPr="00375DB6">
        <w:rPr>
          <w:rFonts w:ascii="Times New Roman" w:hAnsi="Times New Roman"/>
          <w:sz w:val="28"/>
          <w:szCs w:val="28"/>
        </w:rPr>
        <w:t xml:space="preserve"> На розгляд </w:t>
      </w:r>
      <w:r w:rsidR="00DB4226">
        <w:rPr>
          <w:rFonts w:ascii="Times New Roman" w:hAnsi="Times New Roman"/>
          <w:sz w:val="28"/>
          <w:szCs w:val="28"/>
        </w:rPr>
        <w:t xml:space="preserve">було </w:t>
      </w:r>
      <w:proofErr w:type="spellStart"/>
      <w:r w:rsidR="00DB4226">
        <w:rPr>
          <w:rFonts w:ascii="Times New Roman" w:hAnsi="Times New Roman"/>
          <w:sz w:val="28"/>
          <w:szCs w:val="28"/>
        </w:rPr>
        <w:t>внесено</w:t>
      </w:r>
      <w:proofErr w:type="spellEnd"/>
      <w:r w:rsidR="00DB4226">
        <w:rPr>
          <w:rFonts w:ascii="Times New Roman" w:hAnsi="Times New Roman"/>
          <w:sz w:val="28"/>
          <w:szCs w:val="28"/>
        </w:rPr>
        <w:t xml:space="preserve"> </w:t>
      </w:r>
      <w:r w:rsidR="00151172">
        <w:rPr>
          <w:rFonts w:ascii="Times New Roman" w:hAnsi="Times New Roman"/>
          <w:b/>
          <w:color w:val="C00000"/>
          <w:sz w:val="28"/>
          <w:szCs w:val="28"/>
        </w:rPr>
        <w:t>3</w:t>
      </w:r>
      <w:r w:rsidR="00822E55">
        <w:rPr>
          <w:rFonts w:ascii="Times New Roman" w:hAnsi="Times New Roman"/>
          <w:b/>
          <w:color w:val="C00000"/>
          <w:sz w:val="28"/>
          <w:szCs w:val="28"/>
        </w:rPr>
        <w:t>78</w:t>
      </w:r>
      <w:bookmarkStart w:id="0" w:name="_GoBack"/>
      <w:bookmarkEnd w:id="0"/>
      <w:r w:rsidRPr="00DB656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DB4226">
        <w:rPr>
          <w:rFonts w:ascii="Times New Roman" w:hAnsi="Times New Roman"/>
          <w:sz w:val="28"/>
          <w:szCs w:val="28"/>
        </w:rPr>
        <w:t>питан</w:t>
      </w:r>
      <w:r w:rsidR="00A53B65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.</w:t>
      </w:r>
      <w:r w:rsidRPr="002342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Всі </w:t>
      </w:r>
      <w:r w:rsidRPr="0023427B">
        <w:rPr>
          <w:rFonts w:ascii="Times New Roman" w:hAnsi="Times New Roman"/>
          <w:sz w:val="28"/>
          <w:szCs w:val="28"/>
        </w:rPr>
        <w:t xml:space="preserve">засідання проходили організовано, відкрито і гласно, із залученням необхідних фахівців, запрошенням представників засобів масової інформації. </w:t>
      </w:r>
    </w:p>
    <w:p w:rsidR="004145FE" w:rsidRPr="0023427B" w:rsidRDefault="004145FE" w:rsidP="00AA637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427B"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елік внесених та прийнятих </w:t>
      </w:r>
      <w:r w:rsidRPr="0023427B">
        <w:rPr>
          <w:rFonts w:ascii="Times New Roman" w:hAnsi="Times New Roman"/>
          <w:sz w:val="28"/>
          <w:szCs w:val="28"/>
        </w:rPr>
        <w:t xml:space="preserve"> рішень відображає актуальні проблеми економічного, соціаль</w:t>
      </w:r>
      <w:r w:rsidR="00375DB6">
        <w:rPr>
          <w:rFonts w:ascii="Times New Roman" w:hAnsi="Times New Roman"/>
          <w:sz w:val="28"/>
          <w:szCs w:val="28"/>
        </w:rPr>
        <w:t>ного та культурного життя громади</w:t>
      </w:r>
      <w:r w:rsidRPr="0023427B">
        <w:rPr>
          <w:rFonts w:ascii="Times New Roman" w:hAnsi="Times New Roman"/>
          <w:sz w:val="28"/>
          <w:szCs w:val="28"/>
        </w:rPr>
        <w:t>.</w:t>
      </w:r>
    </w:p>
    <w:p w:rsidR="001916A4" w:rsidRPr="001916A4" w:rsidRDefault="00DB4226" w:rsidP="001916A4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Впродовж 202</w:t>
      </w:r>
      <w:r w:rsidR="006A5422">
        <w:rPr>
          <w:rFonts w:ascii="Times New Roman" w:hAnsi="Times New Roman"/>
          <w:sz w:val="28"/>
          <w:szCs w:val="28"/>
        </w:rPr>
        <w:t>5</w:t>
      </w:r>
      <w:r w:rsidR="004145FE" w:rsidRPr="0023427B">
        <w:rPr>
          <w:rFonts w:ascii="Times New Roman" w:hAnsi="Times New Roman"/>
          <w:sz w:val="28"/>
          <w:szCs w:val="28"/>
        </w:rPr>
        <w:t xml:space="preserve"> року виконавчий апарат міської ради здійснював організаційне, правове, інформаційне, аналітичне, матеріально-технічне забезпечення діяльності</w:t>
      </w:r>
      <w:r w:rsidR="004145FE">
        <w:rPr>
          <w:rFonts w:ascii="Times New Roman" w:hAnsi="Times New Roman"/>
          <w:sz w:val="28"/>
          <w:szCs w:val="28"/>
        </w:rPr>
        <w:t xml:space="preserve"> міської ради</w:t>
      </w:r>
      <w:r w:rsidR="004145FE" w:rsidRPr="0023427B">
        <w:rPr>
          <w:rFonts w:ascii="Times New Roman" w:hAnsi="Times New Roman"/>
          <w:sz w:val="28"/>
          <w:szCs w:val="28"/>
        </w:rPr>
        <w:t xml:space="preserve">. На виконання Закону України </w:t>
      </w:r>
      <w:r w:rsidR="00037BFF">
        <w:rPr>
          <w:rFonts w:ascii="Times New Roman" w:hAnsi="Times New Roman"/>
          <w:sz w:val="28"/>
          <w:szCs w:val="28"/>
        </w:rPr>
        <w:t>«</w:t>
      </w:r>
      <w:r w:rsidR="004145FE" w:rsidRPr="0023427B">
        <w:rPr>
          <w:rFonts w:ascii="Times New Roman" w:hAnsi="Times New Roman"/>
          <w:sz w:val="28"/>
          <w:szCs w:val="28"/>
        </w:rPr>
        <w:t>Про доступ до публічної інформації</w:t>
      </w:r>
      <w:r w:rsidR="00037BFF">
        <w:rPr>
          <w:rFonts w:ascii="Times New Roman" w:hAnsi="Times New Roman"/>
          <w:sz w:val="28"/>
          <w:szCs w:val="28"/>
        </w:rPr>
        <w:t>»</w:t>
      </w:r>
      <w:r w:rsidR="004145FE" w:rsidRPr="0023427B">
        <w:rPr>
          <w:rFonts w:ascii="Times New Roman" w:hAnsi="Times New Roman"/>
          <w:sz w:val="28"/>
          <w:szCs w:val="28"/>
        </w:rPr>
        <w:t xml:space="preserve"> інформація про її діяльність, усі </w:t>
      </w:r>
      <w:proofErr w:type="spellStart"/>
      <w:r w:rsidR="004145FE" w:rsidRPr="0023427B">
        <w:rPr>
          <w:rFonts w:ascii="Times New Roman" w:hAnsi="Times New Roman"/>
          <w:sz w:val="28"/>
          <w:szCs w:val="28"/>
        </w:rPr>
        <w:t>про</w:t>
      </w:r>
      <w:r w:rsidR="00037BFF">
        <w:rPr>
          <w:rFonts w:ascii="Times New Roman" w:hAnsi="Times New Roman"/>
          <w:sz w:val="28"/>
          <w:szCs w:val="28"/>
        </w:rPr>
        <w:t>є</w:t>
      </w:r>
      <w:r w:rsidR="004145FE" w:rsidRPr="0023427B">
        <w:rPr>
          <w:rFonts w:ascii="Times New Roman" w:hAnsi="Times New Roman"/>
          <w:sz w:val="28"/>
          <w:szCs w:val="28"/>
        </w:rPr>
        <w:t>кти</w:t>
      </w:r>
      <w:proofErr w:type="spellEnd"/>
      <w:r w:rsidR="004145FE" w:rsidRPr="0023427B">
        <w:rPr>
          <w:rFonts w:ascii="Times New Roman" w:hAnsi="Times New Roman"/>
          <w:sz w:val="28"/>
          <w:szCs w:val="28"/>
        </w:rPr>
        <w:t xml:space="preserve"> та прийняті рішення </w:t>
      </w:r>
      <w:r w:rsidR="006A5422" w:rsidRPr="006A5422">
        <w:rPr>
          <w:rFonts w:ascii="Times New Roman" w:hAnsi="Times New Roman"/>
          <w:sz w:val="28"/>
          <w:szCs w:val="28"/>
        </w:rPr>
        <w:t>виконавчого комітету</w:t>
      </w:r>
      <w:r w:rsidR="006A5422">
        <w:rPr>
          <w:rFonts w:ascii="Times New Roman" w:hAnsi="Times New Roman"/>
          <w:sz w:val="28"/>
          <w:szCs w:val="28"/>
        </w:rPr>
        <w:t xml:space="preserve"> </w:t>
      </w:r>
      <w:r w:rsidR="006A5422" w:rsidRPr="006A5422">
        <w:rPr>
          <w:rFonts w:ascii="Times New Roman" w:hAnsi="Times New Roman"/>
          <w:sz w:val="28"/>
          <w:szCs w:val="28"/>
        </w:rPr>
        <w:t xml:space="preserve">Сторожинецької міської ради </w:t>
      </w:r>
      <w:r w:rsidR="004145FE" w:rsidRPr="0023427B">
        <w:rPr>
          <w:rFonts w:ascii="Times New Roman" w:hAnsi="Times New Roman"/>
          <w:sz w:val="28"/>
          <w:szCs w:val="28"/>
        </w:rPr>
        <w:t xml:space="preserve"> розміщуються на веб-</w:t>
      </w:r>
      <w:r w:rsidR="00037BFF">
        <w:rPr>
          <w:rFonts w:ascii="Times New Roman" w:hAnsi="Times New Roman"/>
          <w:sz w:val="28"/>
          <w:szCs w:val="28"/>
        </w:rPr>
        <w:t>сайті</w:t>
      </w:r>
      <w:r w:rsidR="004145FE" w:rsidRPr="0023427B">
        <w:rPr>
          <w:rFonts w:ascii="Times New Roman" w:hAnsi="Times New Roman"/>
          <w:sz w:val="28"/>
          <w:szCs w:val="28"/>
        </w:rPr>
        <w:t xml:space="preserve"> міської ради</w:t>
      </w:r>
      <w:r w:rsidR="006A5422" w:rsidRPr="006A5422">
        <w:t xml:space="preserve"> </w:t>
      </w:r>
      <w:hyperlink r:id="rId9" w:history="1">
        <w:r w:rsidR="006A5422" w:rsidRPr="008626C4">
          <w:rPr>
            <w:rStyle w:val="ab"/>
            <w:rFonts w:ascii="Times New Roman" w:hAnsi="Times New Roman"/>
            <w:sz w:val="28"/>
            <w:szCs w:val="28"/>
          </w:rPr>
          <w:t>https://stor-rada.gov.ua/</w:t>
        </w:r>
      </w:hyperlink>
      <w:r w:rsidR="004145FE" w:rsidRPr="0023427B">
        <w:rPr>
          <w:rFonts w:ascii="Times New Roman" w:hAnsi="Times New Roman"/>
          <w:sz w:val="28"/>
          <w:szCs w:val="28"/>
        </w:rPr>
        <w:t>. Робота С</w:t>
      </w:r>
      <w:r w:rsidR="00375DB6">
        <w:rPr>
          <w:rFonts w:ascii="Times New Roman" w:hAnsi="Times New Roman"/>
          <w:sz w:val="28"/>
          <w:szCs w:val="28"/>
        </w:rPr>
        <w:t>торожинецької міської</w:t>
      </w:r>
      <w:r w:rsidR="004145FE" w:rsidRPr="0023427B"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="006A5422">
        <w:rPr>
          <w:rFonts w:ascii="Times New Roman" w:hAnsi="Times New Roman"/>
          <w:sz w:val="28"/>
          <w:szCs w:val="28"/>
        </w:rPr>
        <w:t xml:space="preserve"> </w:t>
      </w:r>
      <w:r w:rsidR="00876101">
        <w:rPr>
          <w:rFonts w:ascii="Times New Roman" w:hAnsi="Times New Roman"/>
          <w:sz w:val="28"/>
          <w:szCs w:val="28"/>
        </w:rPr>
        <w:t>впродовж</w:t>
      </w:r>
      <w:r w:rsidR="006A5422">
        <w:rPr>
          <w:rFonts w:ascii="Times New Roman" w:hAnsi="Times New Roman"/>
          <w:sz w:val="28"/>
          <w:szCs w:val="28"/>
        </w:rPr>
        <w:t xml:space="preserve"> 2025 року</w:t>
      </w:r>
      <w:r w:rsidR="004145FE" w:rsidRPr="0023427B">
        <w:rPr>
          <w:rFonts w:ascii="Times New Roman" w:hAnsi="Times New Roman"/>
          <w:sz w:val="28"/>
          <w:szCs w:val="28"/>
        </w:rPr>
        <w:t xml:space="preserve"> постійно висвітлювалась на сторі</w:t>
      </w:r>
      <w:r w:rsidR="00375DB6">
        <w:rPr>
          <w:rFonts w:ascii="Times New Roman" w:hAnsi="Times New Roman"/>
          <w:sz w:val="28"/>
          <w:szCs w:val="28"/>
        </w:rPr>
        <w:t xml:space="preserve">нках газети </w:t>
      </w:r>
      <w:r w:rsidR="00037BFF">
        <w:rPr>
          <w:rFonts w:ascii="Times New Roman" w:hAnsi="Times New Roman"/>
          <w:sz w:val="28"/>
          <w:szCs w:val="28"/>
        </w:rPr>
        <w:t>«</w:t>
      </w:r>
      <w:r w:rsidR="00375DB6">
        <w:rPr>
          <w:rFonts w:ascii="Times New Roman" w:hAnsi="Times New Roman"/>
          <w:sz w:val="28"/>
          <w:szCs w:val="28"/>
        </w:rPr>
        <w:t>Рідний край</w:t>
      </w:r>
      <w:r w:rsidR="00037BFF">
        <w:rPr>
          <w:rFonts w:ascii="Times New Roman" w:hAnsi="Times New Roman"/>
          <w:sz w:val="28"/>
          <w:szCs w:val="28"/>
        </w:rPr>
        <w:t>»</w:t>
      </w:r>
      <w:r w:rsidR="001916A4">
        <w:rPr>
          <w:rFonts w:ascii="Times New Roman" w:hAnsi="Times New Roman"/>
          <w:sz w:val="28"/>
          <w:szCs w:val="28"/>
        </w:rPr>
        <w:t>,</w:t>
      </w:r>
      <w:r w:rsidR="004145FE" w:rsidRPr="0023427B">
        <w:rPr>
          <w:rFonts w:ascii="Times New Roman" w:hAnsi="Times New Roman"/>
          <w:sz w:val="28"/>
          <w:szCs w:val="28"/>
        </w:rPr>
        <w:t xml:space="preserve"> </w:t>
      </w:r>
      <w:r w:rsidR="001916A4" w:rsidRPr="001916A4">
        <w:rPr>
          <w:rFonts w:ascii="Times New Roman" w:hAnsi="Times New Roman"/>
          <w:sz w:val="28"/>
          <w:szCs w:val="28"/>
        </w:rPr>
        <w:t>на  соціальній сторінці</w:t>
      </w:r>
      <w:r w:rsidR="001916A4">
        <w:rPr>
          <w:rFonts w:ascii="Times New Roman" w:hAnsi="Times New Roman"/>
          <w:sz w:val="28"/>
          <w:szCs w:val="28"/>
        </w:rPr>
        <w:t xml:space="preserve"> у</w:t>
      </w:r>
      <w:r w:rsidR="001916A4" w:rsidRPr="001916A4">
        <w:rPr>
          <w:rFonts w:ascii="Times New Roman" w:hAnsi="Times New Roman"/>
          <w:sz w:val="28"/>
          <w:szCs w:val="28"/>
        </w:rPr>
        <w:t xml:space="preserve"> </w:t>
      </w:r>
      <w:r w:rsidR="001916A4" w:rsidRPr="001916A4">
        <w:rPr>
          <w:rFonts w:ascii="Times New Roman" w:hAnsi="Times New Roman"/>
          <w:sz w:val="28"/>
          <w:szCs w:val="28"/>
          <w:lang w:val="en-US"/>
        </w:rPr>
        <w:t>FB</w:t>
      </w:r>
      <w:r w:rsidR="001916A4" w:rsidRPr="001916A4">
        <w:rPr>
          <w:rFonts w:ascii="Times New Roman" w:hAnsi="Times New Roman"/>
          <w:sz w:val="28"/>
          <w:szCs w:val="28"/>
        </w:rPr>
        <w:t>, у месенджер</w:t>
      </w:r>
      <w:r w:rsidR="001916A4">
        <w:rPr>
          <w:rFonts w:ascii="Times New Roman" w:hAnsi="Times New Roman"/>
          <w:sz w:val="28"/>
          <w:szCs w:val="28"/>
        </w:rPr>
        <w:t>ах:</w:t>
      </w:r>
      <w:r w:rsidR="001916A4" w:rsidRPr="001916A4">
        <w:rPr>
          <w:rFonts w:ascii="Times New Roman" w:hAnsi="Times New Roman"/>
          <w:sz w:val="28"/>
          <w:szCs w:val="28"/>
        </w:rPr>
        <w:t xml:space="preserve"> </w:t>
      </w:r>
      <w:r w:rsidR="001916A4" w:rsidRPr="001916A4">
        <w:rPr>
          <w:rFonts w:ascii="Times New Roman" w:hAnsi="Times New Roman"/>
          <w:sz w:val="28"/>
          <w:szCs w:val="28"/>
          <w:lang w:val="en-US"/>
        </w:rPr>
        <w:t>Telegram</w:t>
      </w:r>
      <w:r w:rsidR="001916A4">
        <w:rPr>
          <w:rFonts w:ascii="Times New Roman" w:hAnsi="Times New Roman"/>
          <w:sz w:val="28"/>
          <w:szCs w:val="28"/>
        </w:rPr>
        <w:t xml:space="preserve"> і</w:t>
      </w:r>
      <w:r w:rsidR="001916A4" w:rsidRPr="001916A4">
        <w:rPr>
          <w:rFonts w:ascii="Times New Roman" w:hAnsi="Times New Roman"/>
          <w:sz w:val="28"/>
          <w:szCs w:val="28"/>
        </w:rPr>
        <w:t xml:space="preserve"> </w:t>
      </w:r>
      <w:r w:rsidR="001916A4" w:rsidRPr="001916A4">
        <w:rPr>
          <w:rFonts w:ascii="Times New Roman" w:hAnsi="Times New Roman"/>
          <w:sz w:val="28"/>
          <w:szCs w:val="28"/>
          <w:lang w:val="en-US"/>
        </w:rPr>
        <w:t>Viber</w:t>
      </w:r>
      <w:r w:rsidR="001916A4" w:rsidRPr="001916A4">
        <w:rPr>
          <w:rFonts w:ascii="Times New Roman" w:hAnsi="Times New Roman"/>
          <w:sz w:val="28"/>
          <w:szCs w:val="28"/>
        </w:rPr>
        <w:t xml:space="preserve"> та інших засобах масової інформації.</w:t>
      </w:r>
    </w:p>
    <w:p w:rsidR="004145FE" w:rsidRDefault="004145FE" w:rsidP="001916A4">
      <w:pPr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3427B">
        <w:rPr>
          <w:rFonts w:ascii="Times New Roman" w:hAnsi="Times New Roman"/>
          <w:b/>
          <w:sz w:val="28"/>
          <w:szCs w:val="28"/>
        </w:rPr>
        <w:t xml:space="preserve">       </w:t>
      </w:r>
    </w:p>
    <w:p w:rsidR="00004D27" w:rsidRDefault="004145FE" w:rsidP="00004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04D27">
        <w:rPr>
          <w:rFonts w:ascii="Times New Roman" w:hAnsi="Times New Roman"/>
          <w:b/>
          <w:sz w:val="28"/>
          <w:szCs w:val="28"/>
        </w:rPr>
        <w:t>Секретар</w:t>
      </w:r>
    </w:p>
    <w:p w:rsidR="00004D27" w:rsidRDefault="00004D27" w:rsidP="00004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Сторожинецької міської  ради                 </w:t>
      </w:r>
      <w:r w:rsidR="00421B5E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Дмитро БОЙЧУК</w:t>
      </w:r>
    </w:p>
    <w:p w:rsidR="00037BFF" w:rsidRDefault="00037BFF" w:rsidP="00037BFF">
      <w:pPr>
        <w:rPr>
          <w:rFonts w:ascii="Times New Roman" w:hAnsi="Times New Roman"/>
          <w:b/>
          <w:sz w:val="28"/>
          <w:szCs w:val="28"/>
        </w:rPr>
      </w:pPr>
    </w:p>
    <w:sectPr w:rsidR="00037BFF" w:rsidSect="0093790C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6A4B" w:rsidRDefault="00FE6A4B" w:rsidP="00E54680">
      <w:pPr>
        <w:spacing w:after="0" w:line="240" w:lineRule="auto"/>
      </w:pPr>
      <w:r>
        <w:separator/>
      </w:r>
    </w:p>
  </w:endnote>
  <w:endnote w:type="continuationSeparator" w:id="0">
    <w:p w:rsidR="00FE6A4B" w:rsidRDefault="00FE6A4B" w:rsidP="00E5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6A4B" w:rsidRDefault="00FE6A4B" w:rsidP="00E54680">
      <w:pPr>
        <w:spacing w:after="0" w:line="240" w:lineRule="auto"/>
      </w:pPr>
      <w:r>
        <w:separator/>
      </w:r>
    </w:p>
  </w:footnote>
  <w:footnote w:type="continuationSeparator" w:id="0">
    <w:p w:rsidR="00FE6A4B" w:rsidRDefault="00FE6A4B" w:rsidP="00E54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240A"/>
    <w:multiLevelType w:val="multilevel"/>
    <w:tmpl w:val="7D6A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152"/>
    <w:rsid w:val="00000D8D"/>
    <w:rsid w:val="00004D27"/>
    <w:rsid w:val="000136B3"/>
    <w:rsid w:val="00020BCC"/>
    <w:rsid w:val="000338B4"/>
    <w:rsid w:val="00037BFF"/>
    <w:rsid w:val="00041CDE"/>
    <w:rsid w:val="00043490"/>
    <w:rsid w:val="0004673F"/>
    <w:rsid w:val="00051B84"/>
    <w:rsid w:val="00060912"/>
    <w:rsid w:val="0007126B"/>
    <w:rsid w:val="0007440F"/>
    <w:rsid w:val="00082E6E"/>
    <w:rsid w:val="00092049"/>
    <w:rsid w:val="00092152"/>
    <w:rsid w:val="000C12C8"/>
    <w:rsid w:val="000C7073"/>
    <w:rsid w:val="000D409A"/>
    <w:rsid w:val="000D551F"/>
    <w:rsid w:val="000D6C32"/>
    <w:rsid w:val="000E4864"/>
    <w:rsid w:val="000F4B70"/>
    <w:rsid w:val="000F55AC"/>
    <w:rsid w:val="001019E9"/>
    <w:rsid w:val="00106A23"/>
    <w:rsid w:val="00122520"/>
    <w:rsid w:val="00124B7C"/>
    <w:rsid w:val="00137619"/>
    <w:rsid w:val="00142C76"/>
    <w:rsid w:val="0014632B"/>
    <w:rsid w:val="00151172"/>
    <w:rsid w:val="0015741B"/>
    <w:rsid w:val="00161D2F"/>
    <w:rsid w:val="001721E0"/>
    <w:rsid w:val="001916A4"/>
    <w:rsid w:val="001933A5"/>
    <w:rsid w:val="001B5402"/>
    <w:rsid w:val="002222E4"/>
    <w:rsid w:val="002300D5"/>
    <w:rsid w:val="0023427B"/>
    <w:rsid w:val="00235696"/>
    <w:rsid w:val="002417E5"/>
    <w:rsid w:val="00252204"/>
    <w:rsid w:val="00274CBB"/>
    <w:rsid w:val="002762F2"/>
    <w:rsid w:val="002A21A1"/>
    <w:rsid w:val="002B7A0A"/>
    <w:rsid w:val="002C1CE6"/>
    <w:rsid w:val="002D1009"/>
    <w:rsid w:val="002D35FA"/>
    <w:rsid w:val="002D54A4"/>
    <w:rsid w:val="002E02E9"/>
    <w:rsid w:val="002F0843"/>
    <w:rsid w:val="00307BA4"/>
    <w:rsid w:val="00326E0B"/>
    <w:rsid w:val="003312AA"/>
    <w:rsid w:val="003337A0"/>
    <w:rsid w:val="00337C1C"/>
    <w:rsid w:val="003452AE"/>
    <w:rsid w:val="00351809"/>
    <w:rsid w:val="00357384"/>
    <w:rsid w:val="003642B6"/>
    <w:rsid w:val="00374AA4"/>
    <w:rsid w:val="00375DB6"/>
    <w:rsid w:val="003826E4"/>
    <w:rsid w:val="003C2A11"/>
    <w:rsid w:val="003D15F5"/>
    <w:rsid w:val="003E602C"/>
    <w:rsid w:val="003F4CFF"/>
    <w:rsid w:val="003F57DD"/>
    <w:rsid w:val="00405DDD"/>
    <w:rsid w:val="00405FF9"/>
    <w:rsid w:val="004065CF"/>
    <w:rsid w:val="004107FC"/>
    <w:rsid w:val="004145FE"/>
    <w:rsid w:val="00421B5E"/>
    <w:rsid w:val="00423F25"/>
    <w:rsid w:val="00435610"/>
    <w:rsid w:val="004408E9"/>
    <w:rsid w:val="00444388"/>
    <w:rsid w:val="00445DC1"/>
    <w:rsid w:val="00451ADF"/>
    <w:rsid w:val="00451B4F"/>
    <w:rsid w:val="004521D1"/>
    <w:rsid w:val="00457712"/>
    <w:rsid w:val="00477119"/>
    <w:rsid w:val="00481F40"/>
    <w:rsid w:val="00491575"/>
    <w:rsid w:val="00496BB9"/>
    <w:rsid w:val="004A2985"/>
    <w:rsid w:val="004B073C"/>
    <w:rsid w:val="004B3079"/>
    <w:rsid w:val="004B4BCD"/>
    <w:rsid w:val="004D45B5"/>
    <w:rsid w:val="004D6662"/>
    <w:rsid w:val="004D6D9C"/>
    <w:rsid w:val="004E14BF"/>
    <w:rsid w:val="004E36B1"/>
    <w:rsid w:val="004E75A5"/>
    <w:rsid w:val="004F3CF2"/>
    <w:rsid w:val="00501B4F"/>
    <w:rsid w:val="00514204"/>
    <w:rsid w:val="00544681"/>
    <w:rsid w:val="00561493"/>
    <w:rsid w:val="005667AF"/>
    <w:rsid w:val="00566DAE"/>
    <w:rsid w:val="00567F51"/>
    <w:rsid w:val="00570002"/>
    <w:rsid w:val="00593CDB"/>
    <w:rsid w:val="005945CB"/>
    <w:rsid w:val="005A2B5B"/>
    <w:rsid w:val="005A317A"/>
    <w:rsid w:val="005A49AD"/>
    <w:rsid w:val="005A6E19"/>
    <w:rsid w:val="005B22FE"/>
    <w:rsid w:val="005B2EDA"/>
    <w:rsid w:val="005B3189"/>
    <w:rsid w:val="005B64F4"/>
    <w:rsid w:val="005C402B"/>
    <w:rsid w:val="005E26DA"/>
    <w:rsid w:val="005F35C4"/>
    <w:rsid w:val="00604E8F"/>
    <w:rsid w:val="00611712"/>
    <w:rsid w:val="00616807"/>
    <w:rsid w:val="00621ED1"/>
    <w:rsid w:val="006364D2"/>
    <w:rsid w:val="00651BA9"/>
    <w:rsid w:val="00660333"/>
    <w:rsid w:val="00661FCF"/>
    <w:rsid w:val="006A15F4"/>
    <w:rsid w:val="006A3578"/>
    <w:rsid w:val="006A3593"/>
    <w:rsid w:val="006A5422"/>
    <w:rsid w:val="006B4EAA"/>
    <w:rsid w:val="006D395E"/>
    <w:rsid w:val="006F15E9"/>
    <w:rsid w:val="006F2F3F"/>
    <w:rsid w:val="0070208B"/>
    <w:rsid w:val="007154D2"/>
    <w:rsid w:val="00715F50"/>
    <w:rsid w:val="00724F4D"/>
    <w:rsid w:val="00737498"/>
    <w:rsid w:val="007A1BB3"/>
    <w:rsid w:val="007A57FE"/>
    <w:rsid w:val="007B683F"/>
    <w:rsid w:val="007C080D"/>
    <w:rsid w:val="007C1245"/>
    <w:rsid w:val="007D4415"/>
    <w:rsid w:val="007E4D4E"/>
    <w:rsid w:val="007F059F"/>
    <w:rsid w:val="007F760A"/>
    <w:rsid w:val="00803942"/>
    <w:rsid w:val="008118DA"/>
    <w:rsid w:val="00822E55"/>
    <w:rsid w:val="00824DBE"/>
    <w:rsid w:val="00830288"/>
    <w:rsid w:val="00831F7F"/>
    <w:rsid w:val="00832EBA"/>
    <w:rsid w:val="00873CFF"/>
    <w:rsid w:val="008743B1"/>
    <w:rsid w:val="00876101"/>
    <w:rsid w:val="00881573"/>
    <w:rsid w:val="00882622"/>
    <w:rsid w:val="008839C1"/>
    <w:rsid w:val="008853BF"/>
    <w:rsid w:val="008924A3"/>
    <w:rsid w:val="0089390F"/>
    <w:rsid w:val="0089672C"/>
    <w:rsid w:val="008A3206"/>
    <w:rsid w:val="008B06A3"/>
    <w:rsid w:val="008B0819"/>
    <w:rsid w:val="008B2801"/>
    <w:rsid w:val="008C30A6"/>
    <w:rsid w:val="008D1114"/>
    <w:rsid w:val="008F588A"/>
    <w:rsid w:val="009041D0"/>
    <w:rsid w:val="00906E8F"/>
    <w:rsid w:val="009274C6"/>
    <w:rsid w:val="0093790C"/>
    <w:rsid w:val="00961A19"/>
    <w:rsid w:val="00974CCD"/>
    <w:rsid w:val="0097574B"/>
    <w:rsid w:val="00977570"/>
    <w:rsid w:val="009B7156"/>
    <w:rsid w:val="009C0E16"/>
    <w:rsid w:val="009C2E4A"/>
    <w:rsid w:val="009F0A03"/>
    <w:rsid w:val="009F589D"/>
    <w:rsid w:val="00A05FE1"/>
    <w:rsid w:val="00A176B3"/>
    <w:rsid w:val="00A20551"/>
    <w:rsid w:val="00A35438"/>
    <w:rsid w:val="00A43A60"/>
    <w:rsid w:val="00A53B65"/>
    <w:rsid w:val="00A67245"/>
    <w:rsid w:val="00A70217"/>
    <w:rsid w:val="00A713B4"/>
    <w:rsid w:val="00A914A5"/>
    <w:rsid w:val="00A97377"/>
    <w:rsid w:val="00AA45C0"/>
    <w:rsid w:val="00AA637B"/>
    <w:rsid w:val="00AE1392"/>
    <w:rsid w:val="00AE54B4"/>
    <w:rsid w:val="00AF224A"/>
    <w:rsid w:val="00B00E78"/>
    <w:rsid w:val="00B15ACB"/>
    <w:rsid w:val="00B16469"/>
    <w:rsid w:val="00B20F14"/>
    <w:rsid w:val="00B23381"/>
    <w:rsid w:val="00B27BE7"/>
    <w:rsid w:val="00B509EC"/>
    <w:rsid w:val="00B5784A"/>
    <w:rsid w:val="00B81DA1"/>
    <w:rsid w:val="00B93A41"/>
    <w:rsid w:val="00BB32E9"/>
    <w:rsid w:val="00BB44D3"/>
    <w:rsid w:val="00BB7501"/>
    <w:rsid w:val="00BC4822"/>
    <w:rsid w:val="00BF53DC"/>
    <w:rsid w:val="00C1099F"/>
    <w:rsid w:val="00C178FA"/>
    <w:rsid w:val="00C252C7"/>
    <w:rsid w:val="00C337A9"/>
    <w:rsid w:val="00C366DB"/>
    <w:rsid w:val="00C5190E"/>
    <w:rsid w:val="00C5540C"/>
    <w:rsid w:val="00C722B1"/>
    <w:rsid w:val="00C84EED"/>
    <w:rsid w:val="00C917A1"/>
    <w:rsid w:val="00C92FFA"/>
    <w:rsid w:val="00CB5C89"/>
    <w:rsid w:val="00CC03A1"/>
    <w:rsid w:val="00CC1F1A"/>
    <w:rsid w:val="00CC3212"/>
    <w:rsid w:val="00CE5AC7"/>
    <w:rsid w:val="00D17EC4"/>
    <w:rsid w:val="00D32CCB"/>
    <w:rsid w:val="00D5260F"/>
    <w:rsid w:val="00D56CFC"/>
    <w:rsid w:val="00D56D1B"/>
    <w:rsid w:val="00D74897"/>
    <w:rsid w:val="00D77B38"/>
    <w:rsid w:val="00D80F0A"/>
    <w:rsid w:val="00D91A01"/>
    <w:rsid w:val="00D96496"/>
    <w:rsid w:val="00DA40A2"/>
    <w:rsid w:val="00DB3C2A"/>
    <w:rsid w:val="00DB4226"/>
    <w:rsid w:val="00DB4429"/>
    <w:rsid w:val="00DB62B5"/>
    <w:rsid w:val="00DB6563"/>
    <w:rsid w:val="00DB6D69"/>
    <w:rsid w:val="00DB73E8"/>
    <w:rsid w:val="00DD7A6B"/>
    <w:rsid w:val="00DE0D64"/>
    <w:rsid w:val="00DE58BF"/>
    <w:rsid w:val="00DF65F5"/>
    <w:rsid w:val="00E02EFF"/>
    <w:rsid w:val="00E21416"/>
    <w:rsid w:val="00E26E6F"/>
    <w:rsid w:val="00E27360"/>
    <w:rsid w:val="00E3198C"/>
    <w:rsid w:val="00E32BEA"/>
    <w:rsid w:val="00E32D55"/>
    <w:rsid w:val="00E54577"/>
    <w:rsid w:val="00E54680"/>
    <w:rsid w:val="00E63852"/>
    <w:rsid w:val="00E828C7"/>
    <w:rsid w:val="00E93DDF"/>
    <w:rsid w:val="00EB1B04"/>
    <w:rsid w:val="00EB7E71"/>
    <w:rsid w:val="00EC220E"/>
    <w:rsid w:val="00EC78E7"/>
    <w:rsid w:val="00ED26F0"/>
    <w:rsid w:val="00ED383B"/>
    <w:rsid w:val="00EE052B"/>
    <w:rsid w:val="00EE699C"/>
    <w:rsid w:val="00EF6050"/>
    <w:rsid w:val="00F2302D"/>
    <w:rsid w:val="00F27F13"/>
    <w:rsid w:val="00F3010F"/>
    <w:rsid w:val="00F35090"/>
    <w:rsid w:val="00F5115C"/>
    <w:rsid w:val="00F81C70"/>
    <w:rsid w:val="00F82933"/>
    <w:rsid w:val="00F97A45"/>
    <w:rsid w:val="00FA32D8"/>
    <w:rsid w:val="00FA748C"/>
    <w:rsid w:val="00FA7914"/>
    <w:rsid w:val="00FB1F6F"/>
    <w:rsid w:val="00FC7AF2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403DF"/>
  <w15:docId w15:val="{C347E055-832B-4728-9518-19B10130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E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6091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2342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0912"/>
    <w:rPr>
      <w:rFonts w:cs="Times New Roman"/>
      <w:b/>
      <w:sz w:val="4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477119"/>
    <w:rPr>
      <w:rFonts w:ascii="Calibri" w:hAnsi="Calibri" w:cs="Times New Roman"/>
      <w:b/>
      <w:bCs/>
      <w:i/>
      <w:iCs/>
      <w:sz w:val="26"/>
      <w:szCs w:val="26"/>
      <w:lang w:val="uk-UA" w:eastAsia="en-US"/>
    </w:rPr>
  </w:style>
  <w:style w:type="paragraph" w:styleId="a3">
    <w:name w:val="No Spacing"/>
    <w:uiPriority w:val="1"/>
    <w:qFormat/>
    <w:rsid w:val="007F760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E54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locked/>
    <w:rsid w:val="00E54680"/>
    <w:rPr>
      <w:rFonts w:cs="Times New Roman"/>
    </w:rPr>
  </w:style>
  <w:style w:type="paragraph" w:styleId="a6">
    <w:name w:val="footer"/>
    <w:basedOn w:val="a"/>
    <w:link w:val="a7"/>
    <w:uiPriority w:val="99"/>
    <w:rsid w:val="00E54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locked/>
    <w:rsid w:val="00E54680"/>
    <w:rPr>
      <w:rFonts w:cs="Times New Roman"/>
    </w:rPr>
  </w:style>
  <w:style w:type="paragraph" w:customStyle="1" w:styleId="a8">
    <w:name w:val="Знак"/>
    <w:basedOn w:val="a"/>
    <w:uiPriority w:val="99"/>
    <w:rsid w:val="00234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xfmc1">
    <w:name w:val="xfmc1"/>
    <w:uiPriority w:val="99"/>
    <w:rsid w:val="00724F4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B683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04673F"/>
    <w:rPr>
      <w:rFonts w:ascii="Times New Roman" w:hAnsi="Times New Roman" w:cs="Times New Roman"/>
      <w:sz w:val="2"/>
      <w:lang w:val="uk-UA" w:eastAsia="en-US"/>
    </w:rPr>
  </w:style>
  <w:style w:type="character" w:styleId="ab">
    <w:name w:val="Hyperlink"/>
    <w:basedOn w:val="a0"/>
    <w:uiPriority w:val="99"/>
    <w:unhideWhenUsed/>
    <w:rsid w:val="006A5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9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or-rada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C1866-84A3-492A-A4C3-EFF89CE8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6700</Words>
  <Characters>3820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затвердження плану роботи виконавчого комітету</vt:lpstr>
      <vt:lpstr>Про затвердження плану роботи виконавчого комітету</vt:lpstr>
    </vt:vector>
  </TitlesOfParts>
  <Company>Krokoz™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плану роботи виконавчого комітету</dc:title>
  <dc:creator>Петро</dc:creator>
  <cp:lastModifiedBy>HP</cp:lastModifiedBy>
  <cp:revision>56</cp:revision>
  <cp:lastPrinted>2025-12-15T12:09:00Z</cp:lastPrinted>
  <dcterms:created xsi:type="dcterms:W3CDTF">2021-01-22T14:30:00Z</dcterms:created>
  <dcterms:modified xsi:type="dcterms:W3CDTF">2025-12-15T12:11:00Z</dcterms:modified>
</cp:coreProperties>
</file>