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89D3" w14:textId="349BC26C" w:rsidR="008B2AC9" w:rsidRPr="00BA6F6A" w:rsidRDefault="008B2AC9" w:rsidP="008B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                                                                                                          </w:t>
      </w:r>
      <w:r w:rsidRPr="00BA6F6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Додаток </w:t>
      </w:r>
      <w:r w:rsidR="00BD7A8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</w:t>
      </w:r>
    </w:p>
    <w:p w14:paraId="7EFCCEDE" w14:textId="77777777" w:rsidR="000748A5" w:rsidRDefault="00D8690D" w:rsidP="00D8690D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lang w:eastAsia="ru-RU"/>
        </w:rPr>
        <w:t>До По</w:t>
      </w:r>
      <w:r w:rsidR="002B2C61">
        <w:rPr>
          <w:rFonts w:ascii="Times New Roman" w:eastAsia="Times New Roman" w:hAnsi="Times New Roman"/>
          <w:lang w:eastAsia="ru-RU"/>
        </w:rPr>
        <w:t>ложення про порядок</w:t>
      </w:r>
    </w:p>
    <w:p w14:paraId="64F55FF0" w14:textId="77777777" w:rsidR="000748A5" w:rsidRDefault="000748A5" w:rsidP="00D8690D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</w:p>
    <w:p w14:paraId="3430ECF9" w14:textId="4399238B" w:rsidR="00D8690D" w:rsidRPr="00706AA9" w:rsidRDefault="00D8690D" w:rsidP="00D8690D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Pr="00B5377E">
        <w:rPr>
          <w:rFonts w:ascii="Times New Roman" w:eastAsia="Times New Roman" w:hAnsi="Times New Roman"/>
          <w:lang w:eastAsia="ru-RU"/>
        </w:rPr>
        <w:t xml:space="preserve"> формування, обліку та надання житлових приміщень з фонду житла, призначеного для тимчасового проживання внутрішньо переміщених осіб у Сторожинецькій міській територіальній громаді</w:t>
      </w:r>
    </w:p>
    <w:p w14:paraId="53FFDE81" w14:textId="77777777" w:rsidR="00D8690D" w:rsidRPr="00706AA9" w:rsidRDefault="00D8690D" w:rsidP="00D8690D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</w:p>
    <w:p w14:paraId="33A615B3" w14:textId="3ABE5E35" w:rsidR="008B2AC9" w:rsidRPr="004D12B8" w:rsidRDefault="008B2AC9" w:rsidP="00D8690D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8FCD623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AFB2BC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ДОГОВІР</w:t>
      </w:r>
    </w:p>
    <w:p w14:paraId="7D68D512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найму житлового приміщення з фонду житла для тимчасового проживання </w:t>
      </w:r>
    </w:p>
    <w:p w14:paraId="39C320A1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963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607B94" w:rsidRPr="00607B94" w14:paraId="318F5B14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79B88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«____» ___________ 202__ р.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6581E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Назва населеного пункту </w:t>
            </w:r>
          </w:p>
        </w:tc>
      </w:tr>
    </w:tbl>
    <w:p w14:paraId="63A5E27C" w14:textId="022BB0C6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</w:t>
      </w:r>
      <w:r w:rsidRPr="00607B9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br/>
      </w:r>
      <w:bookmarkStart w:id="0" w:name="bookmark=id.3cqmetx"/>
      <w:bookmarkEnd w:id="0"/>
      <w:r w:rsidR="00CA25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Балансоутримувач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, в особі _________________________________________________,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                                                               ( посада, прізвище, ім'я, по батькові)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6DEE8F2D" w14:textId="50F6A89D" w:rsidR="00607B94" w:rsidRPr="00607B94" w:rsidRDefault="00607B94" w:rsidP="00607B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що діє на підставі </w:t>
      </w:r>
      <w:r w:rsidR="008B2A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статуту/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Закону України «Про місцеве самоврядування в Україні»</w:t>
      </w:r>
      <w:r w:rsidR="00CA25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/Статуту/Положення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(далі - Наймодавець), з однієї сторони,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і громадянин ______________________________________________________ (далі - Наймач),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                                                               (прізвище, ім'я, по батькові)  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з іншої сторони, на підставі ________________________________________________________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                                                                                   (назва документа на право поселення) </w:t>
      </w:r>
    </w:p>
    <w:p w14:paraId="73F7B345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" w:name="bookmark=id.1rvwp1q"/>
      <w:bookmarkEnd w:id="1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(далі - Сторони) уклали цей Договір про таке: </w:t>
      </w:r>
      <w:bookmarkStart w:id="2" w:name="bookmark=id.4bvk7pj"/>
      <w:bookmarkEnd w:id="2"/>
    </w:p>
    <w:p w14:paraId="00A55D13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2F050E1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1. Предмет Договору та зобов'язання сторін</w:t>
      </w:r>
    </w:p>
    <w:p w14:paraId="385BC3AC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3" w:name="bookmark=id.2r0uhxc"/>
      <w:bookmarkEnd w:id="3"/>
    </w:p>
    <w:p w14:paraId="336E6D0F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1.1. Наймодавець надає наймачу і членам його сім'ї ___________________________________</w:t>
      </w:r>
    </w:p>
    <w:p w14:paraId="2E5AAE8B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________________________________________________________________________________</w:t>
      </w:r>
    </w:p>
    <w:p w14:paraId="67E6D905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(прізвища, імена та по батькові членів сім'ї)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1E207C72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тимчасове користування житло на строк до "___" ______ 20__ року ____________________</w:t>
      </w:r>
    </w:p>
    <w:p w14:paraId="5F52DCE8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________________________________________________________________________________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    (одноквартирний будинок, ізольована квартира, частина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будинку чи кімната у комунальній квартирі, житлове приміщення)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08F192AA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адресою _____________________________________________________________________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36944A31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загальною площею _________________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що складається: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71EF09BF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 _____ кімнат житловою площею 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у тому числі: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7A55DD51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кімната ______________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кімната ______________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4B187339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кімната ______________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кімната ______________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040922DC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кімната ______________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кімната ______________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6D8AFA88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кухні площею ___________________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обладнаної _________________________________</w:t>
      </w:r>
    </w:p>
    <w:p w14:paraId="07BA1E7C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________________________________________________________________________________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           (перелічити обладнання, вказавши його стан - технічно несправне, потребує ремонту,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заміни)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0A301DE4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вбиральні (сполученої) площею _______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м, обладнаної _____________________________</w:t>
      </w:r>
    </w:p>
    <w:p w14:paraId="72F7790F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________________________________________________________________________________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            (перелічити обладнання, вказавши його стан - технічно несправне, потребує ремонту, заміни)</w:t>
      </w:r>
    </w:p>
    <w:p w14:paraId="1AEC2E5C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1BB4747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ванної кімнати площею _______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обладнаної _____________________________________</w:t>
      </w:r>
    </w:p>
    <w:p w14:paraId="38AA500D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________________________________________________________________________________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              (перелічити обладнання, вказавши його стан - технічно несправне, потребує ремонту, заміни)</w:t>
      </w:r>
    </w:p>
    <w:p w14:paraId="78CDD3DE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B45E0FD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коридору площею _______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передпокою площею ________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12D50EC6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лоджії площею _______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балкону площею 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12A472A3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веранди площею _______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комори площею ______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49CE8D3D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антресолей площею 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вбудованої шафи площею ____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140D3594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Житлове приміщення обладнане: ___________________________________________________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                                                                                           (водопроводом (холодним, гарячим),</w:t>
      </w:r>
    </w:p>
    <w:p w14:paraId="59CD2F21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________________________________________________________________________________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опаленням (центральним, індивідуальним, пічним), каналізацією,</w:t>
      </w:r>
    </w:p>
    <w:p w14:paraId="2F95DFF4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________________________________________________________________________________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     сміттєпроводом, газопостачанням, електроосвітленням) </w:t>
      </w:r>
    </w:p>
    <w:p w14:paraId="23BD5AC0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квартирі є:</w:t>
      </w:r>
    </w:p>
    <w:p w14:paraId="324F39B0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________________________________________________________________________________ </w:t>
      </w: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                   (телефон, радіотрансляційна мережа, телевізійна антена колективного користування) </w:t>
      </w:r>
    </w:p>
    <w:p w14:paraId="2464E8C9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4" w:name="bookmark=id.1664s55"/>
      <w:bookmarkEnd w:id="4"/>
    </w:p>
    <w:p w14:paraId="4E43244F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Наймодавець зобов'язується:</w:t>
      </w:r>
    </w:p>
    <w:p w14:paraId="00D4DADF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5" w:name="bookmark=id.3q5sasy"/>
      <w:bookmarkEnd w:id="5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1.2.1. Здійснювати обслуговування будинку, забезпечувати роботу технічного обладнання відповідно до вимог законодавства.</w:t>
      </w:r>
      <w:bookmarkStart w:id="6" w:name="bookmark=id.25b2l0r"/>
      <w:bookmarkEnd w:id="6"/>
    </w:p>
    <w:p w14:paraId="00DD4D45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1.2.2. Забезпечувати надання комунальних послуг.</w:t>
      </w:r>
    </w:p>
    <w:p w14:paraId="44EA02A5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7" w:name="bookmark=id.kgcv8k"/>
      <w:bookmarkEnd w:id="7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1.2.3. Своєчасно проводити підготовку житлового будинку і його технічного обладнання до експлуатації в осінньо-зимовий період.</w:t>
      </w:r>
    </w:p>
    <w:p w14:paraId="60744A38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8" w:name="bookmark=id.34g0dwd"/>
      <w:bookmarkEnd w:id="8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1.2.4. Доводити до відома наймача встановлені тарифи на житлово-комунальні послуги та розміри щомісячних платежів за них.</w:t>
      </w:r>
    </w:p>
    <w:p w14:paraId="68502281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9" w:name="bookmark=id.1jlao46"/>
      <w:bookmarkEnd w:id="9"/>
    </w:p>
    <w:p w14:paraId="654898BC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Наймач зобов'язується:</w:t>
      </w:r>
    </w:p>
    <w:p w14:paraId="2D185763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0" w:name="bookmark=id.43ky6rz"/>
      <w:bookmarkEnd w:id="10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1.3.1. Використовувати житло за призначенням.</w:t>
      </w:r>
    </w:p>
    <w:p w14:paraId="19DD4ACE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1" w:name="bookmark=id.2iq8gzs"/>
      <w:bookmarkEnd w:id="11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1.3.2. Дотримуватись Правил користування приміщеннями житлових будинків і прибудинковими територіями, затверджених постановою Кабінету Міністрів України від 08.10.1992 року № 572 (далі - Правила), своєчасно вживати заходів до усунення виявлених у квартирі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несправностей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bookmarkStart w:id="12" w:name="bookmark=id.xvir7l"/>
      <w:bookmarkEnd w:id="12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допускати самовільного перепланування квартир, руйнування конструкцій будинку, заміни та перестановки технічного обладнання в квартирі.</w:t>
      </w:r>
      <w:bookmarkStart w:id="13" w:name="bookmark=id.3hv69ve"/>
      <w:bookmarkEnd w:id="13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Забезпечувати цілісність пломб приладів обліку води, тепла та газу, не допускати самовільного втручання в роботу цих приладів.</w:t>
      </w:r>
    </w:p>
    <w:p w14:paraId="598B9282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4" w:name="bookmark=id.1x0gk37"/>
      <w:bookmarkEnd w:id="14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1.3.3. У встановлені терміни своєчасно вносити плату за використання житла, комунальні та інші послуги,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економно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використовувати воду, газ, електричну і теплову енергію.</w:t>
      </w:r>
    </w:p>
    <w:p w14:paraId="5A805E9D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15" w:name="bookmark=id.4h042r0"/>
      <w:bookmarkEnd w:id="15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1.3.4. Дотримуватися правил пожежної безпеки та Правил безпеки систем газопостачання України, затверджених Наказом Міністерства енергетики та вугільної промисловості України від 15.05.2015 року № 285.</w:t>
      </w:r>
    </w:p>
    <w:p w14:paraId="09BAA1A1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6" w:name="bookmark=id.2w5ecyt"/>
      <w:bookmarkEnd w:id="16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1.3.5. Допускати у квартиру (приватний будинок) та інші займані наймачем приміщення працівників виконавця послуг або підприємств водо-, теплопостачання та водовідведення за наявності у них відповідного посвідчення.</w:t>
      </w:r>
    </w:p>
    <w:p w14:paraId="57D742E0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7" w:name="bookmark=id.1baon6m"/>
      <w:bookmarkEnd w:id="17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1.3.6. При виїзді разом з членами сім'ї з житла звільнити і здати його наймодавцю в належному технічному і санітарному стані.</w:t>
      </w:r>
    </w:p>
    <w:p w14:paraId="782D7DB6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8" w:name="bookmark=id.3vac5uf"/>
      <w:bookmarkEnd w:id="18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1.3.7. Відшкодовувати збитки, завдані житловому приміщенню або майну інших мешканців будинку ним або членами його сім'ї.</w:t>
      </w:r>
    </w:p>
    <w:p w14:paraId="043CB65E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19" w:name="bookmark=id.2afmg28"/>
      <w:bookmarkEnd w:id="19"/>
    </w:p>
    <w:p w14:paraId="282CE262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Права сторін</w:t>
      </w:r>
      <w:bookmarkStart w:id="20" w:name="bookmark=id.pkwqa1"/>
      <w:bookmarkEnd w:id="20"/>
    </w:p>
    <w:p w14:paraId="5CF57FD9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1369527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Наймодавець має право:</w:t>
      </w:r>
    </w:p>
    <w:p w14:paraId="3604D388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1" w:name="bookmark=id.39kk8xu"/>
      <w:bookmarkEnd w:id="21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2.1.1. Вимагати від наймача дотримання Правил та своєчасного внесення ним плати за житлово-комунальні послуги.</w:t>
      </w:r>
    </w:p>
    <w:p w14:paraId="7233E47E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2" w:name="bookmark=id.1opuj5n"/>
      <w:bookmarkEnd w:id="22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2.1.2. У разі відмови наймача від звільнення приміщення у встановлений термін ініціювати його виселення за рішенням суду.</w:t>
      </w:r>
    </w:p>
    <w:p w14:paraId="4BD198AE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3" w:name="bookmark=id.48pi1tg"/>
      <w:bookmarkEnd w:id="23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2.1.3. Уживати необхідних заходів для відселення наймача та членів його сім'ї, якщо будинок (житлове приміщення) загрожує обвалом, відповідно до статей 112, 113 Житлового кодексу України.</w:t>
      </w:r>
    </w:p>
    <w:p w14:paraId="42DB1C0F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AD044E9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 Наймач має право:</w:t>
      </w:r>
    </w:p>
    <w:p w14:paraId="52F09A33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4" w:name="bookmark=id.2nusc19"/>
      <w:bookmarkEnd w:id="24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2.2.1. Вимагати від наймодавця згідно із законодавством та цим Договором виконання покладених на нього обов'язків.</w:t>
      </w:r>
    </w:p>
    <w:p w14:paraId="73588498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5E3B4E7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25" w:name="bookmark=id.1302m92"/>
      <w:bookmarkEnd w:id="25"/>
      <w:r w:rsidRPr="00607B9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3. Відповідальність сторін</w:t>
      </w:r>
    </w:p>
    <w:p w14:paraId="2B9FDB29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EA7742F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6" w:name="bookmark=id.3mzq4wv"/>
      <w:bookmarkEnd w:id="26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Наймодавець відшкодовує наймачу матеріальні збитки, завдані невиконанням обов'язків, передбачених у пунктах 1.2.1-1.2.4 цього Договору, згідно із законодавством.</w:t>
      </w:r>
    </w:p>
    <w:p w14:paraId="69210311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7" w:name="bookmark=id.2250f4o"/>
      <w:bookmarkEnd w:id="27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Наймодавець, наймач та члени його сім'ї за порушення умов цього Договору несуть відповідальність згідно із законодавством.</w:t>
      </w:r>
    </w:p>
    <w:p w14:paraId="327F94C5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37B0B20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28" w:name="bookmark=id.haapch"/>
      <w:bookmarkEnd w:id="28"/>
      <w:r w:rsidRPr="00607B9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Інші умови</w:t>
      </w:r>
    </w:p>
    <w:p w14:paraId="0266C85C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211CF5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9" w:name="bookmark=id.319y80a"/>
      <w:bookmarkEnd w:id="29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Цей Договір може бути розірвано з ініціативи будь-якої сторони за наявності умов і в порядку, передбачених законодавством.</w:t>
      </w:r>
    </w:p>
    <w:p w14:paraId="5D60AAF0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30" w:name="bookmark=id.1gf8i83"/>
      <w:bookmarkEnd w:id="30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Спори та розбіжності, що можуть виникати між сторонами під час виконання умов Договору, якщо вони не будуть вирішені за згодою сторін, вирішуються в судовому порядку.</w:t>
      </w:r>
    </w:p>
    <w:p w14:paraId="608A920D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31" w:name="bookmark=id.40ew0vw"/>
      <w:bookmarkEnd w:id="31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Наймач не має права надане житлове приміщення з фондів житла для тимчасового проживання приватизувати, обмінювати та здійснювати поділ цього житлового приміщення, здавати його в </w:t>
      </w:r>
      <w:proofErr w:type="spellStart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піднайм</w:t>
      </w:r>
      <w:proofErr w:type="spellEnd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або вселяти в нього інших громадян.</w:t>
      </w:r>
      <w:bookmarkStart w:id="32" w:name="bookmark=id.2fk6b3p"/>
      <w:bookmarkEnd w:id="32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Після закінчення встановленого терміну тимчасового проживання наймач зобов'язаний звільнити надане житлове приміщення або продовжити термін дії Договору за згодою сторін.</w:t>
      </w:r>
    </w:p>
    <w:p w14:paraId="3F11E6E5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33" w:name="bookmark=id.upglbi"/>
      <w:bookmarkEnd w:id="33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4.4. Підставами для дострокового припинення права громадянина на користування житловими приміщеннями з фондів житла для тимчасового проживання відповідно до статті 132-2 Житлового кодексу України є:</w:t>
      </w:r>
    </w:p>
    <w:p w14:paraId="2CD3C7CB" w14:textId="77777777" w:rsidR="00607B94" w:rsidRPr="00607B94" w:rsidRDefault="00607B94" w:rsidP="00607B94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34" w:name="bookmark=id.3ep43zb"/>
      <w:bookmarkEnd w:id="34"/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надання громадянину або придбання ним іншого житлового приміщення;</w:t>
      </w:r>
      <w:bookmarkStart w:id="35" w:name="bookmark=id.1tuee74"/>
      <w:bookmarkEnd w:id="35"/>
    </w:p>
    <w:p w14:paraId="53A4801A" w14:textId="77777777" w:rsidR="00607B94" w:rsidRPr="00607B94" w:rsidRDefault="00607B94" w:rsidP="00607B94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порушення громадянином правил користування житловим приміщенням з фондів житла для тимчасового проживання;</w:t>
      </w:r>
      <w:bookmarkStart w:id="36" w:name="bookmark=id.4du1wux"/>
      <w:bookmarkEnd w:id="36"/>
    </w:p>
    <w:p w14:paraId="68D3389D" w14:textId="77777777" w:rsidR="00607B94" w:rsidRPr="00607B94" w:rsidRDefault="00607B94" w:rsidP="00607B94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приведення мешканцем житлового приміщення з фондів житла для тимчасового проживання у непридатність для його використання;</w:t>
      </w:r>
      <w:bookmarkStart w:id="37" w:name="bookmark=id.2szc72q"/>
      <w:bookmarkEnd w:id="37"/>
    </w:p>
    <w:p w14:paraId="0A2FD0B4" w14:textId="77777777" w:rsidR="00607B94" w:rsidRPr="00607B94" w:rsidRDefault="00607B94" w:rsidP="00607B94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інші підстави, встановлені законом. </w:t>
      </w:r>
      <w:bookmarkStart w:id="38" w:name="bookmark=id.184mhaj"/>
      <w:bookmarkEnd w:id="38"/>
    </w:p>
    <w:p w14:paraId="676651EB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4.5. Цей Договір складено в двох примірниках, один з яких зберігається у наймодавця, а другий -  у наймача. Примірники Договору мають однакову юридичну силу. Договір набирає чинності з дня його підписання. </w:t>
      </w:r>
      <w:bookmarkStart w:id="39" w:name="bookmark=id.3s49zyc"/>
      <w:bookmarkEnd w:id="39"/>
    </w:p>
    <w:p w14:paraId="5B619DFA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AF67874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Юридична адреса та підписи сторін</w:t>
      </w:r>
      <w:bookmarkStart w:id="40" w:name="bookmark=id.279ka65"/>
      <w:bookmarkEnd w:id="40"/>
    </w:p>
    <w:p w14:paraId="6C77E4E9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8505" w:type="dxa"/>
        <w:tblInd w:w="421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08"/>
        <w:gridCol w:w="2748"/>
        <w:gridCol w:w="2549"/>
      </w:tblGrid>
      <w:tr w:rsidR="00607B94" w:rsidRPr="00607B94" w14:paraId="43507D02" w14:textId="77777777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5B8A1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НАЙМОДАВЕЦЬ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60D8C73C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04553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НАЙМАЧ</w:t>
            </w:r>
          </w:p>
        </w:tc>
      </w:tr>
      <w:tr w:rsidR="00607B94" w:rsidRPr="00607B94" w14:paraId="5CD522CB" w14:textId="77777777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8994F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посада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6D7E2E88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C1883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П.І.Б</w:t>
            </w:r>
          </w:p>
        </w:tc>
      </w:tr>
      <w:tr w:rsidR="00607B94" w:rsidRPr="00607B94" w14:paraId="675CA974" w14:textId="77777777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4B157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П.І.Б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04345085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19FCF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Місце реєстрації</w:t>
            </w:r>
          </w:p>
        </w:tc>
      </w:tr>
      <w:tr w:rsidR="00607B94" w:rsidRPr="00607B94" w14:paraId="0E99E865" w14:textId="77777777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DBE80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Юридична адреса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1DE21BE7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539E0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Паспортні дані </w:t>
            </w:r>
          </w:p>
        </w:tc>
      </w:tr>
      <w:tr w:rsidR="00607B94" w:rsidRPr="00607B94" w14:paraId="0F6BFAB4" w14:textId="77777777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53000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Телефон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47BF4A83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A6D9E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Контактні дані </w:t>
            </w:r>
          </w:p>
        </w:tc>
      </w:tr>
      <w:tr w:rsidR="00607B94" w:rsidRPr="00607B94" w14:paraId="1DEDAFA2" w14:textId="77777777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D76A0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Код ЄДРПОУ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343CAA8C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6678F35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07B94" w:rsidRPr="00607B94" w14:paraId="46A5CA13" w14:textId="77777777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7A95A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РАХУНОК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03A8B0D3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9943AEF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07B94" w:rsidRPr="00607B94" w14:paraId="7FDAF2F0" w14:textId="77777777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206E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М.П.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5A56FA85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5A2FF" w14:textId="77777777" w:rsidR="00607B94" w:rsidRPr="00607B94" w:rsidRDefault="00607B94" w:rsidP="00607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7B9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підпис</w:t>
            </w:r>
          </w:p>
        </w:tc>
      </w:tr>
    </w:tbl>
    <w:p w14:paraId="0DA6ED62" w14:textId="77777777" w:rsidR="00607B94" w:rsidRPr="00607B94" w:rsidRDefault="00607B94" w:rsidP="00607B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7B9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</w:t>
      </w:r>
    </w:p>
    <w:p w14:paraId="57ED7662" w14:textId="77777777" w:rsidR="00607B94" w:rsidRPr="00607B94" w:rsidRDefault="00607B94" w:rsidP="00607B94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E366C4" w14:textId="4BC446E6" w:rsidR="00607B94" w:rsidRPr="008B2AC9" w:rsidRDefault="008B2AC9" w:rsidP="008B2AC9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2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Начальник відділу соціального</w:t>
      </w:r>
    </w:p>
    <w:p w14:paraId="1FC23B60" w14:textId="3BFC24B3" w:rsidR="008B2AC9" w:rsidRPr="008B2AC9" w:rsidRDefault="008B2AC9" w:rsidP="008B2AC9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2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захисту населення                                                                     Альона ПАЛАДІЙ</w:t>
      </w:r>
    </w:p>
    <w:sectPr w:rsidR="008B2AC9" w:rsidRPr="008B2A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dos Stencil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5030"/>
    <w:multiLevelType w:val="multilevel"/>
    <w:tmpl w:val="F3DE41D2"/>
    <w:lvl w:ilvl="0">
      <w:start w:val="1"/>
      <w:numFmt w:val="bullet"/>
      <w:lvlText w:val="-"/>
      <w:lvlJc w:val="left"/>
      <w:pPr>
        <w:ind w:left="720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0854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F66"/>
    <w:rsid w:val="000748A5"/>
    <w:rsid w:val="000C7809"/>
    <w:rsid w:val="002B2C61"/>
    <w:rsid w:val="004870C0"/>
    <w:rsid w:val="00607B94"/>
    <w:rsid w:val="008B2AC9"/>
    <w:rsid w:val="009D06F2"/>
    <w:rsid w:val="00B14F66"/>
    <w:rsid w:val="00BD7A80"/>
    <w:rsid w:val="00CA250A"/>
    <w:rsid w:val="00D8690D"/>
    <w:rsid w:val="00D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D781"/>
  <w15:docId w15:val="{2AE5343F-1179-4362-A6F6-7B4D1F5B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4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4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4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4F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4F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4F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4F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4F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4F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4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14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14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14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14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5459</Words>
  <Characters>3112</Characters>
  <Application>Microsoft Office Word</Application>
  <DocSecurity>0</DocSecurity>
  <Lines>25</Lines>
  <Paragraphs>17</Paragraphs>
  <ScaleCrop>false</ScaleCrop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Sania Kaziyk</cp:lastModifiedBy>
  <cp:revision>9</cp:revision>
  <cp:lastPrinted>2026-04-08T06:03:00Z</cp:lastPrinted>
  <dcterms:created xsi:type="dcterms:W3CDTF">2026-03-25T21:50:00Z</dcterms:created>
  <dcterms:modified xsi:type="dcterms:W3CDTF">2026-04-08T06:07:00Z</dcterms:modified>
</cp:coreProperties>
</file>