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6A6" w:rsidRPr="009256A6" w:rsidRDefault="009256A6" w:rsidP="009256A6">
      <w:pPr>
        <w:spacing w:line="360" w:lineRule="auto"/>
        <w:ind w:hanging="13"/>
        <w:jc w:val="center"/>
        <w:rPr>
          <w:b/>
          <w:noProof/>
          <w:lang w:eastAsia="uk-UA"/>
        </w:rPr>
      </w:pPr>
      <w:r w:rsidRPr="009256A6">
        <w:rPr>
          <w:b/>
          <w:noProof/>
          <w:lang w:val="uk-UA" w:eastAsia="uk-UA"/>
        </w:rPr>
        <w:t xml:space="preserve">                                                                    </w:t>
      </w:r>
    </w:p>
    <w:p w:rsidR="009256A6" w:rsidRPr="009256A6" w:rsidRDefault="009256A6" w:rsidP="009256A6">
      <w:pPr>
        <w:spacing w:line="360" w:lineRule="auto"/>
        <w:ind w:hanging="13"/>
        <w:rPr>
          <w:sz w:val="36"/>
          <w:szCs w:val="36"/>
        </w:rPr>
      </w:pPr>
      <w:r w:rsidRPr="009256A6">
        <w:rPr>
          <w:b/>
          <w:noProof/>
          <w:lang w:eastAsia="uk-UA"/>
        </w:rPr>
        <w:t xml:space="preserve">                                                                           </w:t>
      </w:r>
      <w:r w:rsidRPr="009256A6">
        <w:rPr>
          <w:b/>
          <w:noProof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6A6">
        <w:rPr>
          <w:b/>
          <w:noProof/>
          <w:lang w:val="uk-UA" w:eastAsia="uk-UA"/>
        </w:rPr>
        <w:t xml:space="preserve">    </w:t>
      </w:r>
      <w:r w:rsidRPr="009256A6">
        <w:rPr>
          <w:noProof/>
        </w:rPr>
        <mc:AlternateContent>
          <mc:Choice Requires="wps">
            <w:drawing>
              <wp:inline distT="0" distB="0" distL="0" distR="0">
                <wp:extent cx="447675" cy="619125"/>
                <wp:effectExtent l="0" t="0" r="0" b="0"/>
                <wp:docPr id="2" name="Прямокут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8642C" id="Прямокутник 2" o:spid="_x0000_s1026" style="width:35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 w:rsidRPr="009256A6">
        <w:rPr>
          <w:b/>
          <w:noProof/>
          <w:lang w:val="uk-UA" w:eastAsia="uk-UA"/>
        </w:rPr>
        <w:t xml:space="preserve">                      </w:t>
      </w:r>
      <w:r w:rsidR="007A2B09">
        <w:rPr>
          <w:b/>
          <w:noProof/>
          <w:lang w:val="uk-UA" w:eastAsia="uk-UA"/>
        </w:rPr>
        <w:t>ПРОЄКТ</w:t>
      </w:r>
      <w:bookmarkStart w:id="0" w:name="_GoBack"/>
      <w:bookmarkEnd w:id="0"/>
      <w:r w:rsidRPr="009256A6">
        <w:rPr>
          <w:b/>
          <w:noProof/>
          <w:lang w:val="uk-UA" w:eastAsia="uk-UA"/>
        </w:rPr>
        <w:t xml:space="preserve">          </w:t>
      </w:r>
    </w:p>
    <w:p w:rsidR="009256A6" w:rsidRPr="009256A6" w:rsidRDefault="009256A6" w:rsidP="009256A6">
      <w:pPr>
        <w:spacing w:line="360" w:lineRule="auto"/>
        <w:jc w:val="center"/>
        <w:rPr>
          <w:b/>
          <w:lang w:val="uk-UA"/>
        </w:rPr>
      </w:pPr>
      <w:r w:rsidRPr="009256A6">
        <w:rPr>
          <w:b/>
          <w:lang w:val="uk-UA"/>
        </w:rPr>
        <w:t xml:space="preserve">СТОРОЖИНЕЦЬКА МІСЬКА РАДА </w:t>
      </w:r>
    </w:p>
    <w:p w:rsidR="009256A6" w:rsidRPr="009256A6" w:rsidRDefault="009256A6" w:rsidP="009256A6">
      <w:pPr>
        <w:jc w:val="center"/>
        <w:rPr>
          <w:b/>
        </w:rPr>
      </w:pPr>
      <w:r w:rsidRPr="009256A6">
        <w:rPr>
          <w:b/>
          <w:lang w:val="uk-UA"/>
        </w:rPr>
        <w:t>ЧЕРНІВЕЦЬКОГО РАЙОНУ ЧЕРНІВЕЦЬКОЇ ОБЛАСТІ</w:t>
      </w:r>
    </w:p>
    <w:p w:rsidR="009256A6" w:rsidRPr="009256A6" w:rsidRDefault="009256A6" w:rsidP="009256A6">
      <w:pPr>
        <w:spacing w:line="360" w:lineRule="auto"/>
        <w:jc w:val="center"/>
        <w:rPr>
          <w:b/>
          <w:lang w:val="uk-UA"/>
        </w:rPr>
      </w:pPr>
      <w:r w:rsidRPr="009256A6">
        <w:rPr>
          <w:b/>
          <w:lang w:val="uk-UA"/>
        </w:rPr>
        <w:t>ВИКОНАВЧИЙ КОМІТЕТ</w:t>
      </w:r>
    </w:p>
    <w:p w:rsidR="009256A6" w:rsidRPr="009256A6" w:rsidRDefault="009256A6" w:rsidP="009256A6">
      <w:pPr>
        <w:spacing w:line="360" w:lineRule="auto"/>
        <w:jc w:val="center"/>
        <w:rPr>
          <w:b/>
        </w:rPr>
      </w:pPr>
    </w:p>
    <w:p w:rsidR="009256A6" w:rsidRPr="009256A6" w:rsidRDefault="009256A6" w:rsidP="009256A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256A6">
        <w:rPr>
          <w:b/>
          <w:sz w:val="32"/>
          <w:szCs w:val="32"/>
          <w:lang w:val="uk-UA"/>
        </w:rPr>
        <w:t xml:space="preserve"> Р І Ш Е Н </w:t>
      </w:r>
      <w:proofErr w:type="spellStart"/>
      <w:r w:rsidRPr="009256A6">
        <w:rPr>
          <w:b/>
          <w:sz w:val="32"/>
          <w:szCs w:val="32"/>
          <w:lang w:val="uk-UA"/>
        </w:rPr>
        <w:t>Н</w:t>
      </w:r>
      <w:proofErr w:type="spellEnd"/>
      <w:r w:rsidRPr="009256A6">
        <w:rPr>
          <w:b/>
          <w:sz w:val="32"/>
          <w:szCs w:val="32"/>
          <w:lang w:val="uk-UA"/>
        </w:rPr>
        <w:t xml:space="preserve"> Я </w:t>
      </w:r>
    </w:p>
    <w:p w:rsidR="009256A6" w:rsidRPr="009256A6" w:rsidRDefault="009256A6" w:rsidP="009256A6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05</w:t>
      </w:r>
      <w:r w:rsidRPr="009256A6">
        <w:rPr>
          <w:bCs/>
          <w:sz w:val="28"/>
          <w:szCs w:val="28"/>
          <w:lang w:val="uk-UA"/>
        </w:rPr>
        <w:t xml:space="preserve"> т</w:t>
      </w:r>
      <w:r>
        <w:rPr>
          <w:bCs/>
          <w:sz w:val="28"/>
          <w:szCs w:val="28"/>
          <w:lang w:val="uk-UA"/>
        </w:rPr>
        <w:t>рав</w:t>
      </w:r>
      <w:r w:rsidRPr="009256A6">
        <w:rPr>
          <w:bCs/>
          <w:sz w:val="28"/>
          <w:szCs w:val="28"/>
          <w:lang w:val="uk-UA"/>
        </w:rPr>
        <w:t xml:space="preserve">ня 2026 року                   м. Сторожинець                                    №    </w:t>
      </w:r>
    </w:p>
    <w:p w:rsidR="00FD5F0B" w:rsidRDefault="00FD5F0B" w:rsidP="00601324">
      <w:pPr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FD5F0B" w:rsidRDefault="00FD5F0B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E52587" w:rsidRPr="00F95F80" w:rsidRDefault="00E52587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587D07" w:rsidTr="00473E4E">
        <w:tc>
          <w:tcPr>
            <w:tcW w:w="9048" w:type="dxa"/>
          </w:tcPr>
          <w:p w:rsidR="00D55061" w:rsidRDefault="00FD5F0B" w:rsidP="00D55061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214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D5506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визначення уповноваженого представника</w:t>
            </w:r>
          </w:p>
          <w:p w:rsidR="00E15A4C" w:rsidRDefault="00E15A4C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Сторожинецької</w:t>
            </w:r>
            <w:r w:rsidR="00D5506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міської </w:t>
            </w:r>
            <w:r w:rsidR="00D55061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територіальної громади</w:t>
            </w:r>
          </w:p>
          <w:p w:rsidR="00D55061" w:rsidRDefault="00D55061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за ведення та верифікацію Електронного реєстру</w:t>
            </w:r>
          </w:p>
          <w:p w:rsidR="00D55061" w:rsidRDefault="00D55061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спортивних споруд</w:t>
            </w:r>
          </w:p>
          <w:p w:rsidR="00E52587" w:rsidRDefault="00E52587" w:rsidP="00AA3177">
            <w:pPr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Default="00FD5F0B" w:rsidP="00ED6B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FD5F0B" w:rsidRDefault="00713F4B" w:rsidP="00FC55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Керуючись ст</w:t>
      </w:r>
      <w:r w:rsidR="00D55061">
        <w:rPr>
          <w:rFonts w:ascii="Times New Roman CYR" w:hAnsi="Times New Roman CYR" w:cs="Times New Roman CYR"/>
          <w:sz w:val="28"/>
          <w:szCs w:val="28"/>
          <w:lang w:val="uk-UA"/>
        </w:rPr>
        <w:t>аттями 29, 32, 40, 52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Закону Украї</w:t>
      </w:r>
      <w:r w:rsidR="00D55061">
        <w:rPr>
          <w:rFonts w:ascii="Times New Roman CYR" w:hAnsi="Times New Roman CYR" w:cs="Times New Roman CYR"/>
          <w:sz w:val="28"/>
          <w:szCs w:val="28"/>
          <w:lang w:val="uk-UA"/>
        </w:rPr>
        <w:t xml:space="preserve">ни "Про місцеве самоврядування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Україні",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D55061">
        <w:rPr>
          <w:rFonts w:ascii="Times New Roman CYR" w:hAnsi="Times New Roman CYR" w:cs="Times New Roman CYR"/>
          <w:sz w:val="28"/>
          <w:szCs w:val="28"/>
          <w:lang w:val="uk-UA"/>
        </w:rPr>
        <w:t>відповідно до постанови Кабінету Міністрів України</w:t>
      </w:r>
      <w:r w:rsidR="005E0674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16.02.2024 №176 «Деякі питання створення та функціонування Електронного реєстру спортивних споруд»</w:t>
      </w:r>
      <w:r w:rsidR="00D20CB3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листа Управління молоді та спорту Чернівецької обласної державної адміністрації від 08.04.2026р. № 01-14/57</w:t>
      </w:r>
      <w:r w:rsidR="00C53C32">
        <w:rPr>
          <w:rFonts w:ascii="Times New Roman CYR" w:hAnsi="Times New Roman CYR" w:cs="Times New Roman CYR"/>
          <w:sz w:val="28"/>
          <w:szCs w:val="28"/>
          <w:lang w:val="uk-UA"/>
        </w:rPr>
        <w:t>,</w:t>
      </w:r>
    </w:p>
    <w:p w:rsidR="00B6432C" w:rsidRPr="00955948" w:rsidRDefault="000B65AC" w:rsidP="000C3B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   </w:t>
      </w: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E52587" w:rsidRDefault="00E52587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9066DD" w:rsidRDefault="00FD5F0B" w:rsidP="009256A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BF0767">
        <w:rPr>
          <w:sz w:val="28"/>
          <w:szCs w:val="28"/>
          <w:lang w:val="uk-UA"/>
        </w:rPr>
        <w:t>1.</w:t>
      </w:r>
      <w:r w:rsidR="00D55061">
        <w:rPr>
          <w:sz w:val="28"/>
          <w:szCs w:val="28"/>
          <w:lang w:val="uk-UA"/>
        </w:rPr>
        <w:t xml:space="preserve"> Визначити </w:t>
      </w:r>
      <w:r w:rsidR="002C6682">
        <w:rPr>
          <w:sz w:val="28"/>
          <w:szCs w:val="28"/>
          <w:lang w:val="uk-UA"/>
        </w:rPr>
        <w:t>Г</w:t>
      </w:r>
      <w:r w:rsidR="009256A6">
        <w:rPr>
          <w:sz w:val="28"/>
          <w:szCs w:val="28"/>
          <w:lang w:val="uk-UA"/>
        </w:rPr>
        <w:t>ОРВАСЮК</w:t>
      </w:r>
      <w:r w:rsidR="002C6682">
        <w:rPr>
          <w:sz w:val="28"/>
          <w:szCs w:val="28"/>
          <w:lang w:val="uk-UA"/>
        </w:rPr>
        <w:t xml:space="preserve"> Наталю Олександрівну –</w:t>
      </w:r>
      <w:r w:rsidR="009066DD" w:rsidRPr="009066DD">
        <w:rPr>
          <w:sz w:val="28"/>
          <w:szCs w:val="28"/>
          <w:lang w:val="uk-UA"/>
        </w:rPr>
        <w:t xml:space="preserve"> </w:t>
      </w:r>
      <w:r w:rsidR="002C6682">
        <w:rPr>
          <w:sz w:val="28"/>
          <w:szCs w:val="28"/>
          <w:lang w:val="uk-UA"/>
        </w:rPr>
        <w:t xml:space="preserve">головного спеціаліста </w:t>
      </w:r>
      <w:r w:rsidR="009066DD" w:rsidRPr="009066DD">
        <w:rPr>
          <w:sz w:val="28"/>
          <w:szCs w:val="28"/>
          <w:lang w:val="uk-UA"/>
        </w:rPr>
        <w:t>відділу економічного розвитку, торгівлі, інвестицій та державних закупівель Сторожинецької міської ради</w:t>
      </w:r>
      <w:r w:rsidR="00D55061">
        <w:rPr>
          <w:sz w:val="28"/>
          <w:szCs w:val="28"/>
          <w:lang w:val="uk-UA"/>
        </w:rPr>
        <w:t xml:space="preserve"> уповноваженим представником за ведення Електронного реєстру спортивних споруд та здійснення верифікації інформації, поданої до Реєстру</w:t>
      </w:r>
      <w:r w:rsidR="00624B42">
        <w:rPr>
          <w:sz w:val="28"/>
          <w:szCs w:val="28"/>
          <w:lang w:val="uk-UA"/>
        </w:rPr>
        <w:t>, в розрізі спортивних споруд Сторожинецької міської територіальної громади.</w:t>
      </w:r>
    </w:p>
    <w:p w:rsidR="00E52587" w:rsidRDefault="00E52587" w:rsidP="009066D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A3177" w:rsidRDefault="00FD5F0B" w:rsidP="009256A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5A4C">
        <w:rPr>
          <w:sz w:val="28"/>
          <w:szCs w:val="28"/>
          <w:lang w:val="uk-UA"/>
        </w:rPr>
        <w:t xml:space="preserve">. </w:t>
      </w:r>
      <w:r w:rsidR="00AA3177" w:rsidRPr="00AA3177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AA3177" w:rsidRDefault="005E0674" w:rsidP="009256A6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:rsidR="00E52587" w:rsidRDefault="00E52587" w:rsidP="00AA317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FD5F0B" w:rsidRDefault="005E0674" w:rsidP="009256A6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AA3177" w:rsidRPr="00AA3177">
        <w:rPr>
          <w:bCs/>
          <w:color w:val="000000"/>
          <w:sz w:val="28"/>
          <w:szCs w:val="28"/>
          <w:lang w:val="uk-UA"/>
        </w:rPr>
        <w:t xml:space="preserve">.  Контроль за виконанням даного рішення </w:t>
      </w:r>
      <w:r w:rsidR="00D20CB3">
        <w:rPr>
          <w:bCs/>
          <w:color w:val="000000"/>
          <w:sz w:val="28"/>
          <w:szCs w:val="28"/>
          <w:lang w:val="uk-UA"/>
        </w:rPr>
        <w:t>залишаю за собою</w:t>
      </w:r>
      <w:r w:rsidR="00AA3177" w:rsidRPr="00AA3177">
        <w:rPr>
          <w:bCs/>
          <w:color w:val="000000"/>
          <w:sz w:val="28"/>
          <w:szCs w:val="28"/>
          <w:lang w:val="uk-UA"/>
        </w:rPr>
        <w:t>.</w:t>
      </w:r>
    </w:p>
    <w:p w:rsidR="00FD5F0B" w:rsidRDefault="00FD5F0B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E52587" w:rsidRDefault="00E52587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FD5F0B" w:rsidRDefault="00FD5F0B" w:rsidP="00E15A4C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Сторожинецький міський голова                   </w:t>
      </w:r>
      <w:r w:rsidR="00E15A4C">
        <w:rPr>
          <w:b/>
          <w:color w:val="000000"/>
          <w:sz w:val="28"/>
          <w:szCs w:val="28"/>
          <w:lang w:val="uk-UA"/>
        </w:rPr>
        <w:t xml:space="preserve">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E15A4C">
        <w:rPr>
          <w:b/>
          <w:color w:val="000000"/>
          <w:sz w:val="28"/>
          <w:szCs w:val="28"/>
          <w:lang w:val="uk-UA"/>
        </w:rPr>
        <w:t>Ігор МАТЕЙЧУК</w:t>
      </w:r>
    </w:p>
    <w:p w:rsidR="00FD5F0B" w:rsidRDefault="00FD5F0B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5E0674" w:rsidRDefault="005E0674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5E0674" w:rsidRDefault="005E0674" w:rsidP="00ED6BE7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E52587" w:rsidRDefault="00E52587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Підготував</w:t>
      </w:r>
      <w:proofErr w:type="spellEnd"/>
      <w:r w:rsidRPr="00AA3177">
        <w:rPr>
          <w:rFonts w:eastAsia="Calibri"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rPr>
          <w:rFonts w:eastAsia="Calibri"/>
          <w:sz w:val="28"/>
          <w:szCs w:val="28"/>
        </w:rPr>
      </w:pPr>
    </w:p>
    <w:p w:rsidR="00AA3177" w:rsidRPr="00AA3177" w:rsidRDefault="00191DCE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Головний спеціаліст</w:t>
      </w:r>
      <w:r w:rsidR="00AA3177" w:rsidRPr="00AA3177">
        <w:rPr>
          <w:rFonts w:eastAsia="Calibri"/>
          <w:sz w:val="28"/>
          <w:szCs w:val="28"/>
          <w:lang w:val="uk-UA"/>
        </w:rPr>
        <w:t xml:space="preserve"> відділу економічного розвитку,</w:t>
      </w: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 xml:space="preserve">торгівлі, інвестицій та державних закупівель                       </w:t>
      </w:r>
      <w:r w:rsidR="00191DCE">
        <w:rPr>
          <w:rFonts w:eastAsia="Calibri"/>
          <w:sz w:val="28"/>
          <w:szCs w:val="28"/>
          <w:lang w:val="uk-UA"/>
        </w:rPr>
        <w:t>Наталя ГОРВАСЮК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</w:rPr>
      </w:pPr>
    </w:p>
    <w:p w:rsid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Погоджено</w:t>
      </w:r>
      <w:proofErr w:type="spellEnd"/>
      <w:r w:rsidRPr="00AA3177">
        <w:rPr>
          <w:rFonts w:eastAsia="Calibri"/>
          <w:sz w:val="28"/>
          <w:szCs w:val="28"/>
        </w:rPr>
        <w:t>:</w:t>
      </w:r>
    </w:p>
    <w:p w:rsidR="00314D16" w:rsidRPr="00AA3177" w:rsidRDefault="00314D16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AA3177">
        <w:rPr>
          <w:rFonts w:eastAsia="Calibri"/>
          <w:sz w:val="28"/>
          <w:szCs w:val="28"/>
          <w:lang w:val="uk-UA"/>
        </w:rPr>
        <w:t>Секретар Сторожинецької міської ради                                Дмитро БОЙЧУК</w:t>
      </w:r>
    </w:p>
    <w:p w:rsidR="00AA3177" w:rsidRPr="00AA3177" w:rsidRDefault="00AA3177" w:rsidP="00AA3177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28"/>
          <w:szCs w:val="28"/>
          <w:lang w:val="uk-UA"/>
        </w:rPr>
      </w:pPr>
    </w:p>
    <w:p w:rsidR="00314D16" w:rsidRDefault="00314D16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голови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Ігор</w:t>
      </w:r>
      <w:proofErr w:type="spellEnd"/>
      <w:r w:rsidRPr="00AA3177">
        <w:rPr>
          <w:rFonts w:eastAsia="Calibri"/>
          <w:sz w:val="28"/>
          <w:szCs w:val="28"/>
        </w:rPr>
        <w:t xml:space="preserve"> БЕЛЕНЧУК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Заступник </w:t>
      </w:r>
      <w:proofErr w:type="spellStart"/>
      <w:r w:rsidRPr="00AA3177">
        <w:rPr>
          <w:rFonts w:eastAsia="Calibri"/>
          <w:sz w:val="28"/>
          <w:szCs w:val="28"/>
        </w:rPr>
        <w:t>міського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голови</w:t>
      </w:r>
      <w:proofErr w:type="spellEnd"/>
      <w:r w:rsidRPr="00AA3177">
        <w:rPr>
          <w:rFonts w:eastAsia="Calibri"/>
          <w:sz w:val="28"/>
          <w:szCs w:val="28"/>
        </w:rPr>
        <w:t xml:space="preserve"> з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цифрового</w:t>
      </w:r>
    </w:p>
    <w:p w:rsidR="00E52587" w:rsidRDefault="00AA3177" w:rsidP="00AA3177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AA3177">
        <w:rPr>
          <w:rFonts w:eastAsia="Calibri"/>
          <w:sz w:val="28"/>
          <w:szCs w:val="28"/>
        </w:rPr>
        <w:t>розвитку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  <w:proofErr w:type="spellStart"/>
      <w:r w:rsidRPr="00AA3177">
        <w:rPr>
          <w:rFonts w:eastAsia="Calibri"/>
          <w:sz w:val="28"/>
          <w:szCs w:val="28"/>
        </w:rPr>
        <w:t>цифрових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трансформацій</w:t>
      </w:r>
      <w:proofErr w:type="spellEnd"/>
      <w:r w:rsidRPr="00AA3177">
        <w:rPr>
          <w:rFonts w:eastAsia="Calibri"/>
          <w:sz w:val="28"/>
          <w:szCs w:val="28"/>
        </w:rPr>
        <w:t xml:space="preserve">,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цифровізації та з </w:t>
      </w:r>
      <w:proofErr w:type="spellStart"/>
      <w:r w:rsidRPr="00AA3177">
        <w:rPr>
          <w:rFonts w:eastAsia="Calibri"/>
          <w:sz w:val="28"/>
          <w:szCs w:val="28"/>
        </w:rPr>
        <w:t>оборонних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питань</w:t>
      </w:r>
      <w:proofErr w:type="spellEnd"/>
      <w:r w:rsidRPr="00AA3177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AA3177">
        <w:rPr>
          <w:rFonts w:eastAsia="Calibri"/>
          <w:sz w:val="28"/>
          <w:szCs w:val="28"/>
        </w:rPr>
        <w:t>Віталій</w:t>
      </w:r>
      <w:proofErr w:type="spellEnd"/>
      <w:r w:rsidRPr="00AA3177">
        <w:rPr>
          <w:rFonts w:eastAsia="Calibri"/>
          <w:sz w:val="28"/>
          <w:szCs w:val="28"/>
        </w:rPr>
        <w:t xml:space="preserve"> ГРИНЧУК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2161D3" w:rsidP="00AA3177">
      <w:pPr>
        <w:spacing w:line="259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</w:t>
      </w:r>
      <w:r w:rsidR="00AA3177" w:rsidRPr="00AA3177">
        <w:rPr>
          <w:rFonts w:eastAsia="Calibri"/>
          <w:sz w:val="28"/>
          <w:szCs w:val="28"/>
        </w:rPr>
        <w:t xml:space="preserve"> </w:t>
      </w:r>
      <w:proofErr w:type="spellStart"/>
      <w:r w:rsidR="00AA3177" w:rsidRPr="00AA3177">
        <w:rPr>
          <w:rFonts w:eastAsia="Calibri"/>
          <w:sz w:val="28"/>
          <w:szCs w:val="28"/>
        </w:rPr>
        <w:t>юридичного</w:t>
      </w:r>
      <w:proofErr w:type="spellEnd"/>
      <w:r w:rsidR="00AA3177" w:rsidRPr="00AA3177">
        <w:rPr>
          <w:rFonts w:eastAsia="Calibri"/>
          <w:sz w:val="28"/>
          <w:szCs w:val="28"/>
        </w:rPr>
        <w:t xml:space="preserve"> </w:t>
      </w:r>
      <w:proofErr w:type="spellStart"/>
      <w:r w:rsidR="00AA3177" w:rsidRPr="00AA3177">
        <w:rPr>
          <w:rFonts w:eastAsia="Calibri"/>
          <w:sz w:val="28"/>
          <w:szCs w:val="28"/>
        </w:rPr>
        <w:t>відділу</w:t>
      </w:r>
      <w:proofErr w:type="spellEnd"/>
      <w:r w:rsidR="00AA3177" w:rsidRPr="00AA3177">
        <w:rPr>
          <w:rFonts w:eastAsia="Calibri"/>
          <w:sz w:val="28"/>
          <w:szCs w:val="28"/>
        </w:rPr>
        <w:t xml:space="preserve">                           </w:t>
      </w:r>
      <w:r>
        <w:rPr>
          <w:rFonts w:eastAsia="Calibri"/>
          <w:sz w:val="28"/>
          <w:szCs w:val="28"/>
          <w:lang w:val="uk-UA"/>
        </w:rPr>
        <w:t xml:space="preserve">                  Анжеліка ДЯЧУК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E52587" w:rsidRDefault="00E5258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 </w:t>
      </w:r>
      <w:proofErr w:type="spellStart"/>
      <w:r w:rsidRPr="00AA3177">
        <w:rPr>
          <w:rFonts w:eastAsia="Calibri"/>
          <w:sz w:val="28"/>
          <w:szCs w:val="28"/>
        </w:rPr>
        <w:t>організаційної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</w:t>
      </w:r>
      <w:proofErr w:type="spellStart"/>
      <w:r w:rsidRPr="00AA3177">
        <w:rPr>
          <w:rFonts w:eastAsia="Calibri"/>
          <w:sz w:val="28"/>
          <w:szCs w:val="28"/>
        </w:rPr>
        <w:t>кадрової</w:t>
      </w:r>
      <w:proofErr w:type="spellEnd"/>
      <w:r w:rsidRPr="00AA3177">
        <w:rPr>
          <w:rFonts w:eastAsia="Calibri"/>
          <w:sz w:val="28"/>
          <w:szCs w:val="28"/>
        </w:rPr>
        <w:t xml:space="preserve"> роботи                                       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Ольга ПАЛАДІЙ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Начальник </w:t>
      </w:r>
      <w:proofErr w:type="spellStart"/>
      <w:r w:rsidRPr="00AA3177">
        <w:rPr>
          <w:rFonts w:eastAsia="Calibri"/>
          <w:sz w:val="28"/>
          <w:szCs w:val="28"/>
        </w:rPr>
        <w:t>відділу</w:t>
      </w:r>
      <w:proofErr w:type="spellEnd"/>
      <w:r w:rsidRPr="00AA3177">
        <w:rPr>
          <w:rFonts w:eastAsia="Calibri"/>
          <w:sz w:val="28"/>
          <w:szCs w:val="28"/>
        </w:rPr>
        <w:t xml:space="preserve"> </w:t>
      </w:r>
      <w:proofErr w:type="spellStart"/>
      <w:r w:rsidRPr="00AA3177">
        <w:rPr>
          <w:rFonts w:eastAsia="Calibri"/>
          <w:sz w:val="28"/>
          <w:szCs w:val="28"/>
        </w:rPr>
        <w:t>документообігу</w:t>
      </w:r>
      <w:proofErr w:type="spellEnd"/>
      <w:r w:rsidRPr="00AA3177">
        <w:rPr>
          <w:rFonts w:eastAsia="Calibri"/>
          <w:sz w:val="28"/>
          <w:szCs w:val="28"/>
        </w:rPr>
        <w:t xml:space="preserve">    </w:t>
      </w:r>
      <w:r w:rsidR="00E5258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                   </w:t>
      </w:r>
      <w:r w:rsidRPr="00AA3177">
        <w:rPr>
          <w:rFonts w:eastAsia="Calibri"/>
          <w:sz w:val="28"/>
          <w:szCs w:val="28"/>
          <w:lang w:val="uk-UA"/>
        </w:rPr>
        <w:t xml:space="preserve"> </w:t>
      </w:r>
      <w:r w:rsidRPr="00AA3177">
        <w:rPr>
          <w:rFonts w:eastAsia="Calibri"/>
          <w:sz w:val="28"/>
          <w:szCs w:val="28"/>
        </w:rPr>
        <w:t xml:space="preserve">       Микола БАЛАНЮК</w:t>
      </w:r>
    </w:p>
    <w:p w:rsidR="00AA3177" w:rsidRPr="00AA3177" w:rsidRDefault="00AA3177" w:rsidP="00AA3177">
      <w:pPr>
        <w:spacing w:line="259" w:lineRule="auto"/>
        <w:rPr>
          <w:rFonts w:eastAsia="Calibri"/>
          <w:sz w:val="28"/>
          <w:szCs w:val="28"/>
        </w:rPr>
      </w:pPr>
      <w:r w:rsidRPr="00AA3177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AA3177" w:rsidRPr="00AA3177" w:rsidTr="002A6AF8">
        <w:tc>
          <w:tcPr>
            <w:tcW w:w="4786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  <w:p w:rsidR="00AA3177" w:rsidRPr="00AA3177" w:rsidRDefault="00AA3177" w:rsidP="00AA31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A3177">
              <w:rPr>
                <w:sz w:val="28"/>
                <w:szCs w:val="28"/>
                <w:lang w:val="uk-UA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AA3177" w:rsidRPr="00AA3177" w:rsidRDefault="00AA3177" w:rsidP="00AA317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9066DD" w:rsidRDefault="009066DD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E52587" w:rsidRDefault="00E5258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sectPr w:rsidR="00E52587" w:rsidSect="00E52587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2B5C"/>
    <w:multiLevelType w:val="hybridMultilevel"/>
    <w:tmpl w:val="0FA8E32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4B"/>
    <w:rsid w:val="00024CBA"/>
    <w:rsid w:val="0004341F"/>
    <w:rsid w:val="00053B7D"/>
    <w:rsid w:val="0005496A"/>
    <w:rsid w:val="000719C9"/>
    <w:rsid w:val="00086A07"/>
    <w:rsid w:val="000B65AC"/>
    <w:rsid w:val="000C3B24"/>
    <w:rsid w:val="000D0FD4"/>
    <w:rsid w:val="000E644C"/>
    <w:rsid w:val="0011268F"/>
    <w:rsid w:val="00114A3E"/>
    <w:rsid w:val="0012258F"/>
    <w:rsid w:val="00136C6E"/>
    <w:rsid w:val="0014309C"/>
    <w:rsid w:val="00182591"/>
    <w:rsid w:val="00191DCE"/>
    <w:rsid w:val="001E0D2E"/>
    <w:rsid w:val="0020644D"/>
    <w:rsid w:val="00206C0D"/>
    <w:rsid w:val="002161D3"/>
    <w:rsid w:val="00232540"/>
    <w:rsid w:val="002610FF"/>
    <w:rsid w:val="002660B6"/>
    <w:rsid w:val="00272F33"/>
    <w:rsid w:val="002850D1"/>
    <w:rsid w:val="002917F3"/>
    <w:rsid w:val="002B1245"/>
    <w:rsid w:val="002C6682"/>
    <w:rsid w:val="0030590A"/>
    <w:rsid w:val="00307659"/>
    <w:rsid w:val="00314D16"/>
    <w:rsid w:val="00325630"/>
    <w:rsid w:val="003527BD"/>
    <w:rsid w:val="0035458F"/>
    <w:rsid w:val="00364B45"/>
    <w:rsid w:val="00391586"/>
    <w:rsid w:val="003C4A5B"/>
    <w:rsid w:val="003D3EFE"/>
    <w:rsid w:val="003D4B3B"/>
    <w:rsid w:val="003E385A"/>
    <w:rsid w:val="004526B2"/>
    <w:rsid w:val="00457B20"/>
    <w:rsid w:val="00473E4E"/>
    <w:rsid w:val="004E08D7"/>
    <w:rsid w:val="004E189F"/>
    <w:rsid w:val="00504BF8"/>
    <w:rsid w:val="00523724"/>
    <w:rsid w:val="00544D1E"/>
    <w:rsid w:val="00564153"/>
    <w:rsid w:val="0057749D"/>
    <w:rsid w:val="005807DB"/>
    <w:rsid w:val="00587D07"/>
    <w:rsid w:val="005A57D0"/>
    <w:rsid w:val="005C4F52"/>
    <w:rsid w:val="005C6C74"/>
    <w:rsid w:val="005D324E"/>
    <w:rsid w:val="005E0674"/>
    <w:rsid w:val="00601324"/>
    <w:rsid w:val="00611E31"/>
    <w:rsid w:val="00611F73"/>
    <w:rsid w:val="0061607B"/>
    <w:rsid w:val="00624B42"/>
    <w:rsid w:val="00644597"/>
    <w:rsid w:val="00651880"/>
    <w:rsid w:val="006624B5"/>
    <w:rsid w:val="006800DE"/>
    <w:rsid w:val="00683767"/>
    <w:rsid w:val="006C78B6"/>
    <w:rsid w:val="006D1C26"/>
    <w:rsid w:val="006D3C7D"/>
    <w:rsid w:val="006E09CE"/>
    <w:rsid w:val="006F4499"/>
    <w:rsid w:val="00710E91"/>
    <w:rsid w:val="00713F4B"/>
    <w:rsid w:val="007203FD"/>
    <w:rsid w:val="00741F98"/>
    <w:rsid w:val="007423AA"/>
    <w:rsid w:val="007444CA"/>
    <w:rsid w:val="00754A21"/>
    <w:rsid w:val="00754FC0"/>
    <w:rsid w:val="007A2B09"/>
    <w:rsid w:val="00804183"/>
    <w:rsid w:val="0081328A"/>
    <w:rsid w:val="00824A2A"/>
    <w:rsid w:val="008345AC"/>
    <w:rsid w:val="00860A4B"/>
    <w:rsid w:val="008D1022"/>
    <w:rsid w:val="008F72F5"/>
    <w:rsid w:val="009066DD"/>
    <w:rsid w:val="009105D1"/>
    <w:rsid w:val="00913AFD"/>
    <w:rsid w:val="009256A6"/>
    <w:rsid w:val="0094765E"/>
    <w:rsid w:val="00955948"/>
    <w:rsid w:val="00985E41"/>
    <w:rsid w:val="009E6380"/>
    <w:rsid w:val="009F06DF"/>
    <w:rsid w:val="00A55598"/>
    <w:rsid w:val="00A72868"/>
    <w:rsid w:val="00AA3177"/>
    <w:rsid w:val="00AD1E1D"/>
    <w:rsid w:val="00B0145A"/>
    <w:rsid w:val="00B047E0"/>
    <w:rsid w:val="00B070AB"/>
    <w:rsid w:val="00B1334E"/>
    <w:rsid w:val="00B21A5B"/>
    <w:rsid w:val="00B50B98"/>
    <w:rsid w:val="00B54C66"/>
    <w:rsid w:val="00B6432C"/>
    <w:rsid w:val="00B6529B"/>
    <w:rsid w:val="00B71D24"/>
    <w:rsid w:val="00B725D6"/>
    <w:rsid w:val="00B778E1"/>
    <w:rsid w:val="00B77ADD"/>
    <w:rsid w:val="00BA4D5F"/>
    <w:rsid w:val="00BB5B93"/>
    <w:rsid w:val="00BC4951"/>
    <w:rsid w:val="00BD2D8A"/>
    <w:rsid w:val="00BF0767"/>
    <w:rsid w:val="00BF5D85"/>
    <w:rsid w:val="00BF6AAF"/>
    <w:rsid w:val="00C03ACD"/>
    <w:rsid w:val="00C21446"/>
    <w:rsid w:val="00C32B4C"/>
    <w:rsid w:val="00C53C32"/>
    <w:rsid w:val="00C64A4F"/>
    <w:rsid w:val="00CA35B7"/>
    <w:rsid w:val="00CA61C6"/>
    <w:rsid w:val="00CA68F8"/>
    <w:rsid w:val="00CC0001"/>
    <w:rsid w:val="00CD3BE1"/>
    <w:rsid w:val="00CD553F"/>
    <w:rsid w:val="00CF2453"/>
    <w:rsid w:val="00D045F1"/>
    <w:rsid w:val="00D20CB3"/>
    <w:rsid w:val="00D23034"/>
    <w:rsid w:val="00D40F27"/>
    <w:rsid w:val="00D55061"/>
    <w:rsid w:val="00D67930"/>
    <w:rsid w:val="00D749A7"/>
    <w:rsid w:val="00DB2F9C"/>
    <w:rsid w:val="00DB5A7C"/>
    <w:rsid w:val="00DC2DA4"/>
    <w:rsid w:val="00DD53EA"/>
    <w:rsid w:val="00E15A4C"/>
    <w:rsid w:val="00E52587"/>
    <w:rsid w:val="00E97E20"/>
    <w:rsid w:val="00EA0368"/>
    <w:rsid w:val="00ED00CD"/>
    <w:rsid w:val="00ED6BE7"/>
    <w:rsid w:val="00EE19AB"/>
    <w:rsid w:val="00F424D9"/>
    <w:rsid w:val="00F70926"/>
    <w:rsid w:val="00F95F80"/>
    <w:rsid w:val="00FA07D5"/>
    <w:rsid w:val="00FA2832"/>
    <w:rsid w:val="00FA7B95"/>
    <w:rsid w:val="00FB657E"/>
    <w:rsid w:val="00FC5523"/>
    <w:rsid w:val="00FD0E9D"/>
    <w:rsid w:val="00FD5F0B"/>
    <w:rsid w:val="00FE5024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37D4B"/>
  <w15:docId w15:val="{DF592558-FF56-439F-8F05-36700CDA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5E5E-FF02-4A16-855F-71DFFF7B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HP</cp:lastModifiedBy>
  <cp:revision>40</cp:revision>
  <cp:lastPrinted>2026-05-05T13:36:00Z</cp:lastPrinted>
  <dcterms:created xsi:type="dcterms:W3CDTF">2021-02-17T09:49:00Z</dcterms:created>
  <dcterms:modified xsi:type="dcterms:W3CDTF">2026-05-05T13:43:00Z</dcterms:modified>
</cp:coreProperties>
</file>