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3369C" w14:textId="77777777" w:rsidR="00C32FBA" w:rsidRDefault="00C32FBA" w:rsidP="00C32FBA">
      <w:pPr>
        <w:autoSpaceDN w:val="0"/>
        <w:adjustRightInd w:val="0"/>
        <w:rPr>
          <w:sz w:val="32"/>
          <w:szCs w:val="32"/>
          <w:lang w:val="uk-UA"/>
        </w:rPr>
      </w:pPr>
    </w:p>
    <w:p w14:paraId="6982AC9A" w14:textId="77777777" w:rsidR="00C32FBA" w:rsidRPr="00C32FBA" w:rsidRDefault="00C32FBA" w:rsidP="00C32FBA">
      <w:pPr>
        <w:spacing w:line="360" w:lineRule="auto"/>
        <w:ind w:hanging="13"/>
        <w:jc w:val="center"/>
        <w:rPr>
          <w:rFonts w:ascii="Times New Roman" w:hAnsi="Times New Roman" w:cs="Times New Roman"/>
          <w:sz w:val="28"/>
          <w:szCs w:val="28"/>
        </w:rPr>
      </w:pPr>
      <w:r w:rsidRPr="00C32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32FBA">
        <w:rPr>
          <w:rFonts w:ascii="Times New Roman" w:hAnsi="Times New Roman" w:cs="Times New Roman"/>
          <w:b/>
          <w:noProof/>
          <w:lang w:val="uk-UA" w:eastAsia="uk-UA"/>
        </w:rPr>
        <w:drawing>
          <wp:inline distT="0" distB="0" distL="0" distR="0" wp14:anchorId="53B3289E" wp14:editId="1B2A2006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FBA">
        <w:rPr>
          <w:rFonts w:ascii="Times New Roman" w:hAnsi="Times New Roman" w:cs="Times New Roman"/>
          <w:sz w:val="28"/>
          <w:szCs w:val="28"/>
        </w:rPr>
        <w:t xml:space="preserve">                               ПРОЄКТ</w:t>
      </w:r>
    </w:p>
    <w:p w14:paraId="5524770C" w14:textId="77777777" w:rsidR="00C32FBA" w:rsidRPr="00C32FBA" w:rsidRDefault="00C32FBA" w:rsidP="00C32F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2F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</w:p>
    <w:p w14:paraId="72F7DECC" w14:textId="77777777" w:rsidR="00C32FBA" w:rsidRPr="00C32FBA" w:rsidRDefault="00C32FBA" w:rsidP="00C32F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BA">
        <w:rPr>
          <w:rFonts w:ascii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4755A928" w14:textId="1AD3294A" w:rsidR="00C32FBA" w:rsidRDefault="00C32FBA" w:rsidP="00B128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2FBA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14:paraId="0794650B" w14:textId="77777777" w:rsidR="00B128A6" w:rsidRPr="00B128A6" w:rsidRDefault="00B128A6" w:rsidP="00B128A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47932D9" w14:textId="77777777" w:rsidR="00C32FBA" w:rsidRPr="00C32FBA" w:rsidRDefault="00C32FBA" w:rsidP="00C32FB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32FBA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C32FBA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C32FB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216C23A5" w14:textId="5FE594E9" w:rsidR="00C32FBA" w:rsidRDefault="00AE7CB8" w:rsidP="00C32FBA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bookmarkStart w:id="0" w:name="_GoBack"/>
      <w:bookmarkEnd w:id="0"/>
      <w:r w:rsidR="00C32FBA" w:rsidRPr="00C32F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 2026 року</w:t>
      </w:r>
      <w:r w:rsidR="00C32FBA" w:rsidRPr="00C32F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32FBA" w:rsidRPr="00C32FBA">
        <w:rPr>
          <w:rFonts w:ascii="Times New Roman" w:hAnsi="Times New Roman" w:cs="Times New Roman"/>
          <w:b/>
          <w:sz w:val="28"/>
          <w:szCs w:val="28"/>
          <w:lang w:val="uk-UA"/>
        </w:rPr>
        <w:tab/>
        <w:t>м. Сторожинець</w:t>
      </w:r>
      <w:r w:rsidR="00C32FBA" w:rsidRPr="00C32FBA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C32FBA" w:rsidRPr="00C32FBA">
        <w:rPr>
          <w:rFonts w:ascii="Times New Roman" w:hAnsi="Times New Roman" w:cs="Times New Roman"/>
          <w:b/>
          <w:sz w:val="32"/>
          <w:szCs w:val="32"/>
          <w:lang w:val="uk-UA"/>
        </w:rPr>
        <w:tab/>
        <w:t>№ ____________</w:t>
      </w:r>
    </w:p>
    <w:p w14:paraId="4060D7EE" w14:textId="2E8AE47C" w:rsidR="00C32FBA" w:rsidRPr="00C32FBA" w:rsidRDefault="00C32FBA" w:rsidP="00C32FBA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2F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 втрату статусу дитини,</w:t>
      </w:r>
    </w:p>
    <w:p w14:paraId="70517697" w14:textId="77777777" w:rsidR="00B128A6" w:rsidRDefault="00C32FBA" w:rsidP="00C32FBA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C32F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позбавленої батьківського </w:t>
      </w:r>
    </w:p>
    <w:p w14:paraId="7B82EB03" w14:textId="523EC5E5" w:rsidR="00C32FBA" w:rsidRPr="00977A5A" w:rsidRDefault="00C32FBA" w:rsidP="00B128A6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C32FB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піклування</w:t>
      </w:r>
      <w:r w:rsidR="00B128A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77A5A" w:rsidRPr="00977A5A">
        <w:rPr>
          <w:rFonts w:eastAsia="Times New Roman" w:cs="Times New Roman"/>
          <w:szCs w:val="24"/>
          <w:lang w:val="uk-UA" w:eastAsia="ru-RU"/>
          <w14:ligatures w14:val="none"/>
        </w:rPr>
        <w:t>**********</w:t>
      </w:r>
    </w:p>
    <w:p w14:paraId="4F3473A6" w14:textId="77777777" w:rsidR="00B128A6" w:rsidRPr="00B128A6" w:rsidRDefault="00B128A6" w:rsidP="00B128A6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7ED92F" w14:textId="5C7F647E" w:rsidR="00C32FBA" w:rsidRDefault="00C32FBA" w:rsidP="00C32FB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подання Служби у справах дітей Сторожинецької міської ради від 08.05.2026 р. № 182 про втрату статусу дитини, позбавленої батьківського піклування </w:t>
      </w:r>
      <w:r w:rsidR="00977A5A" w:rsidRPr="00977A5A">
        <w:rPr>
          <w:rFonts w:eastAsia="Times New Roman" w:cs="Times New Roman"/>
          <w:szCs w:val="24"/>
          <w:lang w:val="uk-UA" w:eastAsia="ru-RU"/>
          <w14:ligatures w14:val="none"/>
        </w:rPr>
        <w:t>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та додані до нього документи, що підтверджують ці обставини, а саме: рішення Сторожинецького районного суду від </w:t>
      </w:r>
      <w:r w:rsidR="00DF0A61">
        <w:rPr>
          <w:rFonts w:ascii="Times New Roman" w:hAnsi="Times New Roman" w:cs="Times New Roman"/>
          <w:sz w:val="28"/>
          <w:szCs w:val="28"/>
          <w:lang w:val="uk-UA"/>
        </w:rPr>
        <w:t>10.03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F0A6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(справа № </w:t>
      </w:r>
      <w:r w:rsidR="00977A5A" w:rsidRPr="00977A5A">
        <w:rPr>
          <w:rFonts w:eastAsia="Times New Roman" w:cs="Times New Roman"/>
          <w:szCs w:val="24"/>
          <w:lang w:val="uk-UA" w:eastAsia="ru-RU"/>
          <w14:ligatures w14:val="none"/>
        </w:rPr>
        <w:t>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про </w:t>
      </w:r>
      <w:r w:rsidR="00DF0A61">
        <w:rPr>
          <w:rFonts w:ascii="Times New Roman" w:hAnsi="Times New Roman" w:cs="Times New Roman"/>
          <w:sz w:val="28"/>
          <w:szCs w:val="28"/>
          <w:lang w:val="uk-UA"/>
        </w:rPr>
        <w:t>повернення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Pr="00A905C0">
        <w:rPr>
          <w:rFonts w:ascii="Times New Roman" w:hAnsi="Times New Roman" w:cs="Times New Roman"/>
          <w:sz w:val="28"/>
          <w:szCs w:val="28"/>
          <w:lang w:val="uk-UA"/>
        </w:rPr>
        <w:t xml:space="preserve"> підпункт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A905C0">
        <w:rPr>
          <w:rFonts w:ascii="Times New Roman" w:hAnsi="Times New Roman" w:cs="Times New Roman"/>
          <w:sz w:val="28"/>
          <w:szCs w:val="28"/>
          <w:lang w:val="uk-UA"/>
        </w:rPr>
        <w:t xml:space="preserve"> 4 пункту б частини 1 статті 34 Закону України «Про місцеве самоврядування в Україні», п</w:t>
      </w:r>
      <w:r>
        <w:rPr>
          <w:rFonts w:ascii="Times New Roman" w:hAnsi="Times New Roman" w:cs="Times New Roman"/>
          <w:sz w:val="28"/>
          <w:szCs w:val="28"/>
          <w:lang w:val="uk-UA"/>
        </w:rPr>
        <w:t>.п.</w:t>
      </w:r>
      <w:r w:rsidR="00DF0A61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п.27</w:t>
      </w:r>
      <w:r w:rsidR="00DF0A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5C0">
        <w:rPr>
          <w:rFonts w:ascii="Times New Roman" w:hAnsi="Times New Roman" w:cs="Times New Roman"/>
          <w:sz w:val="28"/>
          <w:szCs w:val="28"/>
          <w:lang w:val="uk-UA"/>
        </w:rPr>
        <w:t>Порядку провадження органами опіки та  піклування діяльності, пов’язаної із захистом прав дитини, затвердженого постановою Кабінету Міністрів України від 24</w:t>
      </w:r>
      <w:r>
        <w:rPr>
          <w:rFonts w:ascii="Times New Roman" w:hAnsi="Times New Roman" w:cs="Times New Roman"/>
          <w:sz w:val="28"/>
          <w:szCs w:val="28"/>
          <w:lang w:val="uk-UA"/>
        </w:rPr>
        <w:t>.09.</w:t>
      </w:r>
      <w:r w:rsidRPr="00A905C0">
        <w:rPr>
          <w:rFonts w:ascii="Times New Roman" w:hAnsi="Times New Roman" w:cs="Times New Roman"/>
          <w:sz w:val="28"/>
          <w:szCs w:val="28"/>
          <w:lang w:val="uk-UA"/>
        </w:rPr>
        <w:t xml:space="preserve">2008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5C0">
        <w:rPr>
          <w:rFonts w:ascii="Times New Roman" w:hAnsi="Times New Roman" w:cs="Times New Roman"/>
          <w:sz w:val="28"/>
          <w:szCs w:val="28"/>
          <w:lang w:val="uk-UA"/>
        </w:rPr>
        <w:t xml:space="preserve">№ 866,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звʼязку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передачею дитини батькові, як орган опіки та піклування,</w:t>
      </w:r>
    </w:p>
    <w:p w14:paraId="655ECD18" w14:textId="77777777" w:rsidR="00C32FBA" w:rsidRDefault="00C32FBA" w:rsidP="00C32FB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EEF694" w14:textId="77777777" w:rsidR="00C32FBA" w:rsidRPr="00A905C0" w:rsidRDefault="00C32FBA" w:rsidP="00C32FB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A905C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762B9C" w14:textId="40F6E684" w:rsidR="00C32FBA" w:rsidRPr="00DF0A61" w:rsidRDefault="00C32FBA" w:rsidP="00DF0A61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      1.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Вважати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малолітнього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7A5A" w:rsidRPr="00977A5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>**********</w:t>
      </w:r>
      <w:r w:rsidR="00DF0A61" w:rsidRPr="00977A5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977A5A" w:rsidRPr="00977A5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>**********</w:t>
      </w:r>
      <w:r w:rsidR="00DF0A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р.н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., таким,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що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втратив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 статус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дитини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позбавленої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color w:val="auto"/>
          <w:sz w:val="28"/>
          <w:szCs w:val="28"/>
        </w:rPr>
        <w:t>батьківського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DF0A6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DF0A61">
        <w:rPr>
          <w:rFonts w:ascii="Times New Roman" w:hAnsi="Times New Roman" w:cs="Times New Roman"/>
          <w:color w:val="auto"/>
          <w:sz w:val="28"/>
          <w:szCs w:val="28"/>
        </w:rPr>
        <w:t>іклування</w:t>
      </w:r>
      <w:proofErr w:type="spellEnd"/>
      <w:r w:rsidRPr="00DF0A6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FC7561A" w14:textId="77777777" w:rsidR="00C32FBA" w:rsidRPr="00DF0A61" w:rsidRDefault="00C32FBA" w:rsidP="00DF0A61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>.</w:t>
      </w:r>
    </w:p>
    <w:p w14:paraId="4D3F236C" w14:textId="77777777" w:rsidR="00C32FBA" w:rsidRPr="00DF0A61" w:rsidRDefault="00C32FBA" w:rsidP="00DF0A6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>.</w:t>
      </w:r>
    </w:p>
    <w:p w14:paraId="0A3EC95E" w14:textId="77777777" w:rsidR="00C32FBA" w:rsidRPr="00DF0A61" w:rsidRDefault="00C32FBA" w:rsidP="00DF0A6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0A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0A61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на</w:t>
      </w:r>
      <w:r w:rsidRPr="00DF0A61">
        <w:rPr>
          <w:rFonts w:ascii="Times New Roman" w:hAnsi="Times New Roman" w:cs="Times New Roman"/>
          <w:sz w:val="28"/>
          <w:szCs w:val="28"/>
          <w:lang w:val="uk-UA"/>
        </w:rPr>
        <w:t xml:space="preserve"> першого</w:t>
      </w:r>
      <w:r w:rsidRPr="00DF0A61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r w:rsidRPr="00DF0A61">
        <w:rPr>
          <w:rFonts w:ascii="Times New Roman" w:hAnsi="Times New Roman" w:cs="Times New Roman"/>
          <w:sz w:val="28"/>
          <w:szCs w:val="28"/>
          <w:lang w:val="uk-UA"/>
        </w:rPr>
        <w:t>Ігоря БЕЛЕНЧУКА.</w:t>
      </w:r>
    </w:p>
    <w:p w14:paraId="43AFD3E8" w14:textId="77777777" w:rsidR="00DF0A61" w:rsidRDefault="00DF0A61" w:rsidP="00DF0A61">
      <w:pPr>
        <w:autoSpaceDN w:val="0"/>
        <w:adjustRightInd w:val="0"/>
        <w:jc w:val="both"/>
        <w:rPr>
          <w:b/>
          <w:sz w:val="28"/>
          <w:szCs w:val="28"/>
          <w:lang w:val="uk-UA"/>
        </w:rPr>
      </w:pPr>
      <w:bookmarkStart w:id="1" w:name="_Hlk166746575"/>
    </w:p>
    <w:p w14:paraId="4B6155AE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Сторожинецький міський голова</w:t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Ігор МАТЕЙЧУК</w:t>
      </w:r>
    </w:p>
    <w:p w14:paraId="7020CB5A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261F0D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820A2C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CCE24C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124CCF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197ACF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6D8960B1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Виконавець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>:</w:t>
      </w:r>
    </w:p>
    <w:p w14:paraId="4A4F4C21" w14:textId="77777777" w:rsidR="00DF0A61" w:rsidRPr="00DF0A61" w:rsidRDefault="00DF0A61" w:rsidP="00DF0A61">
      <w:pPr>
        <w:pStyle w:val="ac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>Начальник</w:t>
      </w:r>
    </w:p>
    <w:p w14:paraId="5F286222" w14:textId="77777777" w:rsidR="00DF0A61" w:rsidRPr="00DF0A61" w:rsidRDefault="00DF0A61" w:rsidP="00DF0A61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 w:rsidRPr="00DF0A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F0A61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DF0A61">
        <w:rPr>
          <w:rFonts w:ascii="Times New Roman" w:eastAsia="Calibri" w:hAnsi="Times New Roman" w:cs="Times New Roman"/>
          <w:sz w:val="28"/>
          <w:szCs w:val="28"/>
        </w:rPr>
        <w:t xml:space="preserve"> справах </w:t>
      </w:r>
      <w:proofErr w:type="spellStart"/>
      <w:r w:rsidRPr="00DF0A61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>Маріян</w:t>
      </w:r>
      <w:proofErr w:type="spellEnd"/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НИКИФОРЮК</w:t>
      </w:r>
      <w:r w:rsidRPr="00DF0A6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B498B85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F7A26A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>:</w:t>
      </w:r>
    </w:p>
    <w:p w14:paraId="4C291355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>Секретар міської ради</w:t>
      </w: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</w:t>
      </w: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      Дмитро БОЙЧУК</w:t>
      </w:r>
    </w:p>
    <w:p w14:paraId="5ED76EBB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F0A61">
        <w:rPr>
          <w:rFonts w:ascii="Times New Roman" w:hAnsi="Times New Roman" w:cs="Times New Roman"/>
          <w:sz w:val="28"/>
          <w:szCs w:val="28"/>
        </w:rPr>
        <w:tab/>
      </w:r>
    </w:p>
    <w:p w14:paraId="09BFE762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221C6036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БЕЛЕНЧУК</w:t>
      </w:r>
    </w:p>
    <w:p w14:paraId="35A3C7A4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72EB81E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Сторожинецького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65A3310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цифрового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</w:p>
    <w:p w14:paraId="4D65B05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12A2CE1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та з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Віталій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DF0A61" w:rsidRPr="00DF0A61" w14:paraId="152C3871" w14:textId="77777777" w:rsidTr="0057525A">
        <w:tc>
          <w:tcPr>
            <w:tcW w:w="4678" w:type="dxa"/>
            <w:shd w:val="clear" w:color="auto" w:fill="auto"/>
          </w:tcPr>
          <w:p w14:paraId="5A088D93" w14:textId="77777777" w:rsidR="00DF0A61" w:rsidRPr="00DF0A61" w:rsidRDefault="00DF0A61" w:rsidP="00DF0A6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F0A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7DFA1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  <w:lang w:val="uk-UA"/>
        </w:rPr>
        <w:t>Провідний спеціаліст</w:t>
      </w:r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F9F7D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F0A61">
        <w:rPr>
          <w:rFonts w:ascii="Times New Roman" w:hAnsi="Times New Roman" w:cs="Times New Roman"/>
          <w:sz w:val="28"/>
          <w:szCs w:val="28"/>
        </w:rPr>
        <w:tab/>
      </w:r>
      <w:r w:rsidRPr="00DF0A61">
        <w:rPr>
          <w:rFonts w:ascii="Times New Roman" w:hAnsi="Times New Roman" w:cs="Times New Roman"/>
          <w:sz w:val="28"/>
          <w:szCs w:val="28"/>
        </w:rPr>
        <w:tab/>
      </w:r>
      <w:r w:rsidRPr="00DF0A61">
        <w:rPr>
          <w:rFonts w:ascii="Times New Roman" w:hAnsi="Times New Roman" w:cs="Times New Roman"/>
          <w:sz w:val="28"/>
          <w:szCs w:val="28"/>
        </w:rPr>
        <w:tab/>
      </w:r>
      <w:r w:rsidRPr="00DF0A61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val="uk-UA"/>
        </w:rPr>
        <w:t>Аурел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val="uk-UA"/>
        </w:rPr>
        <w:t xml:space="preserve"> СИРБУ</w:t>
      </w:r>
    </w:p>
    <w:p w14:paraId="6EC67086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DD7B705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951BD9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F0A61">
        <w:rPr>
          <w:rFonts w:ascii="Times New Roman" w:hAnsi="Times New Roman" w:cs="Times New Roman"/>
          <w:sz w:val="28"/>
          <w:szCs w:val="28"/>
          <w:lang w:val="uk-UA"/>
        </w:rPr>
        <w:t>Ольга ПАЛАДІЙ</w:t>
      </w:r>
    </w:p>
    <w:p w14:paraId="5E5A3649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5E18249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Уповноважена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особа з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774FF658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Запобігання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1AA8747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14:paraId="16148BA2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3D7B5A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AB1F9B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</w:rPr>
        <w:t xml:space="preserve">Начальник 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</w:p>
    <w:p w14:paraId="08C4FEE1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та контролю                                       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БАЛАНЮК</w:t>
      </w:r>
    </w:p>
    <w:bookmarkEnd w:id="1"/>
    <w:p w14:paraId="0B556776" w14:textId="77777777" w:rsidR="00F12C76" w:rsidRPr="00DF0A61" w:rsidRDefault="00F12C76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F12C76" w:rsidRPr="00DF0A61" w:rsidSect="00B128A6">
      <w:pgSz w:w="11906" w:h="16838" w:code="9"/>
      <w:pgMar w:top="28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D1EA0"/>
    <w:multiLevelType w:val="hybridMultilevel"/>
    <w:tmpl w:val="7CD6AD32"/>
    <w:lvl w:ilvl="0" w:tplc="0DCA3FC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E4494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766A2"/>
    <w:rsid w:val="00397D7E"/>
    <w:rsid w:val="003A23D1"/>
    <w:rsid w:val="00405246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6E4494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77A5A"/>
    <w:rsid w:val="009C7DD6"/>
    <w:rsid w:val="00A23661"/>
    <w:rsid w:val="00A94DD5"/>
    <w:rsid w:val="00AA4F79"/>
    <w:rsid w:val="00AD66A5"/>
    <w:rsid w:val="00AE77ED"/>
    <w:rsid w:val="00AE7CB8"/>
    <w:rsid w:val="00AF0AFA"/>
    <w:rsid w:val="00B128A6"/>
    <w:rsid w:val="00B915B7"/>
    <w:rsid w:val="00BC4A8E"/>
    <w:rsid w:val="00C057E7"/>
    <w:rsid w:val="00C2280D"/>
    <w:rsid w:val="00C25D6F"/>
    <w:rsid w:val="00C32FBA"/>
    <w:rsid w:val="00CA2763"/>
    <w:rsid w:val="00CA35A4"/>
    <w:rsid w:val="00CE67AA"/>
    <w:rsid w:val="00D60DA0"/>
    <w:rsid w:val="00DB44BC"/>
    <w:rsid w:val="00DF0A61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6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BA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6E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449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E44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E4494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E4494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E4494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E4494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E4494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E4494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E4494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E4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E449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E4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494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E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494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E44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4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494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E449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32FBA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7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77A5A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1623</Words>
  <Characters>926</Characters>
  <Application>Microsoft Office Word</Application>
  <DocSecurity>0</DocSecurity>
  <Lines>7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6</cp:revision>
  <dcterms:created xsi:type="dcterms:W3CDTF">2026-05-08T08:25:00Z</dcterms:created>
  <dcterms:modified xsi:type="dcterms:W3CDTF">2026-05-13T07:53:00Z</dcterms:modified>
</cp:coreProperties>
</file>