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4A9" w:rsidRPr="00C31564" w:rsidRDefault="00343182" w:rsidP="00951405">
      <w:pPr>
        <w:spacing w:line="360" w:lineRule="auto"/>
        <w:ind w:hanging="13"/>
        <w:rPr>
          <w:rFonts w:ascii="Times New Roman" w:hAnsi="Times New Roman"/>
          <w:sz w:val="28"/>
          <w:szCs w:val="28"/>
          <w:lang w:val="ru-RU"/>
        </w:rPr>
      </w:pPr>
      <w:r w:rsidRPr="00C50ED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1F04A9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B2795D2" wp14:editId="78AB79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9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C50ED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F11F5" w:rsidRPr="006F11F5" w:rsidRDefault="00C50EDC" w:rsidP="006F11F5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4C0009">
        <w:rPr>
          <w:rFonts w:ascii="Times New Roman" w:hAnsi="Times New Roman"/>
          <w:sz w:val="28"/>
          <w:szCs w:val="28"/>
          <w:lang w:val="uk-UA"/>
        </w:rPr>
        <w:t xml:space="preserve"> травня 2026</w:t>
      </w:r>
      <w:r w:rsidR="006F11F5" w:rsidRPr="006F11F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F11F5" w:rsidRPr="006F11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514B1E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м.</w:t>
      </w:r>
      <w:r w:rsidR="006F11F5" w:rsidRPr="00E643FB">
        <w:rPr>
          <w:rFonts w:ascii="Times New Roman" w:hAnsi="Times New Roman"/>
          <w:b/>
          <w:sz w:val="28"/>
          <w:szCs w:val="28"/>
        </w:rPr>
        <w:t xml:space="preserve"> </w:t>
      </w:r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Сторожинець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6F11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166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4C0009" w:rsidRPr="004C0009" w:rsidTr="00A90DD0">
        <w:tc>
          <w:tcPr>
            <w:tcW w:w="5211" w:type="dxa"/>
            <w:shd w:val="clear" w:color="auto" w:fill="auto"/>
          </w:tcPr>
          <w:p w:rsidR="004C0009" w:rsidRPr="004C0009" w:rsidRDefault="004C0009" w:rsidP="009D0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Щодо </w:t>
            </w:r>
            <w:r w:rsidR="009D0B8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>передачі бензинового генератора</w:t>
            </w:r>
          </w:p>
        </w:tc>
      </w:tr>
    </w:tbl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9D0B8A" w:rsidRPr="003E634C" w:rsidRDefault="004C0009" w:rsidP="009D0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Керуючись Законами України «Про місцеве самоврядування в Україні», </w:t>
      </w:r>
    </w:p>
    <w:p w:rsidR="004C0009" w:rsidRPr="004C0009" w:rsidRDefault="004C0009" w:rsidP="003E6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b/>
          <w:sz w:val="28"/>
          <w:szCs w:val="28"/>
          <w:lang w:val="ru-RU" w:eastAsia="ru-RU"/>
        </w:rPr>
        <w:t>ВИКОНАВЧИЙ КОМІТЕТ МІСЬКОЇ РАДИ ВИРІШИВ: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E634C" w:rsidRPr="00D31F39" w:rsidRDefault="00D31F39" w:rsidP="00D31F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 xml:space="preserve">Передати бензиновий генератор </w:t>
      </w:r>
      <w:proofErr w:type="spellStart"/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>Hyunday</w:t>
      </w:r>
      <w:proofErr w:type="spellEnd"/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 xml:space="preserve"> HHY10</w:t>
      </w:r>
      <w:r w:rsidR="00F81367" w:rsidRPr="00D31F39">
        <w:rPr>
          <w:rFonts w:ascii="Times New Roman" w:hAnsi="Times New Roman"/>
          <w:sz w:val="28"/>
          <w:szCs w:val="28"/>
          <w:lang w:val="uk-UA" w:eastAsia="ru-RU"/>
        </w:rPr>
        <w:t>0</w:t>
      </w:r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>50FE</w:t>
      </w:r>
      <w:r w:rsidR="00F81367" w:rsidRPr="00D31F39">
        <w:rPr>
          <w:rFonts w:ascii="Times New Roman" w:hAnsi="Times New Roman"/>
          <w:sz w:val="28"/>
          <w:szCs w:val="28"/>
          <w:lang w:val="uk-UA" w:eastAsia="ru-RU"/>
        </w:rPr>
        <w:t xml:space="preserve"> ATS, талони на бензин А95 – 400 л., бензин в каністрах – 140 л. на баланс КНП «Центр надання соціальних послуг».</w:t>
      </w:r>
    </w:p>
    <w:p w:rsidR="00D31F39" w:rsidRPr="00D31F39" w:rsidRDefault="00D31F39" w:rsidP="00D31F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Виконання даного рішення покласти на начальника відділу бухгалтерського обліку та звітності – головного бухгалтера Марію ГРЕЗЮК.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. Начальнику відділу документообігу та контролю Миколі БАЛАНЮКУ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. Дане рішення набуває чинності з моменту оприлюднення.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 даного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 </w:t>
      </w:r>
    </w:p>
    <w:p w:rsid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B0F47" w:rsidRDefault="004B0F47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B0F47" w:rsidRDefault="004B0F47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B0F47" w:rsidRPr="004C0009" w:rsidRDefault="004B0F47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  <w:bookmarkStart w:id="0" w:name="_GoBack"/>
      <w:bookmarkEnd w:id="0"/>
    </w:p>
    <w:p w:rsidR="004C0009" w:rsidRPr="004C0009" w:rsidRDefault="00202999" w:rsidP="004C0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ова                              Ігор МАТЕЙЧУК</w:t>
      </w:r>
    </w:p>
    <w:p w:rsidR="001F48DF" w:rsidRDefault="001F48DF">
      <w:pPr>
        <w:rPr>
          <w:lang w:val="uk-UA"/>
        </w:rPr>
      </w:pPr>
    </w:p>
    <w:p w:rsidR="004B0F47" w:rsidRDefault="004B0F47">
      <w:pPr>
        <w:rPr>
          <w:lang w:val="uk-UA"/>
        </w:rPr>
      </w:pPr>
    </w:p>
    <w:p w:rsidR="004B0F47" w:rsidRDefault="004B0F47">
      <w:pPr>
        <w:rPr>
          <w:lang w:val="uk-UA"/>
        </w:rPr>
      </w:pPr>
    </w:p>
    <w:p w:rsidR="004B0F47" w:rsidRDefault="004B0F47">
      <w:pPr>
        <w:rPr>
          <w:lang w:val="uk-UA"/>
        </w:rPr>
      </w:pPr>
    </w:p>
    <w:tbl>
      <w:tblPr>
        <w:tblW w:w="10997" w:type="dxa"/>
        <w:tblInd w:w="108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725"/>
        <w:gridCol w:w="209"/>
        <w:gridCol w:w="612"/>
        <w:gridCol w:w="4519"/>
        <w:gridCol w:w="249"/>
        <w:gridCol w:w="683"/>
      </w:tblGrid>
      <w:tr w:rsidR="009D2604" w:rsidRPr="009D2604" w:rsidTr="005B6D79">
        <w:trPr>
          <w:gridAfter w:val="1"/>
          <w:wAfter w:w="683" w:type="dxa"/>
        </w:trPr>
        <w:tc>
          <w:tcPr>
            <w:tcW w:w="5546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Виконавець:</w:t>
            </w:r>
          </w:p>
          <w:p w:rsidR="009D2604" w:rsidRPr="009D2604" w:rsidRDefault="00F81367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38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ВТГО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768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9D2604" w:rsidRPr="009D2604" w:rsidRDefault="00F81367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Сергій ГЛЯДЧЕНКО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gridAfter w:val="2"/>
          <w:wAfter w:w="932" w:type="dxa"/>
          <w:trHeight w:val="865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Погоджено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екретар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Сторожинецької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Дмитро БОЙЧУК</w:t>
            </w:r>
          </w:p>
        </w:tc>
      </w:tr>
      <w:tr w:rsidR="009D2604" w:rsidRPr="009D2604" w:rsidTr="005B6D79">
        <w:trPr>
          <w:gridAfter w:val="2"/>
          <w:wAfter w:w="932" w:type="dxa"/>
          <w:trHeight w:val="1874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  з питань цифрового розвитку, цифрових трансформацій, цифровізації та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оборонних питань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Ігор БЕЛЕНЧУК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Віталій ГРИНЧУК</w:t>
            </w:r>
          </w:p>
        </w:tc>
      </w:tr>
      <w:tr w:rsidR="009D2604" w:rsidRPr="009D2604" w:rsidTr="005B6D79">
        <w:trPr>
          <w:gridAfter w:val="2"/>
          <w:wAfter w:w="932" w:type="dxa"/>
          <w:trHeight w:val="160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D31F39" w:rsidP="009D260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відділу бухгалтерського обліку та звітності </w:t>
            </w:r>
            <w:r w:rsidRPr="00D31F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 головного бухгалтера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D31F39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D31F39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E7327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Марі</w:t>
            </w:r>
            <w:r w:rsidR="00E7327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ГРЕЗЮК</w:t>
            </w:r>
          </w:p>
        </w:tc>
      </w:tr>
      <w:tr w:rsidR="009D2604" w:rsidRPr="009D2604" w:rsidTr="005B6D79">
        <w:trPr>
          <w:gridAfter w:val="2"/>
          <w:wAfter w:w="932" w:type="dxa"/>
          <w:trHeight w:val="17"/>
        </w:trPr>
        <w:tc>
          <w:tcPr>
            <w:tcW w:w="4725" w:type="dxa"/>
            <w:tcMar>
              <w:bottom w:w="85" w:type="dxa"/>
            </w:tcMar>
          </w:tcPr>
          <w:p w:rsidR="00D31F39" w:rsidRDefault="00D31F39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організаційної</w:t>
            </w:r>
            <w:proofErr w:type="spellEnd"/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роботи          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Сторожинецькій міській раді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  <w:p w:rsidR="00D31F39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9D2604" w:rsidRPr="009D2604" w:rsidRDefault="00D31F39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Ольга ПАЛАДІЙ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D31F39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</w:p>
          <w:p w:rsidR="009D2604" w:rsidRPr="009D2604" w:rsidRDefault="00D31F39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Максим МЯЗІН</w:t>
            </w:r>
          </w:p>
        </w:tc>
      </w:tr>
      <w:tr w:rsidR="009D2604" w:rsidRPr="009D2604" w:rsidTr="005B6D79">
        <w:trPr>
          <w:gridAfter w:val="2"/>
          <w:wAfter w:w="932" w:type="dxa"/>
        </w:trPr>
        <w:tc>
          <w:tcPr>
            <w:tcW w:w="4725" w:type="dxa"/>
            <w:tcMar>
              <w:bottom w:w="85" w:type="dxa"/>
            </w:tcMar>
          </w:tcPr>
          <w:tbl>
            <w:tblPr>
              <w:tblW w:w="0" w:type="auto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6507"/>
              <w:gridCol w:w="2802"/>
            </w:tblGrid>
            <w:tr w:rsidR="009D2604" w:rsidRPr="009D2604" w:rsidTr="005B6D79">
              <w:trPr>
                <w:trHeight w:val="493"/>
              </w:trPr>
              <w:tc>
                <w:tcPr>
                  <w:tcW w:w="6507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Провідний спеціаліст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юридичного</w:t>
                  </w:r>
                  <w:proofErr w:type="spellEnd"/>
                </w:p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відділу</w:t>
                  </w:r>
                  <w:proofErr w:type="spellEnd"/>
                </w:p>
              </w:tc>
              <w:tc>
                <w:tcPr>
                  <w:tcW w:w="2802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40" w:type="dxa"/>
            <w:gridSpan w:val="3"/>
            <w:tcMar>
              <w:bottom w:w="85" w:type="dxa"/>
            </w:tcMar>
          </w:tcPr>
          <w:tbl>
            <w:tblPr>
              <w:tblW w:w="5056" w:type="dxa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195"/>
            </w:tblGrid>
            <w:tr w:rsidR="009D2604" w:rsidRPr="009D2604" w:rsidTr="005B6D79">
              <w:trPr>
                <w:trHeight w:val="493"/>
              </w:trPr>
              <w:tc>
                <w:tcPr>
                  <w:tcW w:w="3861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Аурел СИРБУ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95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trHeight w:val="482"/>
        </w:trPr>
        <w:tc>
          <w:tcPr>
            <w:tcW w:w="4934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контролю                                                                                               </w:t>
            </w:r>
          </w:p>
        </w:tc>
        <w:tc>
          <w:tcPr>
            <w:tcW w:w="6063" w:type="dxa"/>
            <w:gridSpan w:val="4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  <w:p w:rsidR="009D2604" w:rsidRPr="009D2604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Микола БАЛАНЮК</w:t>
            </w:r>
          </w:p>
        </w:tc>
      </w:tr>
    </w:tbl>
    <w:p w:rsidR="009D2604" w:rsidRPr="009D2604" w:rsidRDefault="009D2604">
      <w:pPr>
        <w:rPr>
          <w:lang w:val="uk-UA"/>
        </w:rPr>
      </w:pPr>
    </w:p>
    <w:sectPr w:rsidR="009D2604" w:rsidRPr="009D2604" w:rsidSect="004C0009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424"/>
    <w:multiLevelType w:val="hybridMultilevel"/>
    <w:tmpl w:val="0692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3394"/>
    <w:multiLevelType w:val="hybridMultilevel"/>
    <w:tmpl w:val="D39EE16C"/>
    <w:lvl w:ilvl="0" w:tplc="07BC32DE">
      <w:start w:val="1"/>
      <w:numFmt w:val="decimal"/>
      <w:lvlText w:val="%1."/>
      <w:lvlJc w:val="left"/>
      <w:pPr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C9E"/>
    <w:multiLevelType w:val="hybridMultilevel"/>
    <w:tmpl w:val="954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604F5"/>
    <w:multiLevelType w:val="hybridMultilevel"/>
    <w:tmpl w:val="90F46ED8"/>
    <w:lvl w:ilvl="0" w:tplc="EA8EE7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1B03229"/>
    <w:multiLevelType w:val="hybridMultilevel"/>
    <w:tmpl w:val="978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43B14"/>
    <w:rsid w:val="001F04A9"/>
    <w:rsid w:val="001F48DF"/>
    <w:rsid w:val="00202999"/>
    <w:rsid w:val="002B577E"/>
    <w:rsid w:val="002F1FD0"/>
    <w:rsid w:val="00343182"/>
    <w:rsid w:val="00355B4E"/>
    <w:rsid w:val="003841BB"/>
    <w:rsid w:val="003E634C"/>
    <w:rsid w:val="004B0F47"/>
    <w:rsid w:val="004C0009"/>
    <w:rsid w:val="00514B1E"/>
    <w:rsid w:val="006D3B7D"/>
    <w:rsid w:val="006E3D93"/>
    <w:rsid w:val="006F11F5"/>
    <w:rsid w:val="00951405"/>
    <w:rsid w:val="009D0B8A"/>
    <w:rsid w:val="009D2604"/>
    <w:rsid w:val="00A90DD0"/>
    <w:rsid w:val="00B51148"/>
    <w:rsid w:val="00BD53B4"/>
    <w:rsid w:val="00C50EDC"/>
    <w:rsid w:val="00D31F39"/>
    <w:rsid w:val="00E47F02"/>
    <w:rsid w:val="00E73270"/>
    <w:rsid w:val="00F81367"/>
    <w:rsid w:val="00FD2F8F"/>
    <w:rsid w:val="00FE1F9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0603"/>
  <w15:docId w15:val="{509CCB7C-5330-4332-AAFA-01A23FFB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D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2026-05-26T06:28:00Z</cp:lastPrinted>
  <dcterms:created xsi:type="dcterms:W3CDTF">2025-08-19T10:56:00Z</dcterms:created>
  <dcterms:modified xsi:type="dcterms:W3CDTF">2026-05-26T06:28:00Z</dcterms:modified>
</cp:coreProperties>
</file>