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023C" w14:textId="456D8D25" w:rsidR="007B6D47" w:rsidRPr="006952D8" w:rsidRDefault="007B6D47" w:rsidP="007B6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 w:bidi="hi-IN"/>
          <w14:ligatures w14:val="none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ЗАТВЕРДЖЕНО</w:t>
      </w:r>
    </w:p>
    <w:p w14:paraId="7AADB9B8" w14:textId="77777777" w:rsidR="007B6D47" w:rsidRPr="006952D8" w:rsidRDefault="007B6D47" w:rsidP="007B6D47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69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r w:rsidRPr="006952D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рішення LVІI позачергової сесії </w:t>
      </w:r>
    </w:p>
    <w:p w14:paraId="75BAC6D8" w14:textId="77777777" w:rsidR="007B6D47" w:rsidRPr="006952D8" w:rsidRDefault="007B6D47" w:rsidP="007B6D47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6952D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Сторожинецької міської ради VIII скликання</w:t>
      </w:r>
    </w:p>
    <w:p w14:paraId="196B482E" w14:textId="16CC9644" w:rsidR="007B6D47" w:rsidRPr="006952D8" w:rsidRDefault="007B6D47" w:rsidP="007B6D47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6952D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від 12 че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</w:t>
      </w:r>
      <w:r w:rsidRPr="006952D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вня 2026 року №         -57 /2026</w:t>
      </w:r>
    </w:p>
    <w:p w14:paraId="43BCBBFE" w14:textId="77777777" w:rsidR="007B6D47" w:rsidRDefault="007B6D47" w:rsidP="007B6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uk-UA"/>
          <w14:ligatures w14:val="none"/>
        </w:rPr>
      </w:pPr>
    </w:p>
    <w:p w14:paraId="5DF98AEE" w14:textId="3A84CA5A" w:rsidR="007B6D47" w:rsidRPr="007B6D47" w:rsidRDefault="007B6D47" w:rsidP="007B6D47">
      <w:pPr>
        <w:keepNext/>
        <w:suppressAutoHyphens/>
        <w:autoSpaceDN w:val="0"/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kern w:val="3"/>
          <w:sz w:val="28"/>
          <w:szCs w:val="20"/>
          <w:lang w:eastAsia="ru-RU" w:bidi="hi-IN"/>
          <w14:ligatures w14:val="none"/>
        </w:rPr>
      </w:pPr>
    </w:p>
    <w:p w14:paraId="037885FC" w14:textId="77777777" w:rsidR="007B6D47" w:rsidRPr="007B6D47" w:rsidRDefault="007B6D47" w:rsidP="007B6D47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b/>
          <w:color w:val="000000"/>
          <w:kern w:val="3"/>
          <w:sz w:val="28"/>
          <w:szCs w:val="28"/>
          <w:lang w:eastAsia="zh-CN" w:bidi="hi-IN"/>
          <w14:ligatures w14:val="none"/>
        </w:rPr>
      </w:pPr>
    </w:p>
    <w:p w14:paraId="400EF055" w14:textId="77777777" w:rsidR="007B6D47" w:rsidRPr="007B6D47" w:rsidRDefault="007B6D47" w:rsidP="007B6D47">
      <w:pPr>
        <w:suppressAutoHyphens/>
        <w:autoSpaceDN w:val="0"/>
        <w:spacing w:after="0" w:line="240" w:lineRule="auto"/>
        <w:ind w:left="4248" w:firstLine="708"/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</w:pPr>
    </w:p>
    <w:p w14:paraId="1826C380" w14:textId="7E35395A" w:rsidR="007B6D47" w:rsidRPr="007B6D47" w:rsidRDefault="002D536B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>Голові</w:t>
      </w:r>
      <w:r w:rsidR="007B6D47"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 xml:space="preserve"> Сторожинецької міської ради</w:t>
      </w:r>
    </w:p>
    <w:p w14:paraId="2226B814" w14:textId="77777777" w:rsidR="007B6D47" w:rsidRPr="007B6D47" w:rsidRDefault="007B6D47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>___________________________</w:t>
      </w:r>
    </w:p>
    <w:p w14:paraId="4270A20B" w14:textId="77777777" w:rsidR="007B6D47" w:rsidRPr="007B6D47" w:rsidRDefault="007B6D47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>(</w:t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 xml:space="preserve">ПІП представника ГО) </w:t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>___________________________</w:t>
      </w:r>
    </w:p>
    <w:p w14:paraId="76056479" w14:textId="77777777" w:rsidR="007B6D47" w:rsidRPr="007B6D47" w:rsidRDefault="007B6D47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>(назва ГО)</w:t>
      </w:r>
    </w:p>
    <w:p w14:paraId="47EC660D" w14:textId="77777777" w:rsidR="007B6D47" w:rsidRPr="007B6D47" w:rsidRDefault="007B6D47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b/>
          <w:color w:val="000000"/>
          <w:kern w:val="3"/>
          <w:sz w:val="28"/>
          <w:szCs w:val="28"/>
          <w:lang w:eastAsia="zh-CN" w:bidi="hi-IN"/>
          <w14:ligatures w14:val="none"/>
        </w:rPr>
        <w:t>___________________________</w:t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 xml:space="preserve"> (контактний номер телефону)</w:t>
      </w:r>
    </w:p>
    <w:p w14:paraId="5313D05F" w14:textId="77777777" w:rsidR="007B6D47" w:rsidRPr="007B6D47" w:rsidRDefault="007B6D47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b/>
          <w:color w:val="000000"/>
          <w:kern w:val="3"/>
          <w:sz w:val="28"/>
          <w:szCs w:val="28"/>
          <w:lang w:eastAsia="zh-CN" w:bidi="hi-IN"/>
          <w14:ligatures w14:val="none"/>
        </w:rPr>
        <w:t>___________________________</w:t>
      </w:r>
    </w:p>
    <w:p w14:paraId="3A2DA993" w14:textId="77777777" w:rsidR="007B6D47" w:rsidRPr="007B6D47" w:rsidRDefault="007B6D47" w:rsidP="007B6D47">
      <w:pPr>
        <w:suppressAutoHyphens/>
        <w:autoSpaceDN w:val="0"/>
        <w:spacing w:after="0" w:line="240" w:lineRule="auto"/>
        <w:ind w:left="5529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>(електронна адреса)</w:t>
      </w:r>
    </w:p>
    <w:p w14:paraId="04CF36CF" w14:textId="77777777" w:rsidR="007B6D47" w:rsidRPr="007B6D47" w:rsidRDefault="007B6D47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 w:val="32"/>
          <w:szCs w:val="28"/>
          <w:lang w:eastAsia="zh-CN" w:bidi="hi-IN"/>
          <w14:ligatures w14:val="none"/>
        </w:rPr>
      </w:pPr>
    </w:p>
    <w:p w14:paraId="1C7664D7" w14:textId="77777777" w:rsidR="007B6D47" w:rsidRPr="007B6D47" w:rsidRDefault="007B6D47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 w:val="32"/>
          <w:szCs w:val="28"/>
          <w:lang w:eastAsia="zh-CN" w:bidi="hi-IN"/>
          <w14:ligatures w14:val="none"/>
        </w:rPr>
      </w:pPr>
    </w:p>
    <w:p w14:paraId="05074415" w14:textId="77777777" w:rsidR="007B6D47" w:rsidRPr="007B6D47" w:rsidRDefault="007B6D47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 w:val="32"/>
          <w:szCs w:val="28"/>
          <w:lang w:eastAsia="zh-CN" w:bidi="hi-IN"/>
          <w14:ligatures w14:val="none"/>
        </w:rPr>
      </w:pPr>
    </w:p>
    <w:p w14:paraId="02CB810C" w14:textId="77777777" w:rsidR="007B6D47" w:rsidRPr="007B6D47" w:rsidRDefault="007B6D47" w:rsidP="007B6D47">
      <w:pPr>
        <w:suppressAutoHyphens/>
        <w:autoSpaceDN w:val="0"/>
        <w:spacing w:after="0" w:line="240" w:lineRule="auto"/>
        <w:jc w:val="center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b/>
          <w:color w:val="000000"/>
          <w:kern w:val="3"/>
          <w:sz w:val="28"/>
          <w:szCs w:val="28"/>
          <w:lang w:eastAsia="zh-CN" w:bidi="hi-IN"/>
          <w14:ligatures w14:val="none"/>
        </w:rPr>
        <w:t>ЗАЯВА</w:t>
      </w:r>
    </w:p>
    <w:p w14:paraId="54224B4D" w14:textId="77777777" w:rsidR="007B6D47" w:rsidRPr="007B6D47" w:rsidRDefault="007B6D47" w:rsidP="007B6D47">
      <w:pPr>
        <w:suppressAutoHyphens/>
        <w:autoSpaceDN w:val="0"/>
        <w:spacing w:after="0" w:line="240" w:lineRule="auto"/>
        <w:jc w:val="center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</w:p>
    <w:p w14:paraId="42AFADAE" w14:textId="77777777" w:rsidR="007B6D47" w:rsidRPr="007B6D47" w:rsidRDefault="007B6D47" w:rsidP="007B6D47">
      <w:pPr>
        <w:suppressAutoHyphens/>
        <w:autoSpaceDN w:val="0"/>
        <w:spacing w:after="0" w:line="240" w:lineRule="auto"/>
        <w:jc w:val="center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</w:p>
    <w:p w14:paraId="68A6BB7C" w14:textId="77777777" w:rsidR="007B6D47" w:rsidRPr="007B6D47" w:rsidRDefault="007B6D47" w:rsidP="007B6D47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  <w:t xml:space="preserve">Я,______________________________________________________(ПІБ), </w:t>
      </w:r>
      <w:r w:rsidRPr="007B6D47">
        <w:rPr>
          <w:rFonts w:ascii="Times New Roman" w:eastAsia="Noto Serif CJK SC" w:hAnsi="Times New Roman" w:cs="FreeSans"/>
          <w:color w:val="000000"/>
          <w:kern w:val="3"/>
          <w:sz w:val="28"/>
          <w:szCs w:val="28"/>
          <w:lang w:eastAsia="zh-CN" w:bidi="hi-IN"/>
          <w14:ligatures w14:val="none"/>
        </w:rPr>
        <w:t xml:space="preserve">під час здійснення повноважень члена конкурсної комісії </w:t>
      </w:r>
      <w:r w:rsidRPr="007B6D47">
        <w:rPr>
          <w:rFonts w:ascii="Times New Roman" w:eastAsia="Noto Serif CJK SC" w:hAnsi="Times New Roman" w:cs="Times New Roman"/>
          <w:kern w:val="3"/>
          <w:sz w:val="28"/>
          <w:szCs w:val="28"/>
          <w:lang w:eastAsia="zh-CN" w:bidi="hi-IN"/>
          <w14:ligatures w14:val="none"/>
        </w:rPr>
        <w:t>для проведення конкурсу на обрання незалежних членів наглядової  ради КНП « Сторожинецька багатопрофільна лікарня інтенсивного лікування»:</w:t>
      </w:r>
    </w:p>
    <w:p w14:paraId="5F7364A1" w14:textId="77777777" w:rsidR="007B6D47" w:rsidRPr="007B6D47" w:rsidRDefault="007B6D47" w:rsidP="007B6D47">
      <w:pPr>
        <w:tabs>
          <w:tab w:val="left" w:pos="567"/>
        </w:tabs>
        <w:suppressAutoHyphens/>
        <w:autoSpaceDN w:val="0"/>
        <w:spacing w:after="0" w:line="240" w:lineRule="auto"/>
        <w:ind w:firstLine="708"/>
        <w:jc w:val="both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</w:p>
    <w:p w14:paraId="68E8537F" w14:textId="77777777" w:rsidR="007B6D47" w:rsidRPr="007B6D47" w:rsidRDefault="007B6D47" w:rsidP="007B6D47">
      <w:pPr>
        <w:suppressAutoHyphens/>
        <w:autoSpaceDN w:val="0"/>
        <w:spacing w:after="0" w:line="240" w:lineRule="auto"/>
        <w:ind w:firstLine="709"/>
        <w:jc w:val="both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FreeSans"/>
          <w:color w:val="000000"/>
          <w:kern w:val="3"/>
          <w:sz w:val="28"/>
          <w:szCs w:val="28"/>
          <w:lang w:eastAsia="zh-CN" w:bidi="hi-IN"/>
          <w14:ligatures w14:val="none"/>
        </w:rPr>
        <w:t xml:space="preserve">повідомляю про відсутність в моїх діях 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кандидата у члени наглядової ради, стосовно якого у мене </w:t>
      </w:r>
      <w:r w:rsidRPr="007B6D47">
        <w:rPr>
          <w:rFonts w:ascii="Times New Roman" w:eastAsia="Noto Serif CJK SC" w:hAnsi="Times New Roman" w:cs="FreeSans"/>
          <w:kern w:val="3"/>
          <w:sz w:val="28"/>
          <w:szCs w:val="28"/>
          <w:lang w:eastAsia="zh-CN" w:bidi="hi-IN"/>
          <w14:ligatures w14:val="none"/>
        </w:rPr>
        <w:t>наявний конфлікт інтересів.</w:t>
      </w:r>
    </w:p>
    <w:p w14:paraId="33D81544" w14:textId="77777777" w:rsidR="007B6D47" w:rsidRPr="007B6D47" w:rsidRDefault="007B6D47" w:rsidP="007B6D4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Noto Serif CJK SC" w:hAnsi="Times New Roman" w:cs="FreeSans"/>
          <w:color w:val="000000"/>
          <w:kern w:val="3"/>
          <w:sz w:val="28"/>
          <w:szCs w:val="28"/>
          <w:lang w:eastAsia="zh-CN" w:bidi="hi-IN"/>
          <w14:ligatures w14:val="none"/>
        </w:rPr>
      </w:pPr>
    </w:p>
    <w:p w14:paraId="03B49B49" w14:textId="77777777" w:rsidR="007B6D47" w:rsidRPr="007B6D47" w:rsidRDefault="007B6D47" w:rsidP="007B6D47">
      <w:pPr>
        <w:suppressAutoHyphens/>
        <w:autoSpaceDN w:val="0"/>
        <w:spacing w:after="0" w:line="240" w:lineRule="auto"/>
        <w:jc w:val="both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 xml:space="preserve">  _________</w:t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  <w:t>___________</w:t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 w:val="28"/>
          <w:szCs w:val="28"/>
          <w:lang w:eastAsia="zh-CN" w:bidi="hi-IN"/>
          <w14:ligatures w14:val="none"/>
        </w:rPr>
        <w:tab/>
        <w:t xml:space="preserve">               ________________</w:t>
      </w:r>
    </w:p>
    <w:p w14:paraId="42B6013B" w14:textId="77777777" w:rsidR="007B6D47" w:rsidRDefault="007B6D47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</w:pP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 xml:space="preserve">        (Дата)</w:t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  <w:t xml:space="preserve"> (Підпис)</w:t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</w:r>
      <w:r w:rsidRPr="007B6D47"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  <w:tab/>
        <w:t>(ПІП)</w:t>
      </w:r>
    </w:p>
    <w:p w14:paraId="186FC739" w14:textId="77777777" w:rsidR="00465532" w:rsidRDefault="00465532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</w:pPr>
    </w:p>
    <w:p w14:paraId="4AE0DCE3" w14:textId="77777777" w:rsidR="00465532" w:rsidRDefault="00465532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</w:pPr>
    </w:p>
    <w:p w14:paraId="6330EB4E" w14:textId="77777777" w:rsidR="00465532" w:rsidRDefault="00465532" w:rsidP="007B6D47">
      <w:pPr>
        <w:suppressAutoHyphens/>
        <w:autoSpaceDN w:val="0"/>
        <w:spacing w:after="0" w:line="240" w:lineRule="auto"/>
        <w:jc w:val="both"/>
        <w:rPr>
          <w:rFonts w:ascii="Times New Roman" w:eastAsia="Noto Serif CJK SC" w:hAnsi="Times New Roman" w:cs="Times New Roman"/>
          <w:color w:val="000000"/>
          <w:kern w:val="3"/>
          <w:szCs w:val="28"/>
          <w:lang w:eastAsia="zh-CN" w:bidi="hi-IN"/>
          <w14:ligatures w14:val="none"/>
        </w:rPr>
      </w:pPr>
    </w:p>
    <w:p w14:paraId="6E15F5D9" w14:textId="77777777" w:rsidR="00465532" w:rsidRPr="007B6D47" w:rsidRDefault="00465532" w:rsidP="007B6D47">
      <w:pPr>
        <w:suppressAutoHyphens/>
        <w:autoSpaceDN w:val="0"/>
        <w:spacing w:after="0" w:line="240" w:lineRule="auto"/>
        <w:jc w:val="both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</w:p>
    <w:p w14:paraId="0787E359" w14:textId="6FD8DEF9" w:rsidR="00465532" w:rsidRPr="003A749A" w:rsidRDefault="00465532" w:rsidP="00465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0" w:name="_GoBack"/>
      <w:bookmarkEnd w:id="0"/>
      <w:r w:rsidRPr="003A74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відділу </w:t>
      </w:r>
      <w:r w:rsidRPr="003A74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соціального захисту</w:t>
      </w:r>
    </w:p>
    <w:p w14:paraId="03298A2E" w14:textId="77777777" w:rsidR="00465532" w:rsidRPr="003A749A" w:rsidRDefault="00465532" w:rsidP="00465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A74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населення Сторожинецької міської ради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</w:t>
      </w:r>
      <w:r w:rsidRPr="003A74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Альона ПАЛАДІЙ</w:t>
      </w:r>
    </w:p>
    <w:p w14:paraId="5B5A19BC" w14:textId="77777777" w:rsidR="007B6D47" w:rsidRPr="007B6D47" w:rsidRDefault="007B6D47" w:rsidP="007B6D47">
      <w:pPr>
        <w:suppressAutoHyphens/>
        <w:autoSpaceDN w:val="0"/>
        <w:spacing w:after="0" w:line="240" w:lineRule="auto"/>
        <w:rPr>
          <w:rFonts w:ascii="Liberation Serif" w:eastAsia="Noto Serif CJK SC" w:hAnsi="Liberation Serif" w:cs="FreeSans"/>
          <w:kern w:val="3"/>
          <w:lang w:eastAsia="zh-CN" w:bidi="hi-IN"/>
          <w14:ligatures w14:val="none"/>
        </w:rPr>
      </w:pPr>
    </w:p>
    <w:p w14:paraId="0DEDF14B" w14:textId="77777777" w:rsidR="00CB02D7" w:rsidRDefault="00CB02D7"/>
    <w:sectPr w:rsidR="00CB0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D7"/>
    <w:rsid w:val="000668C0"/>
    <w:rsid w:val="002D536B"/>
    <w:rsid w:val="00465532"/>
    <w:rsid w:val="007B6D47"/>
    <w:rsid w:val="00BA7478"/>
    <w:rsid w:val="00C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21FD"/>
  <w15:chartTrackingRefBased/>
  <w15:docId w15:val="{44C7FD91-2F39-451B-A6C0-A4DC7070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2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2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2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2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2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2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0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Sania Kaziyk</cp:lastModifiedBy>
  <cp:revision>5</cp:revision>
  <dcterms:created xsi:type="dcterms:W3CDTF">2026-06-01T12:14:00Z</dcterms:created>
  <dcterms:modified xsi:type="dcterms:W3CDTF">2026-06-01T12:19:00Z</dcterms:modified>
</cp:coreProperties>
</file>